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01/93/2022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2024-03-14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‫הדסה עמר‪ ,‬אחר ‪075997643‬‬                                      ‫תובעת‬</w:t>
        <w:br/>
        <w:t>‫באמצעות ב"כ‪ :‬עו"ד תנעמי אוריאל‬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‫זכריה נהרי‪ ,‬אחר ‪041358284‬‬      ‫‪1‬‬                          ‫נתבעים‬</w:t>
        <w:br/>
        <w:t>‫באמצעות ב"כ‪ :‬עו"ד כהן 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‫ברכה נהרי (נמחקה)‪ ,‬אחר ‪000644286‬‬         ‫‪2‬‬</w:t>
        <w:br/>
        <w:t>‫באמצעות ב"כ‪ :‬עו"ד כהן 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‫חוזה אפרת‪ ,‬ת‪.‬ז ‪056354376‬‬     ‫‪3‬‬</w:t>
        <w:br/>
        <w:t>‫בן עטר אורנה‪ ,‬ת‪.‬ז ‪057727174‬‬    ‫‪4‬‬</w:t>
        <w:br/>
        <w:t>‫שריפי רביבה‪ ,‬ת‪.‬ז ‪058281395‬‬    ‫‪5‬‬</w:t>
        <w:br/>
        <w:t>‫נהרי טלי‪ ,‬ת‪.‬ז ‪059660829‬‬    ‫‪6‬‬</w:t>
        <w:br/>
        <w:t>‫אהרוני אהובה‪ ,‬ת‪.‬ז ‪024139073‬‬     ‫‪7‬‬</w:t>
        <w:br/>
        <w:t>‫נהרי אברהם‪ ,‬ת‪.‬ז ‪028543304‬‬     ‫‪8‬‬</w:t>
        <w:br/>
        <w:t>‫נהרי יהודה‪ ,‬ת‪.‬ז ‪025001819‬‬    ‫‪9‬‬</w:t>
        <w:br/>
        <w:t>‫נהרי אוריה‪ ,‬ת‪.‬ז ‪034500413‬‬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הוא סעד לפירוק תוספת בנייה שבנו הנתבעים‪.‬‬</w:t>
        <w:br/>
        <w:t>‫‪ .1‬הצדדים הם בעלי זכויות בדירות בבית המשותף ברחוב נתאי הארבלי ‪ 20‬בירושלים‬</w:t>
        <w:br/>
        <w:t>‫הרשום כגוש ‪ 30172‬חלקה ‪( 161‬להלן – הבית המשותף)‪ .‬הבית המשותף נרשם בשנת‬</w:t>
        <w:br/>
        <w:t>‫‪ 1959‬על ידי מדינת ישראל שהיתה אותה עת בעלים של כל היחידות בבית המשותף‪.‬‬</w:t>
        <w:br/>
        <w:t>‫בבית המשותף ‪ 4‬יחידות והן רשומות כדירות‪ .‬תת חלקה ‪ 4‬רשומה על שם התובעת‪.‬‬</w:t>
        <w:br/>
        <w:t>‫הנתבעים הם בעלי זכויות החכירה בתת חלקה ‪ 2‬הרשומה בבעלות מדינת ישראל‪.‬‬</w:t>
        <w:br/>
        <w:t>‫לבית המשותף תקנון מצוי‪ .‬כמו כן קיימת חצר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.2‬כתב התביעה הוגש תחילה בסעדים שונים‪ ,‬אולם בהמשך הגיעו הצדדים להסכמות‬</w:t>
        <w:br/>
        <w:t>‫במרבית הסעדים‪ ,‬ובעקבות כך אותם סעדים נמחקו מההליך לבקשת התובעת‪ ,‬כך‬</w:t>
        <w:br/>
        <w:t>‫שנותר לדון בסעד הנוגע ל הריסת תוספת הבניה בדירת הנתבעים (ר' פרוטוקול הדיון‬</w:t>
        <w:br/>
        <w:t>‫מיום ‪ 22.6.2022‬עמוד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התובעת‬</w:t>
        <w:br/>
        <w:t>‫‪ .3‬לטענת התובעת‪ ,‬בעת שביקשה לבנות תוספת בניה לדירתה‪ ,‬הסתבר לה שלא תאושר‬</w:t>
        <w:br/>
        <w:t>‫לה על ידי העירייה תוספת כאמור בשל בניה ללא היתר שביצעו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.4‬לטענתה‪ ,‬תוספת הבניה של הנתבעים נעשתה ללא היתר בניה‪ ,‬ללא הסכמות בעלי‬</w:t>
        <w:br/>
        <w:t>‫הדירות האחרים הנדרשות על פי חוק‪ ,‬וללא החלטת האספה הכללית‪ ,‬תוך שימוש‬</w:t>
        <w:br/>
        <w:t>‫ברכוש המשותף‪ .‬הנתבעים אף פיצלו את דירתם ל‪ 2-‬דירות באופן הפוגע בקניינם‬</w:t>
        <w:br/>
        <w:t>‫של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.5‬פעולותיהם של הנתבעים מהוות הסגת גבול‪ ,‬פוגעות ברכוש המשותף ומורידות את‬</w:t>
        <w:br/>
        <w:t>‫ערך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הנתבעים‬</w:t>
        <w:br/>
        <w:t>‫‪ .6‬לטענת הנתבעים‪ ,‬מדובר בתביעה נקמנית‪ ,‬כתוצאה מהליך שנקטו הנתבעים כלפי‬</w:t>
        <w:br/>
        <w:t>‫התובעת למניעת בניה פוגענית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.7‬לטענתם‪ ,‬יש למחוק סעיפים מסיכומי הנתבעים המתייחסים לסעדים שנמחקו‬</w:t>
        <w:br/>
        <w:t>‫ולמו"מ בין הצדדים שיש עליו חיסיון‪.‬‬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.8‬לטענתם‪ ,‬תוספת הבניה שביקשה התובעת כללה יצירת עמודי חיזוק בתוך דירת‬</w:t>
        <w:br/>
        <w:t>‫הנתבעים‪ ,‬באופן הפוגע בדירתם‪ ,‬ועל כן הנתבעים התנגדו לה‪ .‬התובעת לא קידמה‬</w:t>
        <w:br/>
        <w:t>‫חלופה שתאפשר ביצוע תוספת בניה הכוללת חיזוק מחוץ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הנתבעים‪ ,‬טענת התובעת בדבר היעדר היתר בניה היא מתחום דיני התכנון‬</w:t>
        <w:br/>
        <w:t>‫ואינה בסמכות ערכאה זו‪ .‬עוד לטענתם‪ ,‬הבניה בוצעה לפני יותר מ‪ 60-‬שנה על פי‬</w:t>
        <w:br/>
        <w:t>‫היתר בניה‪ ,‬תוך שקיימת חריגה קטנה של סגירת מרפסת מקורה עם יסודות בטון‪.‬‬</w:t>
        <w:br/>
        <w:t>‫לטענת הנתבעים‪ ,‬הדירה אינה מפוצלת ויש מעבר פתוח בין כל חלקי הדירה‪,‬‬</w:t>
        <w:br/>
        <w:t>‫ומתגוררת בה דיירת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.10‬קבלת הרוב הדרוש לצורך הרחבת דירה אינה דורשת כינוס האספה הכללית‪ ,‬וניתן‬</w:t>
        <w:br/>
        <w:t>‫להוכיח הסכמות של בעלי דירות להרחבה כאמור בדרכים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לא הייתה בעלת דירה בבית המשותף בעת שבוצעו ההרחבות‪ ,‬ולאחר‬</w:t>
        <w:br/>
        <w:t>‫שרכשה את דירתה לא הגישה תביעה בעניין במשך ‪ 11‬שנה‪ .‬בשל העובדה שהתובעת‬</w:t>
        <w:br/>
        <w:t>‫רכשה את דירתה לאחר ביצוע ההרחבה‪ ,‬יש להפוך את הנטל כך שהחובה עליה‬</w:t>
        <w:br/>
        <w:t>‫להוכיח שהבניה נעשתה ללא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.12‬כתב התביעה הוגש ביום ‪ .27.2.2022‬לאחר מכן נמחקה הנתבעת ‪ 2‬מההליך‪ ,‬ויורשיה‬</w:t>
        <w:br/>
        <w:t>‫צורפו כנתבעים‪.‬‬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22.6.2022‬התקיים דיון מקדמי‪ ,‬במסגרתו הושגו הסכמות שונות בין הצדדים‪,‬‬</w:t>
        <w:br/>
        <w:t>‫כך שכפי שנכתב לעיל‪ ,‬חלק מסעדי התביעה התייתרו ונמחקו‪ ,‬ונותר לדון בסעד‬</w:t>
        <w:br/>
        <w:t>‫בנוגע להריסת תוספת הבניה לדירת הנתבעים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21.3.2023‬התקיימה ישיבת הוכחות‪ .‬מטעם התובעת העיד מר עמויאל‪ ,‬עובד‬</w:t>
        <w:br/>
        <w:t>‫משרד אדריכלות‪ ,‬וכן מר זהר עמר ומר יחיאל עמר‪ ,‬בניה של התובעת‪ ,‬והתובעת‬</w:t>
        <w:br/>
        <w:t>‫עצמה‪ .‬מטעם הנתבעים נחקר מר אורי שרביט‪ ,‬הנדסאי אדריכלות שנתן חוות דעת‬</w:t>
        <w:br/>
        <w:t>‫מומחה‪ ,‬וכן העידו מר זכריה נהרי ומר אבי נהרי‪ ,‬שניים מהנתבעים‪ .‬לאחר מכן נקבע‬</w:t>
        <w:br/>
        <w:t>‫התיק לסיכומים בכתב‪ .‬בהמלצת הח"מ‪ ,‬הצדדים פנו להליך גישור‪ ,‬ועל כן נתנו‬</w:t>
        <w:br/>
        <w:t>‫אורכות להגשת סיכומים‪ ,‬אולם הליך הגישור לא צלח‪ ,‬והצדדים הגישו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.15‬סעיף ‪71‬ב לחוק המקרקעין‪ ,‬תשכ"ט – ‪( 1969‬להלן – חוק המקרקעין) קובע הוראות‬</w:t>
        <w:br/>
        <w:t>‫לעניין הרחבת דירה בבית משותף על חשבון הרכוש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על אף הוראות סעיף ‪(62‬א) סיפה‪ ,‬או סעיף ‪(12‬ב) לתקנון המצוי‬</w:t>
        <w:br/>
        <w:t>‫שבתוספת‪ ,‬רשאים מי שבבעלותם שלושה רבעים מהדירות ושני‬</w:t>
        <w:br/>
        <w:t>‫שלישים מהרכוש המשותף צמוד לדירותיהם‪ ,‬להחליט בדבר הוצאה‬</w:t>
        <w:br/>
        <w:t>‫של חלקים מסויימים מהרכוש המשותף והצמדתם לדירה פלונית‪,‬‬</w:t>
        <w:br/>
        <w:t>‫לשם בניה שמטרתה הרחבת אותה דירה‪ ,‬וכן להחליט בדבר חלוקת‬</w:t>
        <w:br/>
        <w:t>‫זכויות הבניה הנדרשות לצורך זה‪ ,‬ואולם‪ ,‬היה נושא ההחלטה‬</w:t>
        <w:br/>
        <w:t>‫כאמור הרחבת דירה פלונית אחת או יותר לשם בניית מרחב מוגן‬</w:t>
        <w:br/>
        <w:t>‫דירתי או מרחב מוגן קומתי‪ ,‬רשאים להחליט על כך מי שבבעלותם‬</w:t>
        <w:br/>
        <w:t>‫שישים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לא תתקבל החלטה כאמור בסעיף קטן (א) אם יש בה כדי לפגוע‬</w:t>
        <w:br/>
        <w:t>‫בזכויות בניה יחסיות 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בעל דירה שהורחבה ייראה כמי שהסכים להרחבה דומה של כל‬</w:t>
        <w:br/>
        <w:t>‫דירה אחרת באותו 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נתקבלה החלטה כאמור בסעיף קטן (א)‪ ,‬חייב בעל דירה‪ ,‬שדירתו‬</w:t>
        <w:br/>
        <w:t>‫ניתנת להרחבה בשיעור יחסי העולה על חלקו ברכוש המשותף‬</w:t>
        <w:br/>
        <w:t>‫והמבקש להרחיבה‪ ,‬לשלם במועד החלטת ההרחבה‪ ,‬תשלומי איזון‬</w:t>
        <w:br/>
        <w:t>‫לבעל דירה שדירתו אינה ניתנת להרחבה או שההרחבה פחותה‬</w:t>
        <w:br/>
        <w:t>‫מחלקו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לא הגיעו בעלי הדירות להסכמה באשר לגובה תשלומי האיזון‪,‬‬</w:t>
        <w:br/>
        <w:t>‫יקבעו התשלומים על ידי שמאי מקרקעין‪ ,‬שימונה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הוצאות השמאות יחולו על בעלי הדירות בהתאם לחלקם היחסי‬</w:t>
        <w:br/>
        <w:t>‫ברכוש המשותף‪ ,‬לפני החלטת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‫(ז) לא תתקבל החלטת הרחבה שיש בה כדי למנוע מבעל דירה את‬</w:t>
        <w:br/>
        <w:t>‫האפשרות לבנות סוכה‪ ,‬אם נהג לעשות כן לפני ההחלטה‪".‬‬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.16‬הרחבה" הוגדרה בסעיף ‪71‬א לחוק המקרקעין כ"הגדלה של שטח דירה קיימת‬</w:t>
        <w:br/>
        <w:t>‫בבית המשותף שניתן לקבל לגביה היתר בניה לפי תכנית בת תוקף‪".‬‬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.17‬מכאן‪ ,‬שהתנאים לביצוע הרחבת דירה הם הסכמת הרוב הדרוש מבין בעלי הדירות‬</w:t>
        <w:br/>
        <w:t>‫בבית המשותף‪ ,‬והאפשרות לקבל היתר בניה לביצוע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.18‬גם אם חלק מההרחבה הנטענת (זו שבקומת המרתף) אושרה לצורך בניית מחסן‪,‬‬</w:t>
        <w:br/>
        <w:t>‫על פי הפסיקה גם מחסן כאמור‪ ,‬המהווה המשך טבעי לדירה‪ ,‬יכול להיחשב כהרחבת‬</w:t>
        <w:br/>
        <w:t>‫דירה‪ .‬בע"א (מחוזי י‪-‬ם) ‪ 3418/09‬עטיה נ' שגיא (נבו‪ )17.1.2010 ,‬פורטו השיקולים‬</w:t>
        <w:br/>
        <w:t>‫לבחינת השאלה האם תוספת בניה תחשב "הרחבת דירה" כמשמעותה בחוק‬</w:t>
        <w:br/>
        <w:t>‫המקרקעין‪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‫"השיקולים שעמדו לנגד עיני המחוקק היו מחד ‪ -‬פתרון מצוקת דיור וצפיפות‬</w:t>
        <w:br/>
        <w:t>‫המגורים של משפחות רבות על ידי מתן אפשרות לבעל דירה המעוניין בהרחבה‬</w:t>
        <w:br/>
        <w:t>‫לנצל ניצול נאות של קניינו ומאידך – מניעת סחטנות וניצול לרעה של זכות‬</w:t>
        <w:br/>
        <w:t>‫המיעוט ממניעים של צרות עין"‬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‫ובהמשך‪-‬‬</w:t>
        <w:br/>
        <w:t>‫"תוצאה זו גם עולה בקנה אחד עם דעתו של המלומד עו"ד אריה אייזנשטיין‬</w:t>
        <w:br/>
        <w:t>‫(בספרו יסודות והלכות בדיני מקרקעין‪ ,‬הוצאת בורסי‪ ,‬תשס"א‪ ,2001-‬חלק ג'‪,‬‬</w:t>
        <w:br/>
        <w:t>‫עמ' ‪ ,) 224 -223‬המקובלת עלי‪ ,‬כי למרות שגם בניית מחסן כשלעצמו יכולה‬</w:t>
        <w:br/>
        <w:t>‫להיחשב כהרחבת דיור‪ ,‬הרי שעל מנת להיכנס לצלו של סעיף ‪71‬ב' לחוק‪,‬‬</w:t>
        <w:br/>
        <w:t>‫ההרחבה צריכה להיות המשך טבעי של הדירה ומתוך הדירה‪"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שיפורט בהמשך‪ ,‬בענייננו ניתן לראות בבניה בקומת המרתף כחלק מדירת‬</w:t>
        <w:br/>
        <w:t>‫הנתבעים‪ .‬לפיכך יש לבחון האם התוספת האמורה לדירת הנתבעים עומדת בתנאי‬</w:t>
        <w:br/>
        <w:t>‫סעיף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לאפשרות לקבלת היתר בניה ‪ -‬מטענות התובעת עולה שהיא מסכימה שקיים‬</w:t>
        <w:br/>
        <w:t>‫היתר לתוספת בניה לדירת הנתבעים‪ ,‬הכולל תוספת מחסן בקומת המרתף בשטח‬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‪ 26‬מ"ר וכן תוספת ליחידה בקומת הקרקע בשטח של ‪ 33‬מ"ר (ר' סעיפים ‪10-11‬‬</w:t>
        <w:br/>
        <w:t>‫לתצהיר עמויאל) אולם לטענתה הנתבעים בנו בפועל שטח גדול יותר‪ ,‬בניגוד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.20‬על פי עדות הנתבעים‪ ,‬הבנייה האמורה בוצעה לפני כ‪ 60-‬שנה על פי היתר בניה‬</w:t>
        <w:br/>
        <w:t>‫שמספרו ‪( 14278‬הנתבעים צירפו לתצהירם עותק מההיתר‪ ,‬משנת ‪ .)1963‬מעותק‬</w:t>
        <w:br/>
        <w:t>‫ההיתר שצורף עולה כי הוא כולל תוספת מוצעת של ‪ 25.53‬מ"ר בקומת המרתף ו‪-‬‬</w:t>
        <w:br/>
        <w:t>‫‪ 31.78‬מ"ר בקומת הקרקע‪ .‬בהקשר זה יש לציין כי יכולים להיות הפרשים בחישוב‬</w:t>
        <w:br/>
        <w:t>‫השטחים בשל שונות בשיטות החישוב שהיו קיימות בנושאים תכנוניים ובנושאים‬</w:t>
        <w:br/>
        <w:t>‫קניינים‪ .‬מכאן שלא קיימים פערים משמעותיים בין הצדדים לעניין היקף התוספות‬</w:t>
        <w:br/>
        <w:t>‫שאושר לנתבעים מבחינה 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.21‬אקדים ואכתוב שבאשר להיקף החריגה של הנתבעים מהיתר הבניה שניתן להם‪,‬‬</w:t>
        <w:br/>
        <w:t>‫אני מעדיפה את גרסת הנתבעים‪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מודים שחרגו מהיקף השטח שאושר להם בהיתר‪ ,‬בכך שחרגו בהיקף של‬</w:t>
        <w:br/>
        <w:t>‫‪ 6.92‬מ"ר בקומת המרתף וב‪ 19 -‬מ"ר בקומת הקרקע (ר' חוות דעתו של מר שרביט‬</w:t>
        <w:br/>
        <w:t>‫בסעיף ‪ 9.6‬והתכנית שצורפה כנספחים ‪ )1(1‬ו‪ )2(1 -‬לחוות הדעת‪ ,‬וכן חקירתו הנגדית‬</w:t>
        <w:br/>
        <w:t>‫בפרוטוקול הדיון מיום ‪ 21.3.2023‬עמוד ‪ 12‬שורות ‪ .)5-6‬מר שרביט הבהיר בחקירתו‬</w:t>
        <w:br/>
        <w:t>‫שביצע יחד עם צוות מטעמו את המדידה בדירת הנתבעים (עמוד ‪ 13‬שורות ‪.)9-11‬‬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התובעת‪ ,‬היקף החריגה גדול בהרבה [סעיף ‪ 12‬לתצהיר עמויאל בו נטען‬</w:t>
        <w:br/>
        <w:t>‫שנבנה מחסן בקומת הקרקע (הכוונה כנראה לקומת המרתף) בשטח של ‪ 57‬מ"ר]‪.‬‬</w:t>
        <w:br/>
        <w:t>‫האסמכתה היחידה שצ ורפה לתצהירו של עמויאל בתמיכה לטענה זו‪ ,‬היא נספח ד‬</w:t>
        <w:br/>
        <w:t>‫לתצהירו שהוא צילום של חלק מתכנית שלא ידוע מה מקורה (וככל הנראה מהווה‬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מהבקשה להיתר שהגישה התובעת)‪ ,‬שם צוין במפורש לגבי התוספת המופיעה‬</w:t>
        <w:br/>
        <w:t>‫בה‪ ,‬שאינה ניתנת למדידה‪ .‬בחקירתו הנגדית מסר מר עמויאל שלא נכנס לדירת‬</w:t>
        <w:br/>
        <w:t>‫הנתבעים ולא ביצע מדידה‪ ,‬מכיוון שלא ניתן היה למדוד‪ ,‬וכי היה גורם נוסף מטעם‬</w:t>
        <w:br/>
        <w:t>‫הצדדים שכן נכנס לדירת הנתבעים (קונסטרוקטור) וכן אנטולי מהנדס מהעירייה‪,‬‬</w:t>
        <w:br/>
        <w:t>‫ואינו יודע מדוע לא זומנו להעיד (עמוד ‪ 4‬שורות ‪ .)21-49‬זהר עמר‪ ,‬בן התובעת‪ ,‬טען‬</w:t>
        <w:br/>
        <w:t>‫בחקירתו שקיימת תכנית מדידה‪ ,‬וכשנשאל מדוע לא הוגשה‪ ,‬טען שלא התבקש‬</w:t>
        <w:br/>
        <w:t>‫להגישה (עמוד ‪ 7‬שורות ‪.)12-30‬‬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,‬התובעת לא הציבה תשתית מינימלית לטענתה בדבר היקף החריגה‬</w:t>
        <w:br/>
        <w:t>‫הנטענת מהיתר הבניה של הנתבעים‪ ,‬אף שעולה שהיו בידיה אפשרויות שונות להציג‬</w:t>
        <w:br/>
        <w:t>‫תשתית כאמור‪ ,‬ובכלל זאת המצאת תכנית המדידה הנטענת‪ ,‬בקשה למינוי מומחה‬</w:t>
        <w:br/>
        <w:t>‫מטעמה למדידת היקף הבניה בדירת הנתבעים‪ ,‬וזימון מהנדס העיריה‬</w:t>
        <w:br/>
        <w:t>‫והקונסטרוקטור שפעל מטעם הצדדים ואשר עולה מעדויות התובעת שנכנסו לדירת‬</w:t>
        <w:br/>
        <w:t>‫הנתבעים‪ ,‬למתן עדות‪ .‬חלף זאת התובעת בחרה להעלות טענות כלליות שאינן‬</w:t>
        <w:br/>
        <w:t>‫נתמכות בשום אסמכתה רלוונטית‪ .‬לפיכך אני מקבלת את טענת הנתבעים בדבר‬</w:t>
        <w:br/>
        <w:t>‫היקף החריגות מהיתר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.24‬מהאמור עולה כי באשר לתנאי להרחבת דירה הדורש שניתן יהיה לקבל לגביה היתר‬</w:t>
        <w:br/>
        <w:t>‫בר תוקף‪ ,‬קיים בסיס מספק לטענת הנתבעים שלמעט שטח החריגה אשר הודו‬</w:t>
        <w:br/>
        <w:t>‫שקיים‪ ,‬יתר השטח מאושר בהיתר‪ .‬עם זאת‪ ,‬בשל היבטים שעלו בעניין זה במסגרת‬</w:t>
        <w:br/>
        <w:t>‫הערר שהגישו הנתבעים כנגד בקשת התובעת להיתר‪ ,‬כפי שעולה מפרוטוקול ועדת‬</w:t>
        <w:br/>
        <w:t>‫הערר מיום ‪( 12.11.2019‬להלן – החלטת ועדת הערר)‪ ,‬אבהיר כי הקביעה האמורה‬</w:t>
        <w:br/>
        <w:t>‫רלוונטית להליך זה‪ ,‬אבל אין בה כדי לגרוע מסמכות רשויות התכנון לקבוע שהשטח‬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‫שנבנה על ידי הנתבעים ללא היתר עולה על האמור ולנקוט בסמכויות ככל שימצאו‬</w:t>
        <w:br/>
        <w:t>‫לנכון‪.‬‬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להסכמות הנדרשות‪ -‬על פי סעיף ‪71‬ב(א) האמור‪ ,‬נדרשת הסכמה של מי‬</w:t>
        <w:br/>
        <w:t>‫שבבעלותם שלושה רבעים מהדירות ושני שלישים מהרכוש המשותף צמוד‬</w:t>
        <w:br/>
        <w:t>‫לדירותיהם‪ .‬על פי הפסיקה‪ ,‬הסכמות כאמור יכולות להינתן גם בדיעבד‪ .‬ר' לעניין‬</w:t>
        <w:br/>
        <w:t>‫זה רע"א ‪ 527/14‬משה כובאני נ' ישראל לוין (נבו ‪ )19.2.2014‬בפסקה ‪ 10‬לפסק הדין‪.‬‬</w:t>
        <w:br/>
        <w:t>‫הסכמות כאמור יכולות להינתן גם בעל פה‪ ,‬ובלבד שהן מפורשות‪ .‬ר' ע"א ‪815/81‬‬</w:t>
        <w:br/>
        <w:t>‫כליפא נ' שאול‪ ,‬פ"ד לו(‪.)1982( 83 ,78 )3‬‬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.26‬בבית המשותף קיימות ‪ 4‬דירות‪ .‬הנתבעים לא הציגו הסכמות של הבעלים של שתי‬</w:t>
        <w:br/>
        <w:t>‫הדירות הנו ספות‪ .‬עם זאת‪ ,‬עולה כי גם בשתי הדירות האחרות בוצעו הרחבות (ר'‬</w:t>
        <w:br/>
        <w:t>‫סעיף ‪ 9.3‬לחוות הדעת האדריכלית מטעם הנתבעים‪ ,‬בו נטען שהבעלים של דירות ‪1‬‬</w:t>
        <w:br/>
        <w:t>‫ו‪ 3-‬ניצל את מלוא זכויות הבניה שלו והרחיב את ביתו בהיתר ‪ ,2018/0183.01‬דברים‬</w:t>
        <w:br/>
        <w:t>‫שלא נסתרו בחקירתו הנגדית)‪ .‬במצב דברים זה‪ ,‬יכול שניתן היה לראות בכך‬</w:t>
        <w:br/>
        <w:t>‫הסכמה קונסטרוקטיבית של בעל ‪ 2‬הדירות הנוספות בבית המשותף‪ ,‬על פי סעיף‬</w:t>
        <w:br/>
        <w:t>‫‪ 71‬ב(ג) לחוק המקרקעין‪ .‬אולם הטענה לא נטענה על ידי הנתבעים‪ ,‬וממילא לא‬</w:t>
        <w:br/>
        <w:t>‫נבחנה השאלה האם ההרחבה האמורה דומה להרחבה שבוצעה בדירת הנתבעים‪,‬‬</w:t>
        <w:br/>
        <w:t>‫וכן מפרוטוקול ועדת הערר מיום ‪ 12.11.2019‬שהוגש בהליך עולה שקיימות עבירות‬</w:t>
        <w:br/>
        <w:t>‫בניה רבות בבית המשותף‪ ,‬אשר לא ברור אם הן מתייחסות גם לבניית השכן‪ ,‬ועל כן‬</w:t>
        <w:br/>
        <w:t>‫איני מוצאת מקום לדון בשאלה האם קיימת הסכמה קונסטרוקטיבית של הבעלים‬</w:t>
        <w:br/>
        <w:t>‫של ‪ 2‬הדירות הנוספות בבית המשותף בשל הבניה הנוספת שביצע‪ .‬עם זאת‪ ,‬אני‬</w:t>
        <w:br/>
        <w:t>‫סבורה שניתן להגיע למסקנה שאין מקום להרוס את ההרחבה שבנו הנתבעים על 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‫ההיתר‪ ,‬גם מבלי לראות בבעל ‪ 2‬הדירות האחרות כמסכים קונסטרוקטיבית‬</w:t>
        <w:br/>
        <w:t>‫לתוספת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.27‬טענות הנתבעים בהקשר זה התבססו על כך שהתובעת קיבלה את הזכויות בדירה‬</w:t>
        <w:br/>
        <w:t>‫עשרות שנים לאחר ביצוע התוספת‪ ,‬כך שנכנסה למצב קיים‪ ,‬ורק כ‪ 11-‬שנים לאחר‬</w:t>
        <w:br/>
        <w:t>‫מכן‪ ,‬העלתה טענות העניין‪ .‬בנסיבות אלו טוענים הנתבעים להיפוך נטל לעניין‬</w:t>
        <w:br/>
        <w:t>‫ההסכמות‪ ,‬לשיהוי ולמניעות‪.‬‬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.28‬אני סבורה כי בנסיבות העניין ניתן לראות בתובעת כמי שמנועה כיום להעלות טענות‬</w:t>
        <w:br/>
        <w:t>‫להיעדר הסכמה לתוספת הבניה‪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.29‬ראשית‪ ,‬כעולה מראיות הנתבעים‪ ,‬הבניה האמורה בוצעה בשנות השישים של המאה‬</w:t>
        <w:br/>
        <w:t>‫הקודמת‪ ,‬לפני כשישים שנה‪ .‬ר' לעניין זה חוות הדעת האדריכלית מטעם הנתבעים‪,‬‬</w:t>
        <w:br/>
        <w:t>‫בעמוד ‪ 4‬סעיף ‪ ,9.5‬אשר לא נסתרה‪ .‬כעולה ממסמכי הרישום‪ ,‬הבית המשותף נרשם‬</w:t>
        <w:br/>
        <w:t>‫בשנת ‪ , 1959‬לבקשת מדינת ישראל שהייתה אז הבעלים של כל הדירות‪ .‬העברת‬</w:t>
        <w:br/>
        <w:t>‫זכוי ות הבעלות או החכירה ממדינת ישראל לבעלי הדירות נעשתה רק שנים רבות‬</w:t>
        <w:br/>
        <w:t>‫לאחר מכן‪ .‬גם לטענת התובעת‪ ,‬עד אמצע שנות ה‪ 2000‬המגורים בדירה (בה התגורר‬</w:t>
        <w:br/>
        <w:t>‫בזמנו אח התובעת) היו בדמי מפתח (סעיף ‪ 7‬לכתב התביעה)‪ ,‬והדירה נרכשה על ידי‬</w:t>
        <w:br/>
        <w:t>‫אח התובעת ועל ידי התובעת עצמה רק בשנת ‪( 2007‬סעיף ‪ 8‬לכתב התביעה)‪ .‬מכאן‪,‬‬</w:t>
        <w:br/>
        <w:t>‫שבעת ביצוע העבודות נשוא ההיתר שניתן בשנת ‪ ,1963‬הייתה מדינת ישראל בעלת‬</w:t>
        <w:br/>
        <w:t>‫הזכויות בכל הדירות‪ ,‬ועל כן‪ ,‬כבעלים‪ ,‬סביר להניח שהסכימה בשם כל הדירות‬</w:t>
        <w:br/>
        <w:t>‫לביצוע עבודות על פי היתר שממילא‪ ,‬כבעלת הדירה נשוא ההיתר‪ ,‬ככל הנראה‬</w:t>
        <w:br/>
        <w:t>‫נדרשה הסכמתה (אם כי יוער שלא ניתן להבין מראיות הנתבעים או מההיתר שאכן‬</w:t>
        <w:br/>
        <w:t>‫מדינת ישראל כבעלת הדירה נדרשה לתת הסכמה להיתר שהתבקש בזמנו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.)1‬בנוסף‪ ,‬בחקירתו הנגדית‪ ,‬העיד הנתבע ‪ ,1‬מר זכריה נהרי‪ ,‬מי שהיה בעל‬</w:t>
        <w:br/>
        <w:t>‫הזכויות הדירה בעת הגשת הבקשה להיתר ובעת הבניה‪ ,‬כי באותו שלב הייתה‬</w:t>
        <w:br/>
        <w:t>‫עמידר בעלת דירת התובעת‪ ,‬וכי עמידר נתנה הסכמתה לבניה האמורה‪ ,‬שאחרת לא‬</w:t>
        <w:br/>
        <w:t>‫יכול היה לבנות (פרוטוקול הדיון מיום ‪ 21.3.2023‬עמוד ‪ 13‬שורות ‪ .)32-44‬אמנם‬</w:t>
        <w:br/>
        <w:t>‫עניין זה לא הוזכר בתצהירו של הנתבע ‪ ,1‬אלא רק במענה לשאלות בחקירתו‬</w:t>
        <w:br/>
        <w:t>‫הנגדית‪ ,‬אבל מכיוון שהוא העד היחיד שיכול להעיד מידיעה אישית בנוגע לנסיבות‬</w:t>
        <w:br/>
        <w:t>‫מתן היתר הבניה וביצוע הבניה‪ ,‬ולאור העובדה שחלפו עשרות שנים מאז ניתן‬</w:t>
        <w:br/>
        <w:t>‫ההיתר ובוצעו העבודות‪ ,‬אני סבורה שיש בעדותו בצירוף העובדה שבמשך כ‪ 60-‬שנה‬</w:t>
        <w:br/>
        <w:t>‫לא הועלו טענות בנוגע לבניה על ידי מי מדינת ישראל או מי מבעלי הזכויות בדירות‬</w:t>
        <w:br/>
        <w:t>‫האחרות‪ ,‬כדי לתמוך במסקנה שאכן הייתה הסכמה לביצוע הבניה על פי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התובעת‪ ,‬שנכנסה בנעלי אחיה ובנעלי מדינת ישראל בכל הנוגע לזכויות‬</w:t>
        <w:br/>
        <w:t>‫בדירה‪ ,‬אינן יכולות להיות רחבות יותר מזכויות אלו שקדמו לה‪ .‬השנים הרבות‬</w:t>
        <w:br/>
        <w:t>‫שחלפו מאז נבנתה התוספת‪ ,‬מבלי שמי מבעלי הזכויות הקודמים בדירה העלה טענה‬</w:t>
        <w:br/>
        <w:t>‫כלשהי בנוגע לבניה‪ ,‬בצירוף עדותו של הנתבע בדבר ההסכמות שנתנו לו‪ ,‬והעובדה‬</w:t>
        <w:br/>
        <w:t>‫שטרם הבניה בוצע הליך תכנוני של קבלת היתר בניה‪ ,‬מחזקים את המסקנה כי יתר‬</w:t>
        <w:br/>
        <w:t>‫בעלי הדירות אכן הסכימו לבניה [ר' והשווה ע"א ‪" 402/80‬אתגר" הקלוב הישראלי‬</w:t>
        <w:br/>
        <w:t>‫החדש למסחר ביהלומים בע"מ נ' מ‪.‬ב‪.‬א‪ .‬החזקות ונכסים בע"מ‪ ,‬לה (‪309 )3‬‬</w:t>
        <w:br/>
        <w:t>‫)‪.[(1981‬‬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.30‬שנית‪ ,‬לטענת התובעת‪ ,‬היא רכשה את הזכויות בדירה יחד עם אחיה ז"ל בשנת ‪2007‬‬</w:t>
        <w:br/>
        <w:t>‫(סעיף ‪ 8‬לכתב התביעה) וזכויות אחיה הועברו אליה בהמשך לאחר פטירת אחיה‬</w:t>
        <w:br/>
        <w:t>‫בשנת ‪ .2013‬מכאן שרכישת הדירה על ידי התובעת בוצעה עשרות שנים לאחר‬</w:t>
        <w:br/>
        <w:t>‫שהתוספת בוצע ה בפועל‪ ,‬כך שהתובעת רכשה את הדירה במצב קיים וידוע (גם‬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‫משום שתקופה ארוכה קודם לכן האח התגורר בדירה בדמי מפתח)‪ ,‬ולאחר מכן‬</w:t>
        <w:br/>
        <w:t>‫במשך למעלה מ‪ 10-‬שנים לא העלתה התובעת כל טענה באשר לתוספת הבניה‪ .‬עדי‬</w:t>
        <w:br/>
        <w:t>‫התובעת הודו כי מאז רכישת הדירה על ידה לא ידוע להם על שינויים בנוגע לתוספת‬</w:t>
        <w:br/>
        <w:t>‫בניה בדירת הנתבעים (פרוטוקול הדיון מיום ‪ 21.3.2023‬עמוד ‪ 5‬שורות ‪ ,29-37‬עמוד‬</w:t>
        <w:br/>
        <w:t>‫‪ 10‬שורות ‪ .)43-44‬לאור חלוף השנים‪ ,‬לרבות שנים בהם התובעת עצמה הייתה בעלת‬</w:t>
        <w:br/>
        <w:t>‫הדירה‪ ,‬מבלי שהתובעת הראתה התנגדות כלשהי לתוספת הבניה‪ ,‬ובהתחשב בכך‬</w:t>
        <w:br/>
        <w:t>‫שמצב דירת הנתבעים היה ידוע עוד לפני העברת הזכויות בדירה על שם התובעת‪,‬‬</w:t>
        <w:br/>
        <w:t>‫בצירוף ביצוע בניה נרחבת בשתי הדירות הנוספות בבית המשותף‪ ,‬ורצונה של‬</w:t>
        <w:br/>
        <w:t>‫הנתבעת עצמה להרחיב את דירתה‪ ,‬מביאים לכך שהנתבעים היו רשאים להניח‬</w:t>
        <w:br/>
        <w:t>‫שהתובעת מסכימה לבניה שבוצעה‪ ,‬אף אם לא מדובר בהסכמה מפורשת‪ ,‬ולכל‬</w:t>
        <w:br/>
        <w:t>‫הפחות‪ ,‬מדובר בשיהוי ניכר של התובעת מבלי שניתן לו הסבר מניח את הדעת [ר'‬</w:t>
        <w:br/>
        <w:t>‫והשוו תיק (מפקח ירושלים) ‪ 305/15‬ציפורה קלר נ' דוד כהן (נבו ‪ )1.3.2017‬בפסקה‬</w:t>
        <w:br/>
        <w:t>‫‪ .] 30‬אמנם אין בהסכמה משתמעת כאמור כדי לעמוד בפני עצמה כהסכמה לבניה‪,‬‬</w:t>
        <w:br/>
        <w:t>‫אבל יש בה‪ ,‬בצירוף השיהוי המשמעותי בהעלאת הטענות בעניין‪ ,‬משום חיזוק‬</w:t>
        <w:br/>
        <w:t>‫לנ ימוקים האחרים שמביאים למסקנה שהתובעת אינה זכאית כיום לדרוש את‬</w:t>
        <w:br/>
        <w:t>‫פירוק הבניה שבוצעה על פי היתר [ר' ע"א (מחוזי חיפה) ‪ 1677/05‬נאוה כרמל נ' ראול‬</w:t>
        <w:br/>
        <w:t>‫ינקוביצי (ינקוביץ) (נבו ‪.])12.8.2007‬‬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.31‬שלישית‪ ,‬אין מחלוקת שהתובעת הגישה בקשה לקבלת היתר בניה לבניית תוספת‬</w:t>
        <w:br/>
        <w:t>‫לדירתה‪ .‬מטענות התובעת עצמה עולה כי הסיבה להגשת התביעה היא העובדה‬</w:t>
        <w:br/>
        <w:t>‫שהנתבעים הגישו ערר על החלטה לתת לתובעת היתר לבניית תוספת לדירתה‪,‬‬</w:t>
        <w:br/>
        <w:t>‫והערר התקבל‪ ,‬בין היתר משום שנמצא שקיימות עבירות בניה רבות בבית המשותף‬</w:t>
        <w:br/>
        <w:t>‫ומשום שנמצא מקום לדרוש חיזוק של הבית המשותף‪ .‬בע"א (מחוזי חיפה) ‪2821/01‬‬</w:t>
        <w:br/>
        <w:t>‫וילסקר נ' לויט (נבו‪ )8.8.2002 ,‬נקבע שניתן לראות בעצם הגשת בקשה להיתר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‫משום הסכמה קונסטרוקטיבית להרחבה דומה שביצע בעל דירה אחרת‪ .‬זאת‪,‬‬</w:t>
        <w:br/>
        <w:t>‫בתנאי שהבקשה תאושר תכנונית ושתינתן הסכמת הרוב הדרוש של בעלי הדירות‬</w:t>
        <w:br/>
        <w:t>‫(ר' פסקאות ‪ 13-14‬לפסק הדין)‪ .‬אמנם בענייננו ועדת הערר החליטה לבטל את‬</w:t>
        <w:br/>
        <w:t>‫החלטת הועדת המקומית למתן היתר בניה לתובעת‪ ,‬אך זאת בשל פגמים שנפלו‬</w:t>
        <w:br/>
        <w:t>‫בבקשה‪ ,‬תוך שנתנה זכות לתובעת לתקן את הבקשה באופן שתשקף את הבינוי‬</w:t>
        <w:br/>
        <w:t>‫הקיים בבניין ואת עבירות הבניה או לבקש הכשרתן (ר' סעיפים ‪ 18 ,17‬להחלטת‬</w:t>
        <w:br/>
        <w:t>‫ועדת הערר)‪ .‬הנתבעים מצדם טוענים שאינם מתנגדים להרחבת דירת התובעת‪,‬‬</w:t>
        <w:br/>
        <w:t>‫אולם זאת באופן שלא יפגע בדירתם‪ .‬מהחלטת ועדת הערר עולה כי הסיבה לביטול‬</w:t>
        <w:br/>
        <w:t>‫החלטת הועדה המקומית אינה בשל היעדר הסכמות נדרשות‪ ,‬אלא בהיבטים‬</w:t>
        <w:br/>
        <w:t>‫אחרים‪ ,‬שאינם מונעים מהתובעת להגיש בקשה מתוקנת לביצוע בניה דומה לזו של‬</w:t>
        <w:br/>
        <w:t>‫הנתבעים (ר' גם תשובתו של מר אבי נהרי בחקירתו הנגדית בפרוטוקול הדיון מיום‬</w:t>
        <w:br/>
        <w:t>‫‪ 21.3.2023‬עמוד ‪ 15‬שורות ‪ 1-10‬שם הבהיר שהנתבעים אינם מתנגדים לכך‬</w:t>
        <w:br/>
        <w:t>‫שהתובעת תבנה תוספת בניה שאינה כוללת רכיבים מיוחדים הצפויים לפגוע‬</w:t>
        <w:br/>
        <w:t>‫בדירתם)‪ .‬אציין גם שמחוות דעת מומחה הנתבעים עולה שעל פי התוכנית החלה על‬</w:t>
        <w:br/>
        <w:t>‫הבית המשותף‪ ,‬קיימות די זכויות בניה כדי לאפשר הרחבה משמעותית של דירת‬</w:t>
        <w:br/>
        <w:t>‫התובעת‪ ,‬שאינה נופלת מזו שבוצעה בדירת הנתבעים‪ ,‬והדבר לא נסתר‪ .‬נסיבות אלו‬</w:t>
        <w:br/>
        <w:t>‫מחזקות את המסקנה שהתובעת הסכימה למעשה‪ ,‬לפחות באופן קונסטרוקטיבי‪,‬‬</w:t>
        <w:br/>
        <w:t>‫לבניה שביצעו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בדבר פיצול דירת הנתבעים‬</w:t>
        <w:br/>
        <w:t>‫‪ .32‬התובעת‪ ,‬שעליה נטל ההוכחה‪ ,‬לא הוכיחה שהיחידה הקיימת במרתף היא יחידה‬</w:t>
        <w:br/>
        <w:t>‫עצמאית ונפרדת מדירת הנתבעים‪ .‬מראיות התובעת עלה שקיים חיבור פנימי בין‬</w:t>
        <w:br/>
        <w:t>‫קומת המרתף לקומת הקרקע (ר' לדוגמה תצהיר אבי נהרי בסעיף ‪ 19‬על פיו יש מעבר‬</w:t>
        <w:br/>
        <w:t>‫פתוח בין כל חלקי הדירה‪ ,‬דבר שלא נסתר)‪ .‬גם אם קיימת דלת נוספת לקומת‬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‫המרתף‪ ,‬וגם אם קיים שם מטבחון ושירותים (כעולה מחקירת שרביט בעמוד ‪12‬‬</w:t>
        <w:br/>
        <w:t>‫לפרוטוקול הדיון שורות ‪ )12-29‬אין בכך כדי להוכיח שמדובר בשתי יחידות נפרדות‪,‬‬</w:t>
        <w:br/>
        <w:t>‫שכן הטענה שקיים חיבור פנימי בין שתי הקומות לא נסתרה‪ ,‬ואין מניעה קניינית‬</w:t>
        <w:br/>
        <w:t>‫לבצע חלוקה פנימית בתוך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.33‬באשר לטענה לפגיעה בדירת התובעת עקב פיצול הדירה‪ ,‬אמנם נקבע בפסיקה כי‬</w:t>
        <w:br/>
        <w:t>‫פיצול יחידה למספר יחידות מהווה שינוי הפוגע בערך הדירות האחרות‪ .‬בע"א‬</w:t>
        <w:br/>
        <w:t>‫‪ ,395/74‬יצחק לוי ואח' נ' רבקה סמואל ואח'‪ ,‬פ"ד כט (‪ ,39 )2‬בעמ' ‪ 43‬נאמר‪" :‬בדרך‬</w:t>
        <w:br/>
        <w:t>‫כלל מתקבל על הדעת שהוספת דירות בבית משותף עשויה לגרום להורדת ערך יתר‬</w:t>
        <w:br/>
        <w:t>‫הדירות בבית‪ ,‬במידה מרובה או מועטה" [ר' לעניין זה גם פסק דינה של כב'‬</w:t>
        <w:br/>
        <w:t>‫המפקחת (דאז) ע' וינברגר בתיק (המפקחת על רישום מקרקעין עכו)‪ 28/07‬אילנה‬</w:t>
        <w:br/>
        <w:t>‫זמיר זינגר נ' שמעון כהן (נבו ‪ .])11.7.10‬אולם בענייננו‪ ,‬התובעת לא הוכיחה שמדובר‬</w:t>
        <w:br/>
        <w:t>‫ביחידה המהווה דירה נפרדת לכל דבר ועניין‪ ,‬ומעדויות הנתבעים עלה שגם אם ניתן‬</w:t>
        <w:br/>
        <w:t>‫להשתמש בקומת המרתף כיחידה‪ ,‬היא עדיין מחוברת לדירה בקומת הקרקע‬</w:t>
        <w:br/>
        <w:t>‫ומהווה חלק ממנה‪ ,‬וכן עלה כי לפחות בכל הנוגע לתקופה הנוכחית‪ ,‬משפחת‬</w:t>
        <w:br/>
        <w:t>‫הנת בעים היא שמתגוררת בשתי הקומות (ר' לדוגמה חקירת זכריה נהרי בעמוד ‪14‬‬</w:t>
        <w:br/>
        <w:t>‫לפרוטוקול הדיון שורות ‪.)2-17‬‬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.34‬מכיוון שלא הוכח שמדובר בשתי יחידות נפרדות‪ ,‬הרי שגם אם באופן פנימי חלק‬</w:t>
        <w:br/>
        <w:t>‫מהדירה היה מושכר בעבר לגורם נוסף‪ ,‬וגם אם ייעודה של קומת המרתף הוא‬</w:t>
        <w:br/>
        <w:t>‫למחסן‪ ,‬והיא משמשת בפועל למגורים‪ ,‬הרי שמדובר באופן השימוש בדירה‪ ,‬עניין‬</w:t>
        <w:br/>
        <w:t>‫שאינו נתון לסמכות המפקח על רישום מקרקעין‪ .‬בד"נ ‪ 20/73‬יעקב שמע נ' נחמה‬</w:t>
        <w:br/>
        <w:t>‫סדובסקי ואח'‪ ,‬פ"ד כח(‪ ,730 )1‬כי נקבע כי שינוי בסוג השימוש בדירה אינו מסוג‬</w:t>
        <w:br/>
        <w:t>‫העניינים הנכללים בסעיף ‪(2‬א) שבתקנון המצוי‪ ,‬וכי כוונת סעיף ‪(2‬א)‪ ,‬המתייחס‬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‫לשינויים ברכוש המשותף‪ ,‬היא לשינויים פיזיים בלבד [ר' גם ע"א (מחוזי חיפה)‬</w:t>
        <w:br/>
        <w:t>‫‪ 1589/05‬מצר נירה נ' יעקב וזלדה גיטיס‪ ,‬בפסקה ‪( 4.4‬נבו ‪.])14.06.2006‬‬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לשימוש בקומת המרתף בניגוד לייעודה התכנוני‪ ,‬הרי שהסמכות בעניינים‬</w:t>
        <w:br/>
        <w:t>‫אלו מסורה למוסדות התכנון ולא למפקח על רישום מקרקעין [ר' לדוגמה תיק‬</w:t>
        <w:br/>
        <w:t>‫(המפקח על המקרקעין פתח תקווה) ‪ 659/20‬עו"ד נחמיאס שולמית נ' גיבלי ארז‬</w:t>
        <w:br/>
        <w:t>‫עזרא (נבו ‪ ])14.03.2022‬ועל כן הטענות בעניין זה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בחריגה מהיתר הבניה‬</w:t>
        <w:br/>
        <w:t>‫‪ .36‬כפי שנכתב לעיל‪ ,‬הנתבעים מודים שקיימת חריגה מהיתר הבניה שניתן להם‪ ,‬בכך‬</w:t>
        <w:br/>
        <w:t>‫שחרגו בהיקף של ‪ 6.92‬מ"ר בקומת המרתף וב‪ 19 -‬מ"ר בקומת הקרקע (ר' חוות‬</w:t>
        <w:br/>
        <w:t>‫דעתו של מר שרביט בסעיף ‪ 9.6‬והתכנית שצורפה כנספחים ‪ )1(1‬ו‪ )2(1 -‬לחוות‬</w:t>
        <w:br/>
        <w:t>‫הדעת‪ ,‬וכן חקירתו הנגדית בפרוטוקול הדיון מיום ‪ 21.3.2023‬עמוד ‪ 12‬שורות ‪.)5-6‬‬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,‬אחד התנאים לביצוע הרחבת דירה כאמור היא האפשרות לקבל היתר לכך‬</w:t>
        <w:br/>
        <w:t>‫על פי תכנית בת תוקף‪ .‬הנתבעים לא הוכיחו שניתן לקבל היתר לחריגות שביצעו‪.‬‬</w:t>
        <w:br/>
        <w:t>‫במצב הדברים נשוא הליך זה‪ ,‬שבו נבחנת הבניה לאחר שבוצעה בפועל‪ ,‬ניתן לבחון‬</w:t>
        <w:br/>
        <w:t>‫האם בעל הדירה שהרחיב את דירתו פעל בהתאם להיתר‪ .‬הבחינה במצב דברים‬</w:t>
        <w:br/>
        <w:t>‫כאמור אינה באה להחליף את גורמי הרישוי הרלוונטיים ואינה באה לבחון האם‬</w:t>
        <w:br/>
        <w:t>‫בעל הדירה קיים את כל תנאי ההיתר כפי שנדרשו ממנו‪ ,‬שכן כאמור אין הדבר‬</w:t>
        <w:br/>
        <w:t>‫בסמכות ערכאה זו‪ .‬מטרתה של בחינה זו היא שלא לאיין את דרישת סעיפים ‪71‬א‬</w:t>
        <w:br/>
        <w:t>‫ו‪71-‬ב האמורים‪ ,‬שכן אם עולה שאמנם ניתן לתת היתר על פי תכנית בת תוקף‪ ,‬ואף‬</w:t>
        <w:br/>
        <w:t>‫ניתן היתר כאמור‪ ,‬אך בעל הדירה ביצע הרחבה אחרת‪ ,‬ולא זו שאושרה לו בהיתר‪,‬‬</w:t>
        <w:br/>
        <w:t>‫אין משמעות לדרישה האמורה‪ .‬כמו כן‪ ,‬ההנחה היא שבעלי הדירות שנתנו הסכמתם‬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‫לבניה‪ ,‬הסכימו לביצוע הבניה על פי היתר בניה כדין [ר' לעניין זה תיק (מפקח פתח‬</w:t>
        <w:br/>
        <w:t>‫תקוה) ‪ 245/19‬גרין חיים דוב נ שטרנבוך איטה לאה (נבו ‪ 4.3.2021‬בפסקה ‪ ,23‬תיק‬</w:t>
        <w:br/>
        <w:t>‫(מפקח פתח תקוה) ‪ 355/21‬הלר רפאל נ' רוט אלימלך (נבו ‪( )30.8.2022‬להלן – עניין‬</w:t>
        <w:br/>
        <w:t>‫הלר) בפסקה ‪ .] 40‬בנוסף‪ ,‬וכפי שנכתב על ידי חברי כב' המפקח מאיר פורת בעניין‬</w:t>
        <w:br/>
        <w:t>‫הלר ‪ ,‬בין בעל הדירה המרחיב לבעלי הדירות שהסכימו להרחבה נוצר למעשה חוזה‬</w:t>
        <w:br/>
        <w:t>‫שחלקו העיקרי הוא שעבודות ההרחבה יושלמו באופן ראוי ותקין (פסקה ‪ 56‬לפסק‬</w:t>
        <w:br/>
        <w:t>‫הדין)‪.‬‬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.37‬אף ש חלפו עשרות שנים מאז בוצעה הבנייה‪ ,‬הרי שהנתבעים‪ ,‬שחרגו מהיתר הבניה‬</w:t>
        <w:br/>
        <w:t>‫שניתן להם‪ ,‬אינם יכולים לטעון להסתמכותם על ההסכמה הנטענת בכל הנוגע‬</w:t>
        <w:br/>
        <w:t>‫לחריגה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יפים הדברים שנאמרו בת"א (מחוזי תל אביב) ‪ 2816/03‬קוצ'יצקי נ' שפלן‬</w:t>
        <w:br/>
        <w:t>‫(נבו ‪:)3.4.2006‬‬</w:t>
        <w:br/>
        <w:t>‫"אמנם‪ ,‬בדרך כלל הזכות הקניינית נפרדת היא מן השאלה התכנונית‪,‬‬</w:t>
        <w:br/>
        <w:t>‫ואיננה תלויה בשאלת קיומו של היתר בנייה אך כאשר השאלה שעל הפרק‬</w:t>
        <w:br/>
        <w:t>‫היא שאלת זכותו של בר רשות בהשבחות שהשביח את הנכס אי אפשר שלא‬</w:t>
        <w:br/>
        <w:t>‫להתעלם מהעדרה של ציפייה לגיטימית הצריכה לעמוד ביסוד ההשבחה‪.‬‬</w:t>
        <w:br/>
        <w:t>‫בנייה בלתי חוקית נתונה‪ ,‬מעצם טיבה‪ ,‬לסכנת הריסה‪ ,‬ואין הבונה רשאי‬</w:t>
        <w:br/>
        <w:t>‫לטעון לזכות הנשענת על הסתמכותו‪"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.38‬בנוסף‪ ,‬מהחלטת ועדת הערר עולה כי הבניה הבלתי חוקית שבוצעה בבית המשותף‬</w:t>
        <w:br/>
        <w:t>‫עלולה להכביד על מתן היתר לתוספת הבניה שמבקשת התובעת‪ .‬לפיכך‪ ,‬הנתבעים‬</w:t>
        <w:br/>
        <w:t>‫אינם יכולים לאחוז בחבל משני קצותיו‪ ,‬ולטעון מחד שהם מסכימים לכך שהתובעת‬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תיק‪1/93/2022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‫תבנה תוספת לדירתה‪ ,‬ומאידך לסרב להרוס תוספת בלתי חוקית שביצעו באופן‬</w:t>
        <w:br/>
        <w:t>‫היכול להכביד על קבלת היתר בניה לביצוע תוספת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,‬אני קובעת שעל הנתבעים לפרק את תוספת הבניה שביצעו בחריגה‬</w:t>
        <w:br/>
        <w:t>‫מההיתר שניתן להם‪ ,‬דהיינו‪ 6.92 ,‬מ"ר בקומת המרתף ו‪ 19-‬מ"ר בקומת הקרקע‪,‬‬</w:t>
        <w:br/>
        <w:t>‫כמופיע בנספח ‪ )1(1‬ו‪ )2(1-‬לחוות דעת המומחה מטעמם‪ ,‬זאת בתוך ‪ 12‬חודשים‬</w:t>
        <w:br/>
        <w:t>‫מהיום‪ .‬יובהר כי ככל שהנתבעים יקבלו בתוך המועד האמור היתר לעניין תוספות‬</w:t>
        <w:br/>
        <w:t>‫אלו‪ ,‬וכן יקבלו הסכמות של הרוב הדרוש לבנייתן‪ ,‬יהיו רשאים לפעול בהליך מתאים‬</w:t>
        <w:br/>
        <w:t>‫כדי להביא לשינוי תוצאת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.40‬לאור האמור‪ ,‬התביעה מתקבלת חלקית‪ ,‬כך שעל הנתבעים לפרק את תוספות הבניה‬</w:t>
        <w:br/>
        <w:t>‫שביצעו בחריגה מההיתר שניתן להם בהתאם למפורט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.41‬בנסיבות אלו‪ ,‬בשל קבלת חלק מהתביעה בלבד‪ ,‬אני קובעת שכל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,‬ד' אדר ב' תשפ"ד‪ 14 ,‬מרץ ‪ , 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01/93/2022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