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8/305/2021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2023-11-01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‫רוסו משה‬                                ‫התובע‪:‬‬</w:t>
        <w:br/>
        <w:t>‫באמצעות ב"כ עו"ד טרונישוילי טלי‬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‫אלקובי נפתלי‬         ‫‪.1‬‬                     ‫הנתבעים‪:‬‬</w:t>
        <w:br/>
        <w:t>‫באמצעות ב"כ עו"ד נסראללה נאסר‬</w:t>
        <w:br/>
        <w:t>‫אלקובי רינה ז"ל‬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להשבת המצב לקדמותו‪ ,‬בכול הנוגע לעבודות ולשינויים שביצע הנתבע בדירתו וברכוש‬</w:t>
        <w:br/>
        <w:t>‫המשותף‪ ,‬וכן לחייבו לשלם לתובע סך של ‪ ₪ 1,553,970‬בגין הפסדים ונזקים שנגרמו לו לטענתו‪,‬‬</w:t>
        <w:br/>
        <w:t>‫בעקבות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לבית משפט השלום בקריות‪ ,‬ובשל העדר סמכות עניינית‪ ,‬הועברה לטיפולי בחודש‬</w:t>
        <w:br/>
        <w:t>‫יולי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זכויות בבית משותף דו קומתי בן ארבע דירות ברחוב אביגדור עשת ‪ 62‬קריית‬</w:t>
        <w:br/>
        <w:t>‫אתא‪ ,‬הידוע כגוש ‪ 10500‬חלקה ‪( 52‬להלן – הבית המשותף)‪ .‬לבית המשותף תקנון מוסכם שנרשם‬</w:t>
        <w:br/>
        <w:t>‫בתאריך ‪ ,04.08.88‬עם מתן צו רישום לבית המשותף (להלן ‪ -‬התקנון המוסכם)‬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.2‬התובע‪ ,‬הוא הבעלים של תת חלקה ‪ 3‬שבקומה העליונה (להלן ‪ -‬התובע או רוסו)‪ ,‬שאותה ירש‬</w:t>
        <w:br/>
        <w:t>‫בשנת ‪ 2003‬מאמו‪ ,‬המנוחה רוזה רוסו ז"ל (להלן –המנוחה)‪ .‬בתאריך ‪ 10.03.2021‬נרשם התובע‬</w:t>
        <w:br/>
        <w:t>‫כבעל הזכויות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.3‬בקומת הקרקע‪ ,‬מתחת לדירת התובע‪ ,‬נמצאת דירת הנתבע (ת"ח ‪ ,)1‬אותה רכש בשנת ‪( 1986‬להלן‬</w:t>
        <w:br/>
        <w:t>‫‪ -‬הנתבע)‪ .‬לדירת הנתבע צמודה מרפסת גן‪ ,‬בצד הדרומי של הבית המשותף‪ ,‬המסומנת בתשריט‬</w:t>
        <w:br/>
        <w:t>‫הבית המשותף באות "א" ושטחה ‪ 4.6‬מ"ר‪ .‬במקור הוגשה התביעה נגד שני הנתבעים‪ .‬בעקבות‬</w:t>
        <w:br/>
        <w:t>‫פטירתה של נתבעת ‪ 2‬במהלך ניהול ההליך‪ ,‬אני מורה על מחיקת ההליך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.4‬דירות הצדדים נמצאות באגף הדרומי של הבית המשותף; באגף הצפוני‪ ,‬שתי דירות נוספות‪:‬‬</w:t>
        <w:br/>
        <w:t>‫דירת קרקע (ת"ח ‪ )2‬שבבעלות שפירא סיגלית ומעליה דירתם של יורם ותמי קלצלר (ת"ח ‪ .)4‬בין‬</w:t>
        <w:br/>
        <w:t>‫שני האגפים מפריד שביל גישה ומדרגות המובילות לדירות שבקומה העליונה בלבד‪ .‬לכול אחת‬</w:t>
        <w:br/>
        <w:t>‫מדירות הקרקע שביל גישה המוביל אליה‪ .‬שביל הגישה לדירת הנתבע עובר מדרום לבית המשותף‬</w:t>
        <w:br/>
        <w:t>‫(להלן – שביל הגישה לדירת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הת ביעה נטען כי לאורך השנים הנתבע עשה שינויים ברכוש המשותף‪ ,‬ללא הסכמת בעלי‬</w:t>
        <w:br/>
        <w:t>‫הדירות‪ ,‬ובחריגה מהיתר הבנייה; כן נטען שהנתבע הפר את התחייבותו לאפשר לתובע לבנות‬</w:t>
        <w:br/>
        <w:t>‫תוספת בנייה לדירתו‪ ,‬בכך שבנה גג רעפים הפולש מעל לגובה רצפת דירתו של התובע‪ ,‬ועל גג אחר‬</w:t>
        <w:br/>
        <w:t>‫הניח דוד שמש וצלחת לוויין‪ .‬בנסיבות אלו התבקש צו לסילוק ידו של התובע‪ ,‬תוך השבת המצב‬</w:t>
        <w:br/>
        <w:t>‫לקדמותו‪ .‬עוד התבקש‪ ,‬לחייב את הנתבע בסכום של ‪ ₪ 1,553,970‬בגין אובדן שווי דמי שכירות‪,‬‬</w:t>
        <w:br/>
        <w:t>‫מניעת בנייה‪ ,‬דמי שימוש‪ ,‬עגמת נפש ועוד (ראו החלטה מיום ‪ 03.07.22‬על תיקון סכום התביעה)‪.‬‬</w:t>
        <w:br/>
        <w:t>‫בכתב הגנתו דחה הנתבע את הטענה כי הפר את התחייבותו לאפשר לתובע להרחיב את דירתו‪,‬‬</w:t>
        <w:br/>
        <w:t>‫ובין היתר טען כי השימוש שהוא עושה ברכוש המשותף‪ ,‬סביר ורגיל‪ .‬לגבי החניה שבנה ברכוש‬</w:t>
        <w:br/>
        <w:t>‫המשותף טען לרשות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25.01.2022‬התקיימה ישיבה מקדמית ובתאריך ‪ 13.03.2022‬התקיים ביקור בבית‬</w:t>
        <w:br/>
        <w:t>‫המשותף בנוכחות הצדדים ובאי כוחם‪ .‬ישיבות קדם משפט נוספות התקיימו בתאריכים‬</w:t>
        <w:br/>
        <w:t>‫‪ 29.05.2022‬ו‪ 03.07.2022-‬שמטרתן הייתה לצמצם את מוקדי המחלוקת‪ ,‬אך לנוכח עמידתו של‬</w:t>
        <w:br/>
        <w:t>‫התובע על בירור כל סעדיו‪ ,‬נוהל התיק להוכחות‪ .‬בתאריכים ‪ 11.12.2022‬ו‪ 19.01.2023-‬נשמעו‬</w:t>
        <w:br/>
        <w:t>‫ראיות הצדדים‪ .‬מטעם התובע – העיד התובע לעצמו‪ .‬מטעם הנתבע ‪ -‬העידו צ'לניקר מירי (להלן‬</w:t>
        <w:br/>
        <w:t>‫‪ -‬צ'לינקר)‪ ,‬מרדכי קרוססן המתגורר בבית המשותף הסמוך (להלן – קרוססן) וכן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.7‬מטעמי יעילות‪ ,‬טענות הצדדים בסיכומיהם‪ ,‬יפורטו במידת הצורך במהלך הדיון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‫יריעת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.8‬כאמור‪ ,‬בכתב התביעה ביקש התובע להורות על השבת מצב הרכוש המשותף לקדמותו‪ ,‬כפי שהיה‬</w:t>
        <w:br/>
        <w:t>‫לפני השינויים שנעשו על ידי הנתבע‪ ,‬בשל העדר הסכמה של בעלי הדירות כנדרש בחוק‬</w:t>
        <w:br/>
        <w:t>‫המקרקעין‪ ,‬תשכ"ט‪( 1969-‬להלן – חוק המקרקעין)‪ ,‬ובטענה שמדובר בשינויים החורגים‬</w:t>
        <w:br/>
        <w:t>‫מהוראות 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קדם משפט שהתקיים בתאריך ‪ 03.07.2022‬הוגדרו ההסכמות והפלוגתות הבאות ביחס‬</w:t>
        <w:br/>
        <w:t>‫לסעדים המפורטים בסעיף ‪ 92‬לכתב התביעה (ביחס למספור הסעדים הפנימי בסעיף זה‪ ,‬ראו‬</w:t>
        <w:br/>
        <w:t>‫הערה בפרוטוקול הדיון מיום ‪ 29.05.22‬עמ' ‪ 1‬שו' ‪:)6-4‬‬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:1‬הנמכת גג הרעפים של המרפסת שנבנתה בשנת ‪ ,2002‬כמודגם בנספח ת‪,1/‬‬</w:t>
        <w:br/>
        <w:t>‫בשל טענת התובע לחריגתו ‪ 75‬ס"מ מעל לגובה רצפת הדירה של התובע (ראו‪:‬‬</w:t>
        <w:br/>
        <w:t>‫פרוטוקול ‪ 29.05.22‬עמ' ‪ 2‬שו' ‪.)12-11‬‬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:2‬האם יש לחייב את הנתבע כבר כעת לפנות את דוד השמש והצלחת הלוויינית‬</w:t>
        <w:br/>
        <w:t>‫המונחים מעל גג תוספת שנבנתה בשנות ה‪.90-‬‬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:10-3‬מתייחסים לחצר שבחזית הבית (ראו פירוט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:11‬הסעד בעניין בלוני הגז ‪ -‬נמחק בהסכמת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:12‬האם יש להורות על סילוק משטח 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:13‬האם יש להורות על סילוק המחסן שבעורף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:14‬האם יש להורות על סילוק החנייה הפרטית שבנה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:15‬הנתבע יפרק בתוך ‪ 60‬יום את המרפסת שנבנתה בקדמת הבית‪ ,‬המסומנת‬</w:t>
        <w:br/>
        <w:t>‫בנספח ת‪.3/‬‬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‪ :21-16‬זכאות התובע לפיצוי בסך ‪ 03.07.22( ₪ 1,553,970‬עמ' ‪ 2‬שו' ‪.)13-8‬‬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הוסכם‪ ,‬שבירור המחלוקת ייעשה בשלבים‪ ,‬באופן שבו קודם תוכרע שאלת החבות קרי; האם‬</w:t>
        <w:br/>
        <w:t>‫הוכחה הטענה לפלישת הנתבע לרכוש המשותף‪ ,‬וככל ששאלה זה תוכרע בחיוב‪ ,‬יימשך הבירור‬</w:t>
        <w:br/>
        <w:t>‫ביחס לסעד הכספי שנתבע‪ ,‬במקרה כזה יהא רשאי כל צד להגיש חוות דעת שמאי מטעמו‪ ,‬או‬</w:t>
        <w:br/>
        <w:t>‫שימונה שמאי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.11‬סמכותו העניינית של המפקח על רישום מקרקעין קבועה בסעיף ‪ 72‬לחוק המקרקעין‪ .‬סעיף זה‬</w:t>
        <w:br/>
        <w:t>‫קובע שני תנאים מצ טברים‪ ,‬אשר מקנים למפקח על רישום מקרקעין סמכות עניינית לדון‬</w:t>
        <w:br/>
        <w:t>‫בתביעה שלפניו‪ .‬התנאי הראשון – עוסק בזהות הצדדים; במסגרתו יש לבחון‪ ,‬האם הצדדים‬</w:t>
        <w:br/>
        <w:t>‫לתביעה הם אלה שהמפקח על רישום מקרקעין מוסמך להכריע בעניינם כמפורט בסעיף ‪ 72‬והן‬</w:t>
        <w:br/>
        <w:t>‫בסעיף ‪ 73‬לחוק המקרקעין‪ .‬התנאי השני – עניינו מהות הסכסוך‪ ,‬במסגרתו נבחנת השאלה האם‬</w:t>
        <w:br/>
        <w:t>‫עילת התביעה מנויה בסעיף ‪ 72‬לחוק המקרקעין [ראו‪ :‬רע"א ‪ 6394/15‬נציגות הבית המשותף‬</w:t>
        <w:br/>
        <w:t>‫קניון לב כרמיאל נ' חנית ניהול קניון כרמיאל בע"מ (נבו ‪.])17.3.2016‬‬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.12‬הצדדים הם בעלי דירות בבית משותף ולכן מתקיים התנאי הראשוני בדבר זהות הצדדים‪ .‬לצד‬</w:t>
        <w:br/>
        <w:t>‫זאת‪ ,‬חלק מהסעדים מבוססים על עילות נזיקיות ועל טענות במישור התכנוני‪ ,‬אלו ככלל‪ ,‬אינן‬</w:t>
        <w:br/>
        <w:t>‫באות בגדרי סמכותו של המפקח על רישום המקרקעין [ראו‪ :‬ד"נ ‪ 20/73‬שמע נ' סדובסקי פד"י‬</w:t>
        <w:br/>
        <w:t>‫כח (‪ ;)1974( 730 )1‬בג"ץ ‪ 1578/90‬הלן אייזן נ' הועדה המקומית לתכנון לבניה ת"א (נבו‬</w:t>
        <w:br/>
        <w:t>‫‪ ,])24.10.1990‬ואולם שעה שהועבר אליי התיק מבית משפט השלום‪ ,‬קניתי סמכות לדון גם‬</w:t>
        <w:br/>
        <w:t>‫בסעדים אלו‪ ,‬מכוח סעיף ‪(79‬ב) לחוק בתי המשפט הקובע ש"בית המשפט או בית הדין שאליו‬</w:t>
        <w:br/>
        <w:t>‫הועבר ענין כאמור‪ ,‬לא יעבירנו עוד"‪.‬‬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לחריגה מהיתר בנייה נדחות בהעדר ראיה להוכחתן‬</w:t>
        <w:br/>
        <w:t>‫‪ .13‬בהליך אזרחי‪ ,‬נטל ההוכחה מוטל ברגיל על כתפי התובע‪ ,‬והוא יצליח בתביעתו אם ירים את נטל‬</w:t>
        <w:br/>
        <w:t>‫ההוכחה הנוהג במשפט האזרחי של "הטיית מאזן ההסתברויות" [ע"א ‪ 6681/20‬קילקר נ' נועם‬</w:t>
        <w:br/>
        <w:t>‫(נבו ‪ .])21.07.23‬כדי לזכות בתביעתו‪ ,‬על התובע לבסס בראיות לא רק את עילת התביעה הנטענת‪,‬‬</w:t>
        <w:br/>
        <w:t>‫אלא גם את המצע העובדתי המאפשר לתרגם את זכויותיו הנטענות לסעדים משפטיים‬</w:t>
        <w:br/>
        <w:t>‫אופרטיביים‪ .‬על התובע להוכיח באמצעות עדים‪ ,‬מומחים וכיוצ"ב כיצד עילת התביעה הנטענת‪,‬‬</w:t>
        <w:br/>
        <w:t>‫והתשתית הראייתית הקונקרטית שהציג‪ ,‬מקימות לו את הזכות לקבלת הסעד המבוקש [ראו‪:‬‬</w:t>
        <w:br/>
        <w:t>‫ע"א ‪ 9145/18‬שרות מזור א' לתיקון ושיפוץ מוצרי חשמל ביתיים בע"מ נ' שרות פלוס בע"מ (נבו‬</w:t>
        <w:br/>
        <w:t>‫‪.])24.01.2021‬‬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.14‬את בקשתו למתן סעדים כמפורט בסעיף ‪ 92‬לכתב התביעה ס"ק ‪ 10 ,9 ,5 ,4 ,3‬ו‪ ,12-‬מנמק התובע‬</w:t>
        <w:br/>
        <w:t>‫בכך שהשינויים שנעשו על ידי הנתבע ברכוש המשותף‪ ,‬בוצעו ללא היתר בנייה או תוך חריגה‬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‫מהיתר‪ .‬כפי שיפורט להלן‪ ,‬הנתבע בנה תוספות לדירתו בראשית שנות ה‪ 90-‬ובשנת ‪ .2002‬הוגשו‬</w:t>
        <w:br/>
        <w:t>‫לתיק שני היתרי הבנייה בלבד‪ .‬ההיתר המאוחר מתייחס בחלקו להכשרה בדיעבד של בנייה‪,‬‬</w:t>
        <w:br/>
        <w:t>‫וחלקו לבנייה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טוען באופן כללי ל"חריגה מהיתר" או לבנייה "ללא היתר"‪ ,‬בלי להפנות להיתר הרלבנטי‬</w:t>
        <w:br/>
        <w:t>‫או בלי להוכיח צורך בהיתר‪ .‬הואיל ומדובר בעניין במומחיות‪ ,‬יש להוכיחו באמצעות חוות דעת‬</w:t>
        <w:br/>
        <w:t>‫מומחה בתחום‪ ,‬אך זו לא הוגשה‪ .‬יש לקבוע שהתובע לא הרים את נטל ההוכחה‪ ,‬ויש לדחות את‬</w:t>
        <w:br/>
        <w:t>‫הטענה כי מדובר בבנייה או בשינויים שנעשו בניגוד להיתר בנייה‪ ,‬ביחס לסעדים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נעלם מעיניי מוצג ג' לתיק מוצגי התובע (הוראות תכנית הבנייה שהן חלק מהיתר בנייה מס'‬</w:t>
        <w:br/>
        <w:t>‫‪ 2600‬שניתן בשנת ‪ ,)1990‬שעליו מבקש התובע לבסס את טענתו בדבר איסור לגדר את חזית‬</w:t>
        <w:br/>
        <w:t>‫הבניין‪ ,‬אך אין בראיה זו לייתר את הצורך בהגשת חוות דעת מומחה‪ .‬בזהירות הנדרשת אציין‬</w:t>
        <w:br/>
        <w:t>‫שמדובר בנספח להיתר בנייה מס' ‪ 2160‬שהונפק בשנת ‪ ,1990‬ולכאורה הוא לא חל על בנייה‬</w:t>
        <w:br/>
        <w:t>‫מאוחרת‪ .‬עוד יצוין שבחינה מילולית של סעיף ‪ 39‬להוראות‪ ,‬שאליהן מפנה התובע‪ ,‬מעלה כי הוא‬</w:t>
        <w:br/>
        <w:t>‫אינו כולל איסור להקים גדר בחזית הבניין‪ .‬כל שנאמר הוא שיש חובה לבנות גדר‪ ,‬מסוג מסוים‬</w:t>
        <w:br/>
        <w:t>‫שפורט בסעיף‪ ,‬בשלוש חזיתות הבניין‪" ,‬פרט לחזית הבנין" ‪ -‬שם לפי המשתמע‪ ,‬אפשר לבנות גדר‬</w:t>
        <w:br/>
        <w:t>‫מכול סוג או לא לבנות גדר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.17‬מכאן נפנה לבחון את טענת התובע‪ ,‬האם מדובר בשינויים ושימוש ברכוש המשותף שיש בהם‬</w:t>
        <w:br/>
        <w:t>‫משום פגיעה בזכותו הקניינית‪ ,‬ולכן יש לחייב את הנתבע להשיב את המצב לקדמותו‪ ,‬ולשלם‬</w:t>
        <w:br/>
        <w:t>‫פיצוי לנתבע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להנמכת גג הרעפים של תוספת הבנייה הדרומית ‪ -‬נדחה‬</w:t>
        <w:br/>
        <w:t>‫‪ .18‬בסיכומיו טען התובע כי במסגרת בקשה להיתר בנייה שהנתבע הגיש בשנת ‪ ,2001‬נתנה אמו‬</w:t>
        <w:br/>
        <w:t>‫המנוחה של התובע את הסכמתה לבנייה המבוקשת‪ ,‬בתנאי שתוספת הבנייה שתיבנה‪ ,‬לא תחרוג‬</w:t>
        <w:br/>
        <w:t>‫אל מעבר למפלס הרצפה של דירת המנוחה‪ ,‬ובתנאי נוסף‪ ,‬שהנתבע יסלק את הגדר שבנה מסביב‬</w:t>
        <w:br/>
        <w:t>‫לחצר הקדמית‪ ,‬ויבנה מחדש מדרגות שהיו בנויות מצפון לחצר הקדמית‪ ,‬שהוסרו לפי הנטען על‬</w:t>
        <w:br/>
        <w:t>‫ידי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התובע‪ ,‬הנתבע הפר את התחייבויותיו‪ ,‬בכך שבנה את גג הרעפים בחריגת גובה של ‪0.75‬‬</w:t>
        <w:br/>
        <w:t>‫מ'; כך שכיום‪ ,‬נמנעת ממנו האפשרות לבנות תוספת לדירתו‪ .‬עוד טען התובע‪ ,‬שהנתבע הפר את‬</w:t>
        <w:br/>
        <w:t>‫התחייבותו בכך שהניח דוד שמש וצלחת לוויין על גג המסומן כ"גג בטון‪ ,‬שטח ללא שימוש"‪.‬‬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 טען התובע שהנתבע הפר את הוראות היתר הבנייה בכך שהרחיב דירתו לשטח של ‪125‬‬</w:t>
        <w:br/>
        <w:t>‫מ"ר‪ ,‬בניגוד להיתר שאישר בניית ‪ 119‬מ"ר‪.‬‬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.20‬מנגד טען הנתבע בסיכומיו‪ ,‬שאין זה מסמכותו של המפקח על רישום מקרקעין להכריע בסוגיות‬</w:t>
        <w:br/>
        <w:t>‫תכנוניות‪ ,‬במיוחד בנסיבות שבהן ניתן לנתבע היתר בנייה‪ ,‬לאחר שטענותיה של המנוחה נשמעו‪,‬‬</w:t>
        <w:br/>
        <w:t>‫והמחלוקת בין הצדדים נפתרה בהגשת תצהיר על ידי הנתבע‪ .‬כפי שהצהיר הנתבע בהליך‪ ,‬הוא‬</w:t>
        <w:br/>
        <w:t>‫עודנו עומד על התחייבותו לאפשר לתובע לבנות מעל גג הרעפים‪ ,‬כמצוות הוועדה המקומית‪ .‬מעבר‬</w:t>
        <w:br/>
        <w:t>‫לכך‪ ,‬טען הנתבע כי התוספת שבנה מיטיבה עם התובע‪ ,‬הואיל והיסודות והחפירות הנדרשות‬</w:t>
        <w:br/>
        <w:t>‫לצורך הרחבת דירת התובע‪ ,‬כבר בוצעו ע"י הנתבע ובכך חסך התובע בהוצאות משמעותיות‪.‬‬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.21‬לאחר בחינת טענות הצדדים וראיותיהם‪ ,‬מצאתי שיש לדחות את התביעה לסילוק גג הרעפים‪,‬‬</w:t>
        <w:br/>
        <w:t>‫ואת הסעד הכספי שהוגש בקשר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.22‬מעיון בחומר שלפניי עולה כי בתאריך ‪ 06.06.1990‬ניתן לנתבע היתר בנייה (מספר ‪ ,)2600‬להרחבת‬</w:t>
        <w:br/>
        <w:t>‫דירתו‪ .‬הנתבע חרג מהוראות ההיתר‪ ,‬ובשנת ‪ 2001‬הגיש בקשה למתן היתר בדיעבד להכשרת‬</w:t>
        <w:br/>
        <w:t>‫תוספת בנייה שבנה ולבנייה של תוספת בשטח ‪ 5.24‬מ"ר‪.‬‬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.23‬בהליכים התכנוניים בשנת ‪ ,2001‬הוגשה התנגדותה של המנוחה לבנייה המבוקשת‪ ,‬במסגרתה‬</w:t>
        <w:br/>
        <w:t>‫התנתה את הסכמתה בכפוף לקיומם של שני תנאים שפורטו במכתבה מיום ‪( 31.10.2001‬מוצג י'‬</w:t>
        <w:br/>
        <w:t>‫למוצגי התובע)‪ :‬האחד‪ ,‬שהנתבע יאפשר למנוחה להרחיב את דירתה בעתיד‪ ,‬ויתחייב לסלק כל‬</w:t>
        <w:br/>
        <w:t>‫מכשול שעלול לעכב את הבנייה בדירתה‪ ,‬לרבות גג הרעפים המוצע‪ ,‬בתוך שבוע ימים מיום שיינתן‬</w:t>
        <w:br/>
        <w:t>‫לה היתר בנייה; השני‪ ,‬שהנתבע יפרק לאלתר גדר רשת בגובה ‪ 1.7‬מ' שבנה סביב לחצר המשותפת‬</w:t>
        <w:br/>
        <w:t>‫שנה 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.24‬במכתב נוסף לוועדה מיום ‪( 02.12.2001‬מוצג י' למוצגי התובע)‪ ,‬וכדי למנוע סכסוכים בעתיד‪,‬‬</w:t>
        <w:br/>
        <w:t>‫ביקשה המנוחה לדרוש מהנתבע להגיש תצהיר‪ ,‬שבו יתחייב שלא יתנגד בעתיד‪ ,‬לבקשת המנוחה‬</w:t>
        <w:br/>
        <w:t>‫להרחיב את דירתה "גם מעל גג הרעפים המיועד"‪ .‬במכתבה זה ביקשה המנוחה לחייב את הנתבע‬</w:t>
        <w:br/>
        <w:t>‫לסלק את גדר הרשת שבנה סביב החצר‪ ,‬בטרם תידון בקשתו לבניית גג הרעפים‪.‬‬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.25‬בתאריך ‪ 08.04.2002‬הוגש לוועדה המקומית תצהירו של הנתבע מיום ‪( 07.04.2002‬נספח יג'‬</w:t>
        <w:br/>
        <w:t>‫למוצגי התובע)‪ ,‬שזה עיקרו‪:‬‬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.2‬הריני להצהיר כי היגשתי בקשת בניה לדירתי הידועה‪ ,...‬ואכן‬</w:t>
        <w:br/>
        <w:t>‫קיבלתי אישור בניה למבוקשי בתיק בניה ‪ 105000052‬בקשה‬</w:t>
        <w:br/>
        <w:t>‫‪.289401‬‬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.3‬הריני מצהיר ומתחייב התחייבות בלתי חוזרת לאפשר בניה‬</w:t>
        <w:br/>
        <w:t>‫לדייר בקומה א' בשטח שמעל גג שמעל לגג הרעפים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.26‬היתר לביצוע עבודות הבנייה‪ ,‬הופק בתאריך ‪ ;13.05.2002‬כשלושה חודשים לאחר מכן‪ ,‬פנתה‬</w:t>
        <w:br/>
        <w:t>‫המנוחה לוועדה המקומית במכתב נוסף מתאריך ‪( 20.08.2002‬מוצג יא' למוצגי התובע)‪ .‬במכתב‬</w:t>
        <w:br/>
        <w:t>‫זה טענה המנוחה‪ ,‬כי הנתבע החל לבנות‪ ,‬ולפי מה שנראה גג הרעפים נבנה תוך פלישה של ‪ 50‬ס"מ‬</w:t>
        <w:br/>
        <w:t>‫מעל למפלס רצפת דירתה‪ .‬במכתב זה ביקשה המנוחה את התערבות גורמי הפיקוח כדי להביא‬</w:t>
        <w:br/>
        <w:t>‫להפסקת הבנייה‪ .‬במענה לפנייה זו‪ ,‬נענתה המנוחה על ידי הגב' זיווה בן חמו ‪ -‬מפקחת על הבנייה‬</w:t>
        <w:br/>
        <w:t>‫בעיריית קריית אתא‪ ,‬כי בתיק קיים תצהיר של הנתבע‪ ,‬שבו הוא מתחייב לאפשר לה לבנות מעל‬</w:t>
        <w:br/>
        <w:t>‫לשטח גג הרעפים‪ ,‬כאשר תבקש להרחיב את דירתה‪ .‬במכתבה מיום ‪ 09.09.2002‬ציינה הגב' בן‬</w:t>
        <w:br/>
        <w:t>‫חמו‪" :‬לכן‪ ,‬איני רואה כל חשש לדאגותייך בנושא הבנייה העתידית" (נספח יב' למוצגי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.27‬מהשתלשלות הדברים המתוארת‪ ,‬נמצא כי חששה של המנוחה כי לא תוכל בעתיד להרחיב את‬</w:t>
        <w:br/>
        <w:t>‫דירתה‪ ,‬קיבל מענה במסגרת ההליכים התכנוניים‪ ,‬שם חויב הנתבע להתחייב בתצהיר‪ ,‬לאפשר‬</w:t>
        <w:br/>
        <w:t>‫למנוחה בבוא העת‪ ,‬להרחיב את דירתה בין היתר מעל לגג הרעפים שנבנה בצדו הדרומי של הבית‬</w:t>
        <w:br/>
        <w:t>‫המשותף‪ .‬במהלך ניהול ההליך לפניי‪ ,‬חזר והצהיר הנתבע כי הוא עומד מאחורי התחייבותו (ראו‪:‬‬</w:t>
        <w:br/>
        <w:t>‫פרוטוקול דיון מיום ‪ 29.05.22‬עמ' ‪ 2‬שו' ‪ ;16- 15‬פרוטוקול דיון מיום ‪ 25.01.2022‬עמ' ‪ 2‬שו' ‪;32‬‬</w:t>
        <w:br/>
        <w:t>‫סעיף ‪ 7‬לסיכומי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.28‬אין לפניי טעם המצדיק לחייב את הנתבע לסלק כבר עכשיו את גג הרעפים‪ ,‬מקום שבו התחייבותו‬</w:t>
        <w:br/>
        <w:t>‫של הנתבע הייתה "לאפשר בנייה"‪ ,‬באופן התואם את התנאי שהכתיבה אמו‪ ,‬במכתבה מיום‬</w:t>
        <w:br/>
        <w:t>‫‪ ,31.10.01‬שהנתבע "יסלק כל מכשול העלול לעכב את בנייתי העתידית‪-‬תוך שבוע ימים מיום‬</w:t>
        <w:br/>
        <w:t>‫אישורך לבניית תוספת לבית דירתי‪-‬הכולל גג רעפים" (הדגשה שלי – עמ"ב)‪ .‬כלומר‪ ,‬במכתבה‬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‫ביקשה המנוחה את התחייבותו של הנתבע לסלק את גג הרעפים‪ ,‬רק לאחר שיהיה בידיה היתר‬</w:t>
        <w:br/>
        <w:t>‫בנייה להרחבת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.29‬יש לדחות את טענת התובע בסיכומיו כי הנתבע מעכב או מונע ממנו אפשרות להרחבת דירתו‪.‬‬</w:t>
        <w:br/>
        <w:t>‫בהליך לפניי לא טען התובע כי ברצונו או בכוונתו להרחיב את דירתו‪ .‬בחקירתו הנגדית‪ ,‬השיב‬</w:t>
        <w:br/>
        <w:t>‫התובע בשלילה‪ ,‬כאשר נשאל‪ ,‬האם אי פעם הגיש בקשה להיתר בנייה או פנה למהנדס לצורך‬</w:t>
        <w:br/>
        <w:t>‫התייעצות לגבי הרחבת דירתו על דירת הנתבע; הסברו של התובע היה‪ ,‬ש"אין הצדקה" להתחיל‬</w:t>
        <w:br/>
        <w:t>‫לעבוד על תכנית בנייה "כל עוד השטחים לא מפונים" (‪ 11.12.22‬עמ' ‪ 5‬שו' ‪ .)7-1‬מדובר בטענה‬</w:t>
        <w:br/>
        <w:t>‫כללית‪ ,‬לא ברור על אילו שטחים מדובר‪ ,‬ולא נטען שיש מניעה לבנות‪ ,‬אלא "אין הצדקה"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.30‬לפני סיום חלק זה יוער כי בניגוד לנטען בסיכומי התובע‪ ,‬הנתבע לא התחייב בתצהירו לקיים אחר‬</w:t>
        <w:br/>
        <w:t>‫הוראות הנספח להיתר הבנייה משנת ‪( 1990‬מוצג ג' למוצגי התובעת)‪ .‬התובע מתוך טעות מכנה‬</w:t>
        <w:br/>
        <w:t>‫את ההיתר משנת ‪ 1990‬שמספרו ‪" ,4126‬היתר מס' ‪ ,"2894‬אך טעות בידו‪ .‬מספר ‪ 2894‬מציין את‬</w:t>
        <w:br/>
        <w:t>‫מספר הבקשה ‪ -‬ההיתר משנת ‪ 2002‬ניתן לגבי בקשה ‪ ;2894/01‬וההיתר משנת ‪ 1990‬ניתן ביחס‬</w:t>
        <w:br/>
        <w:t>‫לבקשה ‪ . 2894/88‬לפיכך יש לדחות את מסקנותיו של התובע כמפורט בסעיפים ‪ 6 ,5‬ו‪15-‬‬</w:t>
        <w:br/>
        <w:t>‫לסיכומיו‪ ,‬המבוססים כאמור‪ ,‬על הנחה מוטעית‪.‬‬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.31‬עוד יש לציין‪ :‬טענת התובע כי סעיף ‪ 11‬לנספח היתר הבנייה משנת ‪ 1990‬חל על הבנייה שבוצעה‬</w:t>
        <w:br/>
        <w:t>‫בשנת ‪ ,2002‬וכן טענתו כי שיעור פלישת הגג הוא ‪ 0.75‬מ' וכן הטענה ששטח דירת הנתבע חורג‬</w:t>
        <w:br/>
        <w:t>‫מהשטח שהותר לו לבנייה (‪ 125‬מ"ר לעומת ‪ 119‬מ"ר) ‪ -‬הן כולן טענות שבמומחיות שיש להוכיחן‬</w:t>
        <w:br/>
        <w:t>‫באמצעות חוות דעת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.32‬לסיכום‪ ,‬טענת התובע כי גג הרעפים שנבנה על ידי הנתבע‪ ,‬מונע ממנו בניית תוספת לדירתו‪,‬‬</w:t>
        <w:br/>
        <w:t>‫קיבלה מענה בשנת ‪ ,2002‬במסגרת ההליכים התכנוניים – התחייבותו של הנתבע בתצהיר‪ ,‬לסלק‬</w:t>
        <w:br/>
        <w:t>‫את גג הרעפים כדי "לאפשר בנייה" בדירת התובע; תנאי זה עוד לא התקיים‪ ,‬ולכן אין הצדקה‬</w:t>
        <w:br/>
        <w:t>‫להיעתר לבקשת התובע להורות לנתבע להנמיך כבר עתה את גג הרעפים‪ .‬בשולי הדברים אציין כי‬</w:t>
        <w:br/>
        <w:t>‫לטעמי קבלת היתר בנייה‪ ,‬היא תנאי בסיסי‪ ,‬למילוי התחייבותו של הנתבע לפי התצהיר‪ ,‬כפי שאף‬</w:t>
        <w:br/>
        <w:t>‫דרשה המנוחה במכתבה מיום ‪.31.10.2001‬‬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.33‬מהטעמים שהובאו‪ ,‬אני מורה על דחיית הסעד להנמכת מפלס גג הרעפים‪ ,‬כמבוקש בסעיף ‪)1(92‬‬</w:t>
        <w:br/>
        <w:t>‫לכתב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דוד שמש וצלחת לוויינית מגג תוספת הבנייה המערבית – נדחית‬</w:t>
        <w:br/>
        <w:t>‫‪ .34‬בסיכומיו טען התובע שדוד השמש וצלחת הלווין שהנתבע הניח על גג תוספת הבנייה שבצד‬</w:t>
        <w:br/>
        <w:t>‫המערבי‪ ,‬מפרה את התחייבותו לפי התצהיר שהגיש בשנת ‪ .2002‬לתמיכת דבריו הפנה התובע‬</w:t>
        <w:br/>
        <w:t>‫לכפילות המילים המופיעה בסעיף ‪ 3‬לתצהיר "מעל גג" ו"מעל גג רעפים" (סעיף ‪ 25‬לעיל)‪ ,‬וטוען‬</w:t>
        <w:br/>
        <w:t>‫שלא מדובר בכפילות שמקורה בטעות‪ ,‬שכן התחייבותו של הנתבע בתצהיר‪ ,‬ניתנה מראש ביחס‬</w:t>
        <w:br/>
        <w:t>‫לשני גגות‪ :‬גג הרעפים שהנתבע בנה בשנת ‪ 2002‬בצד הדרומי‪ ,‬וגג תוספת הבנייה שבנה בשנות ה‪-‬‬</w:t>
        <w:br/>
        <w:t>‫‪ 90‬בצד המערבי‪ ,‬המסומן בגרמושקה כ"גג בטון‪ ,‬שטח ללא שימוש"‪ .‬לגישתו של התובע‪ ,‬סימון‬</w:t>
        <w:br/>
        <w:t>‫זה מעיד על איסור לעשות שימוש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 טוען מנגד‪ ,‬שהגג שעליו מונחים המתקנים‪ ,‬כמו יתר הגגות של הבניין‪ ,‬הוא רכוש משותף;‬</w:t>
        <w:br/>
        <w:t>‫וככל שבעתיד התובע ירחיב את דירתו על גגות אלו‪ ,‬יעתיק הנתבע על חשבונו‪ ,‬את דוד השמש ואת‬</w:t>
        <w:br/>
        <w:t>‫צלחת הלוויין‪ ,‬לגג החדש שייווצר כתוצאה מהבנייה‪.‬‬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בעניין זה מצאתי שיש לדחות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.36‬סוג השימוש שבעל דירה רשאי לעשות ברכוש המשותף אינו נקבע לפי סימון כזה או אחר בהיתר‬</w:t>
        <w:br/>
        <w:t>‫הבנייה אלא בהתאם להוראות התקנון המוסכם‪ ,‬ובאין תקנון‪ ,‬לפי החלטת האסיפה הכללית‬</w:t>
        <w:br/>
        <w:t>‫[ראו‪ :‬סעיף ‪(5‬א) לתקנון המצוי; אריה איזנשטיין יסודות והלכות בדיני מקרקעין ‪ -‬חלק שלישי‬</w:t>
        <w:br/>
        <w:t>‫בתים משותפים‪ .])2001( 101 ,‬בהעדר קביעה בתקנון המוסכם בדבר שימוש מסוים ברכוש‬</w:t>
        <w:br/>
        <w:t>‫המשותף ובה עדר החלטה של האסיפה הכללית על טיב ואופן השימוש המותר ברכוש המשותף‪,‬‬</w:t>
        <w:br/>
        <w:t>‫רשאי בעל דירה לעשות כל שימוש‪ ,‬ובלבד שמדובר בשימוש רגיל וסביר לפי תנאי המקום והזמן‪,‬‬</w:t>
        <w:br/>
        <w:t>‫שאינו מונע שימוש דומה מאחרים [ע"א ‪ 549/73‬וינטרס נ' זמורה‪ ,‬פ"ד כ"ח (‪ ;)1974( 645 )1‬המ‬</w:t>
        <w:br/>
        <w:t>‫‪ 163/81‬בודנוף נ' נציגות הבית המשותף‪ ,‬פ"ד לה (‪ .]277 )4‬שימוש רגיל משמעותו עשיית כל אותן‬</w:t>
        <w:br/>
        <w:t>‫פעולות (מטריאליות ומשפטיות)‪ ,‬שלפי מהותו של אותו נכס‪ ,‬טיבו וייעודו טבעיות הן לגביו‪ .‬היקפן‬</w:t>
        <w:br/>
        <w:t>‫של פעולות אלה נקבע על פי נסיבות העניין [ע"א ‪ 810/82‬זול בו בע"מ נ' זיידה פ"ד ל"ז(‪737 )4‬‬</w:t>
        <w:br/>
        <w:t>‫(‪ .]) 1983‬שימוש סביר ברכוש המשותף הוא סוג של שימוש שעונה על הצרכים הלגיטימיים של‬</w:t>
        <w:br/>
        <w:t>‫בעלי הדירות בבית המשותף והן של אפשרות הקיום בו‪ ,‬בצורה נאותה ומתקבלת על הדעת;‬</w:t>
        <w:br/>
        <w:t>‫שימוש סביר הוא שימוש התואם את ייעודו של אותו חלק ברכוש המשותף לפי תנאי המקום‬</w:t>
        <w:br/>
        <w:t>‫והזמן ובכלל זה מאפייני הבית‪ ,‬ייחודו וצביונו וכן הדרישות והאילוצים שמציאות החיים‬</w:t>
        <w:br/>
        <w:t>‫מכתיבה [ראו‪ :‬פנחס נרקיס הבית המשותף‪( 152 ,‬מהדורה רביעית‪ ;)1998 ,‬עוז כהן בתים‬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‫משותפים‪ :‬בנייה‪ ,‬שימוש וניהול הרכוש המשותף כולל חידושים בתמ"א ‪( 47-46 38‬מהדורה‬</w:t>
        <w:br/>
        <w:t>‫שלישית ‪.])2015‬‬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.37‬הנחת צלחת לווינית ודוד שמש על גבי גג משותף‪ ,‬היא שימוש רגיל וסביר ברכוש המשותף‪ ,‬ולא‬</w:t>
        <w:br/>
        <w:t>‫שוכנעתי שבמקרה דנן יש לקבוע אחרת‪ .‬במהלך ניהול ההליך הצהיר הנתבע ש"ככל ש(התובע –‬</w:t>
        <w:br/>
        <w:t>‫עמ"ב) יחזיק היתר בניה המאשר לו לבנות על גבי גג התוספת שעליה מונחים היום אותם‬</w:t>
        <w:br/>
        <w:t>‫מתקנים‪ ,‬הרי שהנתבע יהא מחויב להעתיק על חשבונות (צ"ל‪ :‬חשבונו – עמ"ב) את אותם‬</w:t>
        <w:br/>
        <w:t>‫מתקנים לגג שייווצר כתוצאה מבניה שיבצע התובע על גג התוספת" (‪ 29.05.22‬עמ' ‪ 3‬שו' ‪;14-16‬‬</w:t>
        <w:br/>
        <w:t>‫ראו גם‪ :‬סעיף ‪ 7‬לסיכומי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.38‬מעבר לכך‪ ,‬יש לדחות את הטענה כי התצהיר מטיל על הנתבע חיוב ביחס לגג אחר‪ ,‬מעבר לגג‬</w:t>
        <w:br/>
        <w:t>‫הרעפים‪ .‬מלכתחילה ביקשה המנוחה לחייב את הנתבע להגיש תצהיר רק בעניין גג הרעפים‪ .‬גם‬</w:t>
        <w:br/>
        <w:t>‫אם הייתי קובעת שהתחייבותו של הנתבע בתצהיר חלה גם ביחס לגג התוספת שנבנתה בצד‬</w:t>
        <w:br/>
        <w:t>‫האחורי שעליו מונחים אותם מתקנים‪ ,‬לא היה הדבר מוביל למסקנה שהנתבע הפר את‬</w:t>
        <w:br/>
        <w:t>‫התחייבותו‪ ,‬משלא מתקיים התנאי שעניינו "לאפשר בנייה"‪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.39‬מהטעמים שהובאו‪ ,‬אני מורה על דחיית הסעד לסילוק דוד השמש וצלחת הלוויין שהונחו על ידי‬</w:t>
        <w:br/>
        <w:t>‫הנתבע על גג תוספת הבנייה המערבי‪ ,‬כמבוקש בסעיף ‪ )2(92‬לכתב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יתר השימושים שהנתבע עושה ברכוש המשותף‬</w:t>
        <w:br/>
        <w:t>‫‪ .40‬התובע מבקש להורות על סילוק גדר‪ ,‬שער‪ ,‬קיר בטון‪ ,‬מדרגות‪ ,‬יציקות בטון‪ ,‬וחניה שלטענתו נבנו‬</w:t>
        <w:br/>
        <w:t>‫על ידי התובע ברכוש המשותף‪ ,‬וכן לחייבו להשיב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.41‬סעיף ‪ 16‬לחוק המקרקעין קובע ש"בעל דירה ומי שזכאי להחזיק בהם זכאי לדרוש מסירת‬</w:t>
        <w:br/>
        <w:t>‫המקרקעין ממי שמחזיק בהם שלא כדין"‪ .‬די שיוכיח בעל המקרקעין בעלותו בהם‪ ,‬ומכאן עובר‬</w:t>
        <w:br/>
        <w:t>‫הנטל למי שטוען לזכות להמשיך להחזיק בקרקע‪ ,‬הגוברת על זכותו הקניינית של הבעלים [ע"א‬</w:t>
        <w:br/>
        <w:t>‫‪ 127/77‬קפה נ' לוי‪ ,‬פ"ד לא(‪ ;)1977( 465 ,455 )3‬ע"א ‪ 483/62‬קוך נ' לנדוי‪ ,‬פ"ד יז ‪.])1963( 1953‬‬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.42‬משאין מחלוקת כי לכל אחת מהדירות בבית המשותף יש חלק בלתי מסוים (‪ )1/4‬ברכוש‬</w:t>
        <w:br/>
        <w:t>‫המשותף; הרי שכל השינויים שנטען כי בוצעו על ידי הנתבע‪ ,‬נעשו בשטח הרכוש המשותף‪ .‬יש‬</w:t>
        <w:br/>
        <w:t>‫לבחון מה טיב השימוש שנעשה ברכוש המשותף‪ ,‬האם מדובר בשימוש ייחודי או בשימוש סביר‬</w:t>
        <w:br/>
        <w:t>‫ורגיל; אם מדובר בשימוש ייחודי‪ ,‬האם זכאי הנתבע להמשיך לעשות שימוש מסוג זה או שיש‬</w:t>
        <w:br/>
        <w:t>‫להורות לו לסלק ידו משטח זה‪ ,‬תוך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 טוען שהנתבע מונע ממנו שימוש בחצר המשותפת‪ ,‬המקיפה את דירת הנתבע משלוש‬</w:t>
        <w:br/>
        <w:t>‫עבריה‪ ,‬ומבקש לחייבו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.44‬מנגד טען הנתבע בכתב הגנתו (בסעיפים ‪ )57 ,37 ,21‬ואף בעדותו לפניי (‪ 19.01.23‬עמ' ‪ 3‬שו' ‪,6-4‬‬</w:t>
        <w:br/>
        <w:t>‫‪ ;23-22 ,20-19‬עמ' ‪ 6‬שו' ‪ ,)13-12 ,31-30 ,15-14 ,4 ,2-1‬שהשימוש שהוא עושה ברכוש המשותף‬</w:t>
        <w:br/>
        <w:t>‫הוא שימוש סביר ורגיל; ומעולם לא מנע מהתובע או מאמו המנוחה גישה לשטחים המשותפים‬</w:t>
        <w:br/>
        <w:t>‫שסמ וכים לדירתו‪ ,‬להוציא השימוש בחניה‪ .‬לגבי החניה טען הנתבע בסעיף ‪ 37‬לכתב הגנתו כי‬</w:t>
        <w:br/>
        <w:t>‫בהסכמת בעלי הדירות החניה משמשת רק אותו; בדומה לחניה בצד השני של החלקה‪ ,‬המשמשת‬</w:t>
        <w:br/>
        <w:t>‫רק את בעל הדירה שבקומת הקרקע‪ .‬עוד טען הנתבע‪ ,‬שהתובע אינו מחזיק רכב וממילא אין לו‬</w:t>
        <w:br/>
        <w:t>‫צורך בחניה‪ .‬בנסיבות אלו‪ ,‬טען הנתבע כי יש לראות בו בר רשות במקרקעין‪ ,‬ושזכותו להשתמש‬</w:t>
        <w:br/>
        <w:t>‫בחניה בלתי הדירה‪ .‬בסתירה לכך‪ ,‬טען הנתבע בסיכומיו כי השימוש בחניה‪ ,‬וכן יתר השימושים‬</w:t>
        <w:br/>
        <w:t>‫שהוא עושה ברכוש המשותף (הצבת מחסן בחלק האחורי‪ ,‬המדרגות‪ ,‬השער‪ ,‬החניה ושביל הגישה)‬</w:t>
        <w:br/>
        <w:t>‫הם שימושים סבירים ורגילים ברכוש המשותף‪ .‬באותה נשימה טען הנתבע בסיכומיו‪ ,‬להיותו בר‬</w:t>
        <w:br/>
        <w:t>‫רשות במקרקעין‪ ,‬בשל השימוש שהוא עושה בחצר המשותפת משנת ‪ ,1986‬ללא כל התנגדות או‬</w:t>
        <w:br/>
        <w:t>‫מחאה של יתר הדיירים‪ .‬לנוכח השקעתו הכספית ברכוש המשותף לאורך השנים‪ ,‬טען הנתבע כי‬</w:t>
        <w:br/>
        <w:t>‫הרשות שניתנה לו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.45‬כפי שיובהר להלן‪ ,‬מהראיות שלפניי באתי לכלל מסקנה שהתובע עושה שימוש רגיל וסביר ברכוש‬</w:t>
        <w:br/>
        <w:t>‫המשותף‪ ,‬למעט ביחס לחניה‪ .‬את הסתירות לכאורה בגרסת הנתבע‪ ,‬עליהן הצבעתי‪ ,‬אני מייחסת‬</w:t>
        <w:br/>
        <w:t>‫לפרשנותו השגויה של הנתבע למונחים "שימוש רגיל וסביר" ו"רשות במקרקעין"; לגבי אלו‪,‬‬</w:t>
        <w:br/>
        <w:t>‫ארחיב בפרק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‫הביקור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.46‬בתאריך ‪ 13.03.22‬ביקרתי בבית המשותף בנוכחות הצדדים ובאי כוחם‪ .‬התרשמתי ממראהו‬</w:t>
        <w:br/>
        <w:t>‫החיצוני של הבית‪ ,‬מסביבת המגורים ומהמבנים הסמוכים‪ .‬הבית המשותף שלפניי נמצא בקרבה‬</w:t>
        <w:br/>
        <w:t>‫ממשית לכביש; מפלס הרחוב נמוך ממפלס החלקה‪ .‬שתי מדרגות מחברות בין המדרכה שלצד‬</w:t>
        <w:br/>
        <w:t>‫הכביש לשער הכניסה המפריד בין הרחוב לדירת הנתבע ולחצר המשותפת‪ .‬מדובר בשער פשוט‪,‬‬</w:t>
        <w:br/>
        <w:t>‫עשוי בנייה קלה‪ .‬כנף השער מורכבת מקונסטרוקציית מתכת שאליה מחוברות קורות עץ‪ .‬הכנף‬</w:t>
        <w:br/>
        <w:t>‫מחוברת לקונסטרוקציית ברזל פשוטה‪ .‬לשער אין מפתח‪ ,‬אלא מנעול חיצוני מסוג בריח‪ ,‬המחובר‬</w:t>
        <w:br/>
        <w:t>‫אליו באמצעות ברגים‪ ,‬והתרשמתי שהוא אינו בר שימוש‪ ,‬כך שהשער תמיד במצב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.47‬מעברו השני של השער‪ ,‬שביל גישה מרוצף‪ ,‬מימינו נמצאת החצר הקדמית אליה אפשר לעבור ללא‬</w:t>
        <w:br/>
        <w:t>‫הפרעה ומחסום‪ ,‬ומשמאלו החניה‪ .‬בסופו של שביל הגישה ארבע מדרגות העולות למרפסת דירת‬</w:t>
        <w:br/>
        <w:t>‫הנתבע‪ .‬משמאל למדרגות אלו‪ ,‬מעבר לחצר הצדית ולחצר האחורית ‪ -‬משטח בטון רחב ידיים‪.‬‬</w:t>
        <w:br/>
        <w:t>‫המעבר לחצר המשו תפת אפשרי גם דרך החניה‪ .‬לא מדובר בחניה מקורה או בנויה אלא במשטח‬</w:t>
        <w:br/>
        <w:t>‫בטון במפלס הרחוב; עלייה ממשטח החניה לחצר המשותפת אפשרית באמצעות מדרגות עץ‪.‬‬</w:t>
        <w:br/>
        <w:t>‫ב ביקורי במקום הבחנתי בגדר המקיפה את החצר הקדמית‪ .‬הגדר המזרחית בנויה מחומת אבנים‬</w:t>
        <w:br/>
        <w:t>‫ועליה גדר עץ‪ .‬הגדר הצפונית בנויה קיר בטון ומעליה גדר 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.48‬במהלך הביקור‪ ,‬הצדדים הפנו את תשומת לבי למתקנים ולתוספות שונות‪ ,‬לענייננו רלבנטיים‬</w:t>
        <w:br/>
        <w:t>‫מחסן פלסטיק השייך לנתבע שהוצב בחצר האחורית ולגג תוספת הבנייה של דירת הנתבע‪ ,‬שעליה‬</w:t>
        <w:br/>
        <w:t>‫מוצבים דוד שמש וצלחת לוויינית‪ .‬בביקורי במקום‪ ,‬ראיתי את שביל הגישה המוביל לדירות‬</w:t>
        <w:br/>
        <w:t>‫העליונות‪ .‬לא ביקרתי באגף הצפוני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.49‬להלן תמונות שצולמו על ידי במועד ביקורי בבית המשותף‪ .‬מימין‪ ,‬במבט מהכביש לכיוון הבית‬</w:t>
        <w:br/>
        <w:t>‫המשותף – המדרגות‪ ,‬שער הכניסה ושביל הגישה המוביל למדרגות העולות למרפסת דירת‬</w:t>
        <w:br/>
        <w:t>‫הנתבע; משמאל‪ ,‬במבט לכיוון הכביש – משטח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החניה‬</w:t>
        <w:br/>
        <w:t>‫החצר המרוצפת בטון‬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חופשי לחצר הקדמית‬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‫מדרגות העץ במשטח‬</w:t>
        <w:br/>
        <w:t>‫החניה‬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‫מדרגות‪ ,‬שער ושביל גישה‬</w:t>
        <w:br/>
        <w:t>‫לדירת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 הרשות לשימוש ייחודי של הנתבע בחניה במועד הגשת התביעה‬</w:t>
        <w:br/>
        <w:t>‫‪ .50‬כאמור שימוש ייחשב "רגיל וסביר"‪ ,‬ככל שמתקיימים לגביו שני תנאים במצטבר‪ :‬האחד‪,‬‬</w:t>
        <w:br/>
        <w:t>‫ש השימוש תואם את ייעודו של אותו חלק ברכוש המשותף לפי תנאי הזמן והמקום או על פי כוונת‬</w:t>
        <w:br/>
        <w:t>‫בעלי הדירות האחרים; השני‪ ,‬שהוא אינו מונע שימוש דומה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.51‬משאין חולק כי בבית המשותף המונה ארבע דירות‪ ,‬קיימים שני מקומות חניה בלבד‪ ,‬הרי‬</w:t>
        <w:br/>
        <w:t>‫שהשימוש שעושה הנתבע ברכוש המשותף לצורך החניית רכבו מונע שימוש דומה מאחרים‪ ,‬ולכן‬</w:t>
        <w:br/>
        <w:t>‫אין לראות בו שימוש רגיל וסביר‪ .‬העובדה שבעלי דירת הקרקע הנוספת בבית המשותף (תת חלקה‬</w:t>
        <w:br/>
        <w:t>‫‪ )2‬לפי הנטען‪ ,‬נהנים מחניה לשימושם הבלעדי‪ ,‬ואיש אינו מלין על כך‪ ,‬אין בה לשנות מקביעתי‬</w:t>
        <w:br/>
        <w:t>‫שאין מדובר בשימוש רגיל וסביר ברכוש המשותף‪ .‬יובהר‪ ,‬אין כל נפקות לטענה‪ ,‬שהתובע אינו‬</w:t>
        <w:br/>
        <w:t>‫מחזיק רכב או אינו מתגורר בדירה‪ .‬מכוח בעלותו בדירה‪ ,‬זכאי התובע לממש את זכותו הקניינית‪,‬‬</w:t>
        <w:br/>
        <w:t>‫גם אם הוא אינו משתמש בדירה‪ ,‬בעצמו או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.52‬בעוד שלצורך עשיית שימוש רגיל וסביר לא נדרשת הסכמה של מי מבעלי הדירות בבית המשותף‪,‬‬</w:t>
        <w:br/>
        <w:t>‫עשיית שימוש ייחודי ברכוש המשותף טעונה הסכמה של כל בעלי הדירות‪ ,‬הטעם לכך הוא‬</w:t>
        <w:br/>
        <w:t>‫שבעשיית שימוש ייחודי נשללת מבעלי הדירות האפשרות לעשות שימוש דומה ברכוש המשותף‪,‬‬</w:t>
        <w:br/>
        <w:t>‫כך נפגעת זכותם הקניינית [ראו‪ :‬סעיף ‪(62‬א) לחוק המקרקעין; י' ויסמן דיני קניין ‪ -‬חלק שני‬</w:t>
        <w:br/>
        <w:t>‫בעלות ושיתוף‪ ;)1997( 455-454 ,‬ע"א ‪ 2525/92‬ראוכברגר נ' עיריית רמת‪-‬גן‪ ,‬פ"ד מז (‪;856 )5‬‬</w:t>
        <w:br/>
        <w:t>‫רע"א ‪ 698/85‬בן צור נ' ששון‪ ,‬פ"ד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.53‬יובהר‪ ,‬שימוש ייחודי שעושה בעל דירה ברכוש המשותף תקופה ממושכת‪ ,‬גם אם בהסכמת כל‬</w:t>
        <w:br/>
        <w:t>‫בעלי הדירות‪ ,‬אינו מעניק לו זכות קניינית באותו שטח; ורק הצמדה כקבוע בחוק‪ ,‬תעניק זכות‬</w:t>
        <w:br/>
        <w:t>‫קניינית [ראו‪ :‬סעיפים ‪(55‬ג) ו‪(62-‬א) לחוק המקרקעין; א' אייזנשטיין‪ ,‬יסודות והלכות בדיני‬</w:t>
        <w:br/>
        <w:t>‫מקרקעין‪ ,‬חלק שלישי – בתים משותפים‪ ,‬עמ' ‪.]113‬‬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.54‬הסכמה לעשיית שימוש ייחודי בחלק מסוים ברכוש המשותף אינה צריכה להיעשות דווקא בכתב‪.‬‬</w:t>
        <w:br/>
        <w:t>‫הסכמה יכולה להינתן בעל פה; עם זאת‪ ,‬על הטוען לזכות לשימוש ייחודי ברכוש המשותף להוכיח‬</w:t>
        <w:br/>
        <w:t>‫הסכמה ברורה ומפורשת המקנה לו זכות כאמור (ע"א ‪ 188/76‬רוזנוקס נ' הוטרר‪ ,‬פ"ד לא(‪,382 )1‬‬</w:t>
        <w:br/>
        <w:t>‫‪ ;)1976( 385‬ע"א ‪ 815/81‬כליפא נ' שאול‪ ,‬פ"ד לו(‪.])1982( 78 )3‬‬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.55‬הסכמה לעשיית שימוש בחלק מסוים ברכוש המשותף יכולה להילמד משתיקה או מהעדר מחאה‬</w:t>
        <w:br/>
        <w:t>‫מצד בעל הקרקע (הסכמה מכללא)‪ .‬על מתן רשות שימוש‪ ,‬שלא בעקבות הסכמה מפורשת‪ ,‬חלים‬</w:t>
        <w:br/>
        <w:t>‫דיני הרישיון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.56‬רישיון במקרקעין משמעו היתר או רשות שנתן בעל המקרקעין לאחר‪ ,‬להחזיק או להשתמש‬</w:t>
        <w:br/>
        <w:t>‫בנכס‪ ,‬ללא הקניית זכות בנכס‪ .‬רשות יכולה להינתן במסגרת הסכם בין הצדדים (רשות חוזית);‬</w:t>
        <w:br/>
        <w:t>‫ואפשר שתינתן ללא כוונה ליצור התחייבות חוזית אלא כאקט של רצון טוב של בעל המקרקעין‪,‬‬</w:t>
        <w:br/>
        <w:t>‫ואי מחאתו לשימוש של האחר בנכס (רשות גרידא) [ראו‪ :‬נינה זלצמן רישיון במקרקעין הפרקליט‬</w:t>
        <w:br/>
        <w:t>‫מב ‪.])1995( 24‬‬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.57‬בשונה מרשות חוזית שתנאי סיומה (ויתר תנאיה) יילמדו מההסכם שבין הצדדים‪ ,‬רשות גרידא‬</w:t>
        <w:br/>
        <w:t>‫היא רשות הדירה‪ ,‬ולכן נותן הרשות רשאי לבטלה בכל עת‪ ,‬על ידי גילוי דעתו כלפי בר הרשות‪,‬‬</w:t>
        <w:br/>
        <w:t>‫שאין הוא מוכן עוד להמשיכה [ראו‪ :‬ע"א ‪ 32/77‬טבוליצקי נ' בית כנסת ובית מדרש החסידים‪,‬‬</w:t>
        <w:br/>
        <w:t>‫פ"ד לא(‪.])1977( 214 ,210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.58‬ואולם‪ ,‬הזכות להפסיק את הרשות כפופה לשיקולים של צדק ותום לב; רק במקרים חריגים‬</w:t>
        <w:br/>
        <w:t>‫ויוצאי דופן שבהם לא הוכח שינוי נסיבות‪ ,‬ובנסיבות שבהן בשל הסתמכות כבדת משקל על מתן‬</w:t>
        <w:br/>
        <w:t>‫הרישיון‪ ,‬השקיע בעל הרשות כספים רבים במקרקעין‪ ,‬אפשר שתוענק לו הגנה על ציפייתו‬</w:t>
        <w:br/>
        <w:t>‫הלגיטימית‪ ,‬שנותן הרישיון לא יחזור בו ועל הסתמכותו על קיומה‪ .‬לשם כך‪ ,‬יש לבחון בין היתר‬</w:t>
        <w:br/>
        <w:t>‫את כוונת הצדדים‪ ,‬משך השימוש במקרקעין‪ ,‬הציפייה שיצר בעל המקרקעין אצל בעל הרישיון‪,‬‬</w:t>
        <w:br/>
        <w:t>‫מידת הסתמכותו של האחרון על הרישיון והנזק שנגרם לו עקב כך [ראו‪ :‬ע"א ‪ 483/16‬יהודאי נ'‬</w:t>
        <w:br/>
        <w:t>‫חלמיש – חברה משלתית – עירונית לדיור שיקום ולהתחדשות שכונות בתל אביב בע"מ (נבו‬</w:t>
        <w:br/>
        <w:t>‫‪ ;)3.10.2017‬רע"א ‪ 2427/14‬מרגוליס נ' דיין (נבו ‪ ;)29.4.2014‬ע"א ‪ 6757/13‬נחום נ' מדינת ישראל‬</w:t>
        <w:br/>
        <w:t>‫‪ -‬רשות הפיתוח (נבו ‪ ;)19.8.2015‬ת"א (מחוזי ת"א) ‪ 2816/03‬קונצ'יצקי נ' שפלן (נבו ‪;)3.4.2006‬‬</w:t>
        <w:br/>
        <w:t>‫זלצמן עמ' ‪.]57-56‬‬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.59‬מהחומר שמונח לפניי יש לקבוע‪ ,‬שקודם להגשת התביעה לא ניתנה לנתבע הודעה על ביטול‬</w:t>
        <w:br/>
        <w:t>‫הרשות להשתמש בחניה (ואף לא ביחס ליתר השימושים שעשה ברכוש המשותף)‪ .‬בסעיף ‪ 76‬לכתב‬</w:t>
        <w:br/>
        <w:t>‫התביעה טען התובע כי יש לחייב את הנתבע בתשלום דמי שימוש ראויים ממועד פלישתו לחצר‬</w:t>
        <w:br/>
        <w:t>‫המשותפת‪" ,‬מן המועד בו התריאה אימו המנוחה ז"ל של התובע במכתביה לעירייה‪ ,‬קרי חודש‬</w:t>
        <w:br/>
        <w:t>‫‪( "9/2002‬טעויות במקור –עמ"ב)‪ .‬יש לראות בדברי התובע בסעיף ‪ 76‬לכתב התביעה הודאה‪ ,‬כי‬</w:t>
        <w:br/>
        <w:t>‫לפני הגשת התביעה לא פנה אל הנתבע אלא לעירייה בלבד‪ .‬בעדותו לפניי‪ ,‬התובע העיד באופן‬</w:t>
        <w:br/>
        <w:t>‫כללי על "מלחמות"‪ ,‬מתחים ותלונות במשטרה (‪ 11.12.22‬עמ' ‪ 8‬שו' ‪ ,)44-38‬אין לדעת על מה נסבו‬</w:t>
        <w:br/>
        <w:t>‫אלו‪ ,‬וברי שאין לראות בהם הודעה על ביטול הרשות‪.‬‬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.60‬ואולם‪ ,‬אין בקביעתי זו להוביל למסקנה‪ ,‬שהרשות שניתנה לנתבע לאורך השנים להשתמש בחניה‪,‬‬</w:t>
        <w:br/>
        <w:t>‫היא רשות בלתי הדירה‪ .‬לא הוכחה לפניי ציפייה או הסתמכות מכוחן רשאי הנתבע להמשיך‬</w:t>
        <w:br/>
        <w:t>‫להשתמש בחניה‪ .‬הנתבע טען בסיכומיו באופן כללי "לציפייה שניטעה בלב הנתבע" ולהשקעה‬</w:t>
        <w:br/>
        <w:t>‫כספית שהשקיע מכיסו הפרטי‪ ,‬בלי לפרט מעבר לכך‪ .‬לא נטען מה הושקע ומה סכום ההשקעה‪.‬‬</w:t>
        <w:br/>
        <w:t>‫לא נטען לנזק שעלול להיגרם לנתבע בשל הפסקת השימוש בחניה ולא הוכח אינטרס אחר של‬</w:t>
        <w:br/>
        <w:t>‫הנתבע שראוי להגנה‪ ,‬המטה את הכף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.61‬מהטעמים שהובאו אני מורה כי הרשות שניתנה לנתבע להשתמש בחניה היא רשות הדירה; יש‬</w:t>
        <w:br/>
        <w:t>‫לראות בהגשת התביעה על ידי התובע כהודעה על ביטול הרשות‪ ,‬שממנה והלאה אין עוד לנתבע‬</w:t>
        <w:br/>
        <w:t>‫זכות לשימוש ייחודי בחניה [רע"א ‪ 9698/11‬עג'מי נ' מדינת ישראל – מינהל מקרקעי ישראל (נבו‬</w:t>
        <w:br/>
        <w:t>‫‪ ;)10.01.2012‬זלצמן עמ' ‪ .]61‬כפועל יוצא‪ ,‬השימוש בחניה ייעשה בשיטת כל הקודם זוכה‪ ,‬אלא‬</w:t>
        <w:br/>
        <w:t>‫אם ייקבע אחרת על ידי בעלי הדירות בבית המשותף (ראו פסק הדין בעניין וינטרס שאוזכר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.62‬אומנם נקבע בפסיקה כי בנסיבות מיוחדות רשאי בית המשפט ליתן לתובע סעד שלא התבקש ‪-‬‬</w:t>
        <w:br/>
        <w:t>‫הפסיקה מנתה שלושה תנאים אשר בהתקיימם‪ ,‬במצטבר‪ ,‬אפשר להפעיל כלל זה‪ .‬התנאי האחד‬</w:t>
        <w:br/>
        <w:t>‫הוא‪ ,‬כי הצדק או הצורך ללבן את השאלות המהותיות שבמחלוקת מחייבים את מתן הסעד אף‬</w:t>
        <w:br/>
        <w:t>‫על פי שלא התבקש ; השני הוא כי מדובר בסעד הנובע ישירות מן הסעד והשלישי הוא כי כל‬</w:t>
        <w:br/>
        <w:t>‫העובדות הדרושות להענקת הסעד בוררו‪ ,‬ובפני בית‪-‬המשפט מונחות כל הראיות המאפשרות לו‬</w:t>
        <w:br/>
        <w:t>‫ליתן הכרעה לגבי הסעד הנוסף‪ ,‬עד כי אין עוד צורך בקיומה של התדיינות נוספת [ע"א ‪69/98‬‬</w:t>
        <w:br/>
        <w:t>‫נהאד מחמד אסעד מחאג'נה נ' לביבה מחאג'נה‪ ,‬בפסקה ‪( 12‬נבו ‪ )08.06.2005‬והאסמכתאות‬</w:t>
        <w:br/>
        <w:t>‫שם]‪.‬‬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לדמי שימוש בגין השימוש בחניה עד למועד הגשת התביעה ‪ -‬נדחית‬</w:t>
        <w:br/>
        <w:t>‫‪ .63‬כפועל יוצא מקביעתי בדבר ביטול רשות השימוש הייחודי של הנתבע בחניה החל ממועד הגשת‬</w:t>
        <w:br/>
        <w:t>‫התביעה‪ ,‬יש לדחות את הסעד המבוקש לחיובו בדמי שימוש משנת ‪ 2002‬ועד להגשת התביעה‪,‬‬</w:t>
        <w:br/>
        <w:t>‫כמבוקש בסעיף ‪ )16( 92‬לכתב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.64‬מעל הצורך ובשל העובדה שטענה זו חזרה ועלתה על ידי התובע לאורך ההליך‪ ,‬אציין כי תביעה‬</w:t>
        <w:br/>
        <w:t>‫לתשלום דמי שימוש במקרקעין היא תביעה "בשאינו מקרקעין"‪ ,‬ולכן אפשר לתבוע דמי שימוש‬</w:t>
        <w:br/>
        <w:t>‫ראויים בגין ‪ 7‬השנים שקדמו להגשת התביעה [ראו‪ :‬סעיף ‪ )1(5‬לחוק ההתיישנות‪ ,‬תשי"ח‪;1958-‬‬</w:t>
        <w:br/>
        <w:t>‫ע"א ‪ 8880/13‬וינשל נ' מדינת ישראל משרד הביטחון (נבו ‪ ;)30.08.2016‬ע"א ‪ 3137/15‬עיריית‬</w:t>
        <w:br/>
        <w:t>‫חיפה נ' קהילת ציון אמריקאית (בפירוק) (נבו ‪ .])21.05.2018‬לאמור‪ ,‬יש להוסיף שגם אם הייתי‬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‫קובעת שהתובע זכאי לדמי שימוש ראויים‪ ,‬הייתה תביעתו נדחית בהעדר ראיה להוכחת שיעורם‬</w:t>
        <w:br/>
        <w:t>‫(ראו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.65‬לסיכום‪ ,‬התביעה לחיוב הנתבע בתשלום דמי שימוש ראויים עד למועד הגשת התביעה‪ ,‬כמבוקש‬</w:t>
        <w:br/>
        <w:t>‫בסעיף ‪ )16(92‬לכתב התביעה 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לדמי שימוש בגין השימוש בחניה ממועד הגשת התביעה ‪ -‬נדחית‬</w:t>
        <w:br/>
        <w:t>‫‪ .66‬בית המשפט מוסמך לפסוק דמי שימוש ראויים גם עבור התקופה המאוחרת להגשת כתב התביעה‬</w:t>
        <w:br/>
        <w:t>‫ועד לפינוי בפועל‪ ,‬ובלבד שסעד זה התבקש בכתב התביעה [ע"א ‪ 448/88‬בן יאיר השרון בע"מ נ'‬</w:t>
        <w:br/>
        <w:t>‫עיזבון יצחק הדסאי מורטנפלד‪ ,‬פ"ד מה(‪ ;)1991( 44 )2‬רע"א ‪ 4657/21‬כהן נ' משה"ב חברה‬</w:t>
        <w:br/>
        <w:t>‫לבניין ופיתוח בע"מ (נבו ‪ ;)03.08.2022‬מיגל דויטש‪ ,‬קניין כרך ב'‪.])1999( 414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.67‬ואולם אין די בהוכחת זכות לפיצוי ועל מבקש הפיצוי להניח תשתית עובדתית לקביעת שיעור‬</w:t>
        <w:br/>
        <w:t>‫הפיצוי‪ ,‬כפי שנקבע בע"א ‪ 355/80‬נתן אניסימוב בע"מ נ' מלון טירת בת שבע בע"מ‪ ,‬פ"ד לה(‪)2‬‬</w:t>
        <w:br/>
        <w:t>‫‪ . )1981( 809-808 ,800‬פסק הדין עסק אמנם בתביעה לפיצויים בגין הפרת חוזה‪ ,‬אך ההלכה‬</w:t>
        <w:br/>
        <w:t>‫שנקבעה בו נכונה ביחס לכל תביעה כספית (ראו‪ :‬ע"א ‪ 9145/18‬שאוזכר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.68‬כחריג לכלל זה‪ ,‬נקבע שבמקרים שבהם ישנו קושי בהוכחה מלאה ומדויקת של גובה הנזק בשל‬</w:t>
        <w:br/>
        <w:t>‫טיבו ואופיו של הנזק‪ ,‬שאינם מאפשרים הוכחתו באמצעות נתונים מדויקים ‪ -‬אפשר שיינתן סעד‬</w:t>
        <w:br/>
        <w:t>‫על דרך האומדנה (ראו‪ :‬ע"א ‪ 3400/03‬רובינשטיין נ' עין טל (‪ )1983‬בע"מ‪ ,‬פ"ד נט(‪504-502 ,490 )6‬‬</w:t>
        <w:br/>
        <w:t>‫(‪ ;)2005‬רע"א ‪ 10124/17‬אשקר נ' סלימאן (נבו ‪( ;)30.1.2018‬רע"א ‪ 3608/17‬הנסון (ישראל) בע"מ‬</w:t>
        <w:br/>
        <w:t>‫נ' ספאלדין (נבו ‪.])10.9.2017‬‬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.69‬אין לקבוע מהחומר שלפניי‪ ,‬מהו הסכום שבו אפשר היה לחייב את הנתבע בגין השימוש בחניה‪.‬‬</w:t>
        <w:br/>
        <w:t>‫בכתב התביעה התבקש פיצוי כולל עבור השימוש של הנתבע בחצר המשותפת‪ ,‬אך אין למצוא‬</w:t>
        <w:br/>
        <w:t>‫בחומר שלפניי ראיה המוכיחה מהו גודל החניה (שטח הפלישה)‪ .‬נתון זה היה על התובע להוכיח‬</w:t>
        <w:br/>
        <w:t>‫באמצעות חוות דעת מודד‪ ,‬אך זו לא הוגשה על ידה‪ ,‬ואין לפניי ראיה אחרת להוכחת גודל החניה‪.‬‬</w:t>
        <w:br/>
        <w:t>‫יוער אגב‪ ,‬שחוות דעת מודד נדרשת גם לצורך הוכחת יתר השטחים המפורטים בחוות דעת‬</w:t>
        <w:br/>
        <w:t>‫השמאי מטעם התובע‪ ,‬לרבות גודל החצר המשותפת‪ ,‬ששימשו אותו לעריכת חוות הדעת כהנחת‬</w:t>
        <w:br/>
        <w:t>‫עבודה‪ ,‬ואין למצוא ל הם ביסוס או תמיכה בראיות שלפניי‪ .‬על הצורך בהוכחת עובדות חיצוניות‬</w:t>
        <w:br/>
        <w:t>‫שבבסיס חוות דעת מומחה‪ ,‬באופן נפרד ועצמאי‪ ,‬כמו כל עובדה אחרת הטעונה במשפט ראו‪ :‬ע"פ‬</w:t>
        <w:br/>
        <w:t>‫‪ 566/89‬מרציאנו נ' מדינת ישראל‪ ,‬פ"ד מו(‪.)1992( 545 ,539 )4‬‬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.70‬יש לקבוע כי התובע לא הוכיח מהו הסכום‪ ,‬שבו יש לגישתו לחייב את הנתבע בגין השימוש בחניה‪.‬‬</w:t>
        <w:br/>
        <w:t>‫אין זה המקרה המתאים לפסוק פ יצוי על דרך האומדנא‪ ,‬שכן מדובר בנתונים שהתובע יכול היה‬</w:t>
        <w:br/>
        <w:t>‫להוכיח בנקל על ידי הגשת חוות דעת מודד מטעמו‪ ,‬ולפיכך יש לדחות את התביעה לתשלום דמי‬</w:t>
        <w:br/>
        <w:t>‫שימוש ממועד הגשת התביעה ואילך‪ ,‬כמבוקש בסעיף ‪ )21(92‬לכתב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לפירוק החניה – נדחית‬</w:t>
        <w:br/>
        <w:t>‫‪ .71‬בכתב התביעה התבקש צו עשה המחייב את הנתבע "לפרק חנייה פרטית שבנו בתוך החצר –‬</w:t>
        <w:br/>
        <w:t>‫ללא אישור‪ ,‬וכן להחזיר את המצב לקדמותו – אדמה שסילקו לשטח החניה" (סעיף ‪ )14(92‬לכתב‬</w:t>
        <w:br/>
        <w:t>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.72‬התובע טען בכתב התביעה (סעיף ‪ ,)46‬שהנתבע בנה חניה עם גגון בשנת ‪ 2013‬או בשנים ‪2016-‬‬</w:t>
        <w:br/>
        <w:t>‫‪ 11.12.22( 2015‬עמ' ‪ 8‬שו' ‪ .) 17-15‬בעדותו‪ ,‬הנתבע מודה בבניית חניה והצבת מדרגות העץ לפני‬</w:t>
        <w:br/>
        <w:t>‫למעלה מ‪ 15-‬שנה (‪ 19.01.23‬עמ' ‪ 3‬שו' ‪.)33-32‬‬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.73‬אין לדעת מה נבנה‪ ,‬בהעדר ראיה להוכחת מצב הבית המשותף טרם הבנייה שבוצעה בחניה‪.‬‬</w:t>
        <w:br/>
        <w:t>‫הנתבע גם לא נשאל על כך בעדותו‪ ,‬מה בדיוק בנה ‪ -‬כאמור‪ ,‬בביקורי במקום מצאתי רכב חונה‬</w:t>
        <w:br/>
        <w:t>‫על גבי משטח בטון בגובה מפלס הרחוב‪ ,‬בצד הדרומי מזרחי של הבית המשותף; ממשטח החניה‪,‬‬</w:t>
        <w:br/>
        <w:t>‫אפשר לעלות לרחבת הבטון המשותפת‪ ,‬באמצעות מדרגות עץ שהונחו על משטח הבטון (ראו‬</w:t>
        <w:br/>
        <w:t>‫תמונה בסעיף ‪ 49‬לעיל)‪ .‬לא הבחנתי בביקורי במקום בגגון‪ ,‬כפי שנטען בכתב התביעה‪ ,‬וכמודגם‬</w:t>
        <w:br/>
        <w:t>‫בתמונה שבעמ' ‪ 19‬למוצגי התובע‪ .‬בכתב התביעה ביקש התובע "להחזיר את המצב לקדמותו –‬</w:t>
        <w:br/>
        <w:t>‫אדמה שסילקו לשטח החניה"‪ ,‬ואולם כפי שיובא להלן‪ ,‬מהראיות שלפניי עולה כי יציקות הבטון‬</w:t>
        <w:br/>
        <w:t>‫בשטחי החצר לא נעשו על ידי הנתבע‪ ,‬ולא מצאתי שיש להטיל משימה זו על כתפיו; ולכן אני‬</w:t>
        <w:br/>
        <w:t>‫מורה על דחיית הסעד המבוקש בסעיף ‪ )14(92‬לכתב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שהנתבע עושה שימוש סביר ורגיל בחצר המשותפת (להוציא השימוש בחניה)‬</w:t>
        <w:br/>
        <w:t>‫‪ .74‬מראיות הצדדים ומביקורי במקום שוכנעתי שהשימוש שהנתבע עושה בחצר המשותפת הסמוכה‬</w:t>
        <w:br/>
        <w:t>‫לדירתו הוא שימוש רגיל וסביר‪ ,‬שאינו מונע שימוש דומה מהתובע‪.‬‬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 לחסימת המעבר לחצר הקדמית מצדה הצפוני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.75‬התובע העיד כי בעבר היה מעבר ישיר משביל הגישה הצפוני (המוביל לדירות שבקומה העליונה)‪,‬‬</w:t>
        <w:br/>
        <w:t>‫לחצר הקדמית; אך הנתבע חסם מעבר זה‪ ,‬בכך שביטל מדרגות שהיו בנויות בסמוך לשביל‪ ,‬ובנה‬</w:t>
        <w:br/>
        <w:t>‫גדר 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.76‬מנגד‪ ,‬העיד הנתבע שמאז ומעולם הייתה החצר הקדמית סגורה‪ ,‬ואמו המנוחה של התובע הייתה‬</w:t>
        <w:br/>
        <w:t>‫מגיעה לחצר הקדמית דרך שביל הגישה הדרומי‪ ,‬המוביל לדירת הנתבע (‪ 19.01.23‬עמ' ‪ 3‬שו' ‪23-‬‬</w:t>
        <w:br/>
        <w:t>‫‪ .)22‬הנתבע הסביר כי החצר הקדמית הייתה מוקפת בחומת אבנים נמוכה; גובה החומה היה כזה‬</w:t>
        <w:br/>
        <w:t>‫שאפשר היה לדלג מעליה (‪ 19.01.23‬עמ' ‪ ,)28-27 3‬אך לא נטען שכך אכן נהגה המנוחה לעשות‪.‬‬</w:t>
        <w:br/>
        <w:t>‫הנתבע הודה שבשלב מסוים התקין גדר קלה "כמו שרואים בעמוד ‪( "62‬לתיק מוצגי התובע)‪,‬‬</w:t>
        <w:br/>
        <w:t>‫ובהמשך הסיר את הגדר הקלה והתקין במקומה גדר עץ‪ .‬לדברי הנתבע‪ ,‬גדר העץ הותקנה על ידו‬</w:t>
        <w:br/>
        <w:t>‫לפני ‪ 15‬שנה אם לא יותר‪ ,‬במטרה למנוע כניסה של בעלי חיים לחצר (‪ 19.01.23‬עמ' ‪ 3‬שו' ‪,)29-28‬‬</w:t>
        <w:br/>
        <w:t>‫על כך העידה גם העדה צלניקר (‪ 11.12.22‬עמ' ‪ 9‬שו' ‪.)29-28‬‬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.77‬במחלוקת זו‪ ,‬העדפתי את עדותו של הנתבע‪ ,‬ושוכנעתי שמאז ומעולם לא היה מעבר ישיר משביל‬</w:t>
        <w:br/>
        <w:t>‫הגישה הצפוני המוביל לדירות העליונות לחצר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.78‬בעדותו‪ ,‬הפנה התובע לתמונה שבעמוד ‪ 62‬לתיק מוצגיו‪ ,‬שבה נראית החצר הקדמית מוקפת כולה‬</w:t>
        <w:br/>
        <w:t>‫בחומת אבנים ומעליה מותקנת גדר קלה ממתכת‪ ,‬בציינו כי התמונה משקפת את המצב בשנת‬</w:t>
        <w:br/>
        <w:t>‫‪ .2001‬לא הוצגה לפניי תמונה או ראיה אחרת‪ ,‬המעידה על מעבר חופשי נטול חומה או גדר‪ ,‬בצד‬</w:t>
        <w:br/>
        <w:t>‫הצפוני של החצר הקדמית‪ ,‬כפי שהעיד התובע‪ .‬יוצא שעדותו של התובע מעל דוכן העדים עומדת‬</w:t>
        <w:br/>
        <w:t>‫לבדה‪ ,‬משאין בחומר שלפניי ראייה נוספת לסיוע‪" .‬בעל דין הנושא בנטל השכנוע בנוגע‬</w:t>
        <w:br/>
        <w:t>‫לתביעתו‪...‬אינו יכול‪ ,‬ככלל‪ ,‬להרים נטל זה על ידי מוצא פיו מעל דוכן העדים‪ .‬עליו להוסיף‬</w:t>
        <w:br/>
        <w:t>‫לעדותו ראיה מסייעת או‪ ,‬לחלופין‪ ,‬לשכנע את בימ"ש כי בעדותו גופה יש סימני אמת מובהקים‪,‬‬</w:t>
        <w:br/>
        <w:t>‫שאותם חייב בימ"ש לפרט בפסק דינו" ([ע"א ‪ 6712/19‬דגן נ' דגן (נבו ‪ ;)23.06.2021‬סעיפים‬</w:t>
        <w:br/>
        <w:t>‫‪ (3)54-)2(54‬לפקודת הראיות [נוסח חדש]‪ ,‬התשל"א‪.]1971-‬‬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.79‬מנגד‪ ,‬עדותו של הנתבע כי מאז ומעולם לא היה מעבר לחצר הקדמית מהצד הצפוני‪ ,‬זוכה לסיוע‬</w:t>
        <w:br/>
        <w:t>‫בראיות התובע‪ .‬במכתבה של המנוחה מחודש דצמבר ‪ 2001‬לוועדה לתכנון ובנייה (עמ' ‪ 34‬לתיק‬</w:t>
        <w:br/>
        <w:t>‫מוצגי התובע)‪ ,‬כתבה המנוחה שהגדר הקלה שגובהה ‪ 1.70‬מ'‪ ,‬נבנתה לפני כשנה‪ ,‬ושבעקבות‬</w:t>
        <w:br/>
        <w:t>‫תלונותיה הקודמות‪ ,‬הנתבע הסיר חלק מהגדר הקלה‪ ,‬ו"פתח קטע קטן‪ ,‬שיש בו גדר בטון קיים‬</w:t>
        <w:br/>
        <w:t>‫בגובה ‪ 60‬ס"מ‪ ,‬ביודעו כי זה מכשול ודאי עבורי" (הדגשה שלי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.80‬בביקורי בבית המשותף התרשמתי כי המעבר לחצר המשותפת אינו חסום‪ ,‬והתובע יכול לעבור‬</w:t>
        <w:br/>
        <w:t>‫באופן חופשי לשטחים המשותפים שסמוכים לדירת הנתבע‪ ,‬דרך שביל הגישה המוביל לדירת‬</w:t>
        <w:br/>
        <w:t>‫הנתבע‪ ,‬ללא כל מחסום או הפרעה‪ .‬יובהר כי השער שבפתח שביל הגישה‪ ,‬הוא שער "קל"‪ ,‬בעל‬</w:t>
        <w:br/>
        <w:t>‫מנעול קבוע מסוג בריח‪ ,‬שמטבעו מאפשר כניסה בכול עת‪ ,‬ללא צורך במפתח‪.‬‬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.81‬גם טענת התובע לקיומן של מדרגות היורדות לכיוון החצר הקדמית (שלכאורה היו בנויות מצפון‬</w:t>
        <w:br/>
        <w:t>‫לחצר הקדמית ונהרסו לפי הנטען על ידי הנתבע)‪ ,‬לא הוכחה‪ .‬לא מונחת לפניי ראיה כלשהי בעניין‬</w:t>
        <w:br/>
        <w:t>‫זה‪ .‬התובע אף לא העיד על כך בעדותו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.82‬לסיכום‪ ,‬שוכנעתי כי מאז ומעולם הייתה החצר הקדמית מוקפת חומה; בהתחלה הייתה זו חומת‬</w:t>
        <w:br/>
        <w:t>‫אבנים נמוכה‪ .‬עצם קיומה של חומה‪ ,‬יהא סוגה אשר יהא‪ ,‬מצביע על כך שמלכתחילה לא הייתה‬</w:t>
        <w:br/>
        <w:t>‫כוונה ליצור גישה ישירה לחצר הקדמית‪ ,‬מצדה הצפוני‪ .‬בהמשך‪ ,‬בסמוך לשנת ‪( 2000‬כפי שעולה‬</w:t>
        <w:br/>
        <w:t>‫ממכתב המנוחה ‪ -‬ראו סעיף ‪ 78‬לעיל)‪ ,‬התקין הנתבע גדר קלה על חומת האבנים שגובהה ‪ 1.7‬מ'‪.‬‬</w:t>
        <w:br/>
        <w:t>‫בשלב מסוים‪ ,‬לכול הפחות לפני ‪ 15‬שנה הוסרה הגדר הקלה ובמקומה הותקנה גדר מעץ‪.‬‬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.83‬בנסיבות שבהן שביל הגישה הדרומי‪ ,‬דרכו מתאפשר מעבר לחצר המשותפת הוא דרך הגישה‬</w:t>
        <w:br/>
        <w:t>‫היחידה לדירת הנתבע‪ ,‬לא מצאתי שיש להיעתר לבקשת התובע לסלק את השער המוצב בפתח‬</w:t>
        <w:br/>
        <w:t>‫השביל‪ .‬אני סבורה שהתקנת שער היא בגדר שימוש סביר ברכוש המשותף‪ ,‬לצורך שמירה על‬</w:t>
        <w:br/>
        <w:t>‫קניינם ועל ביטחונם האישי של בעלי הדירות‪ ,‬גם אם מדובר בשער שאינו ננעל‪ .‬הדברים נכונים‬</w:t>
        <w:br/>
        <w:t>‫ביתר שאת‪ ,‬לנוכח קיומו של שער בפתח שביל הגישה המוביל לדירות שבקומה העליונה (‪11.12.22‬‬</w:t>
        <w:br/>
        <w:t>‫עמ' ‪ 9‬שו' ‪ ;)27‬ושער בכניסה לשביל המוביל לדירת הקרקע שבבעלות שפירא (‪ 11.12.22‬עמ' ‪ 8‬שו'‬</w:t>
        <w:br/>
        <w:t>‫‪ .)30‬לנוכח עדותו של הנתבע כי הייתה למנוחה גישה לחצר המשותפת דרך השער הדרומי‪ ,‬והשער‬</w:t>
        <w:br/>
        <w:t>‫מעולם לא היה נעול (‪ 19.01.23‬עמ' ‪ 3‬שו' ‪ ;23-22‬עמ' ‪ 6‬שו' ‪ ,)31 ,4 ,2-1‬יש להותיר מצב זה על כנו‬</w:t>
        <w:br/>
        <w:t>‫ולאפשר המשך מעבר חופשי לחצר המשותפת הן דרך המדרגות שבכניסה לשביל והן דרך החניה‪,‬‬</w:t>
        <w:br/>
        <w:t>‫אלא אם תתקבל החלטה אחרת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.84‬מהטעמים שהובאו‪ ,‬אני מורה על דחיית הסעד לבניית מדרגות (ס"ק ‪ ,)7‬לסילוק השער (ס"ק ‪,)4‬‬</w:t>
        <w:br/>
        <w:t>‫להסרת מחסום (ס"ק ‪ ,)8‬כמבוקש בסעיף ‪ 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יציקות הבטון מהחצר המשותפת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.85‬בסעיף ‪ )12(92‬לכתב התביעה התבקש צו לסילוק יציקות בטון שיצק הנתבע‪ ,‬לפי הנטען‪ .‬בכתב‬</w:t>
        <w:br/>
        <w:t>‫התביעה נטען שהנתבע עקר עצים ובמקומם יצק בטון בגובה כ‪ 0.5-‬מ' על שביל הגישה (ס' ‪43‬‬</w:t>
        <w:br/>
        <w:t>‫לתביעה)‪ .‬התובע העיד שמדובר בפעולות שבוצעו על ידי הנתבע בשנת ‪ .2015‬בחקירתו הנגדית‬</w:t>
        <w:br/>
        <w:t>‫העיד התובע שיציקת השביל נעשתה סמוך לאחר שנת ‪.2002‬‬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.86‬עומדת לפניי בעניין זה עדותו של התובע‪ ,‬ללא ראיה מסייעת בצדה‪ .‬מנגד העידה לפניי הגב'‬</w:t>
        <w:br/>
        <w:t>‫צלניקר – המתגוררת מזה ‪ 50‬שנה בבית המשותף‪ ,‬בקומה העליונה בסמיכות לדירת התובע –‬</w:t>
        <w:br/>
        <w:t>‫שמשטח הבטון עמד על תלו כבר במועד שבו הנתבע רכש את דירתו‪ ,‬והוא רק שיפר את מצבו‬</w:t>
        <w:br/>
        <w:t>‫(‪ 11.12.22‬עמ' ‪ 9‬שו' ‪ ;17-15‬עמ' ‪ 10‬שו' ‪ .)13-11‬גם השכן מהבית הסמוך מר קרוססן‪ ,‬העיד‬</w:t>
        <w:br/>
        <w:t>‫שמשטח הבטון קיים כבר משנת ‪ ,1968‬ונוצק על ידי הבעלים הקודמים של דירת הנתבע (‪11.12.22‬‬</w:t>
        <w:br/>
        <w:t>‫עמ' ‪ 11‬שו' ‪ .)27-20‬לעדותו של קרוססן "כל החניה‪ ,‬הכניסה לבית ועד לסוף החלקה היה בטון"‬</w:t>
        <w:br/>
        <w:t>‫(‪ 11.12.22‬עמ' ‪ 11‬שו' ‪ .)29‬הנתבע רק "סידר אותו" (עמ' ‪ 12‬שו' ‪ .)19-18‬אין למצוא בסיכומי התובע‬</w:t>
        <w:br/>
        <w:t>‫טענה נגד עדויותיהן של העדים צלניקר וקרוססן‪ ,‬וראיתי לאמצן‪.‬‬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.87‬מהטעמים שהובאו לעיל אני מורה על דחיית הסעד לסילוק יציקות הבטון המנוי בסעיף ‪)12(92‬‬</w:t>
        <w:br/>
        <w:t>‫לכתב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לסילוק גדר העץ וקיר הבטון שמצפון ולבניית חומת אבנים ‪ -‬נדחים‬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.88‬התובע מבקש לחייב את הנתבע להסיר את גדר העץ שהקים על חומת האבנים‪ ,‬המקיפה את‬</w:t>
        <w:br/>
        <w:t>‫החצר הקדמית‪ ,‬וכן לבנות את חומת האבנים במקומות שמהם הוסרה‪ .‬התובע מודה בביצוע‬</w:t>
        <w:br/>
        <w:t>‫השינויים המתוארים‪ ,‬אך טוען שהקמת גדר על גבי חומת האבנים הנמוכה‪ ,‬נועדה למנוע כניסה‬</w:t>
        <w:br/>
        <w:t>‫של בעלי חיים ושמדובר בפעולה שבוצעה לפני זמן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.89‬יש לשאול‪ ,‬האם בנסיבות העניין ולנוכח קביעתי כי מאז ומעולם הייתה גדר סביב החצר הקדמית‪,‬‬</w:t>
        <w:br/>
        <w:t>‫יש לחייב את הנתבע להשיב את המצב לקדמותו‪ ,‬כפי שהיה בשנת ‪ - 2001‬שהחצר הקדמית הייתה‬</w:t>
        <w:br/>
        <w:t>‫תחומה בחומת אבנים נמוכה בלבד; וכפועל יוצא להורות לנתבע להרוס את גדר העץ‪ ,‬את קיר‬</w:t>
        <w:br/>
        <w:t>‫הבטון הצפוני ואת גדר העץ שבנויה עליה‪ ,‬ובמקומם לבנות חומת אבנים נמוכה‪ ,‬ללא תוספת גדר‬</w:t>
        <w:br/>
        <w:t>‫כלשהי מעליה‪ .‬אני סבורה שהתשובה שלילית‪.‬‬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.90‬השינויים שנעשו על ידי הנתבע בחומה שהקיפה את החצר הקדמית‪ ,‬חורגים משימוש רגיל וסביר‬</w:t>
        <w:br/>
        <w:t>‫ברכוש המשותף‪ ,‬ולפיכך הם טעונים הסכמה של האספה הכללית (רוב דעות) (ראו‪ :‬סעיף ‪(5‬א)‬</w:t>
        <w:br/>
        <w:t>‫לתקנון המצוי; ע"א ‪ 810/82‬שאוזכר לעיל)‪ .‬מכוח זכותם הקניינית‪ ,‬רשאים בעלי דירות בבית‬</w:t>
        <w:br/>
        <w:t>‫משותף להיות חלק מקבלת ההחלטות ביחס לשימוש ולניהול הרכוש המשותף; ובמקרה של‬</w:t>
        <w:br/>
        <w:t>‫פגיעה בזכות הקניינית‪ ,‬זכאי בעל דירה לקבל סעד‪ ,‬בהתאם לקבוע בדין‪ .‬ואולם‪ ,‬עם השנים‪ ,‬חל‬</w:t>
        <w:br/>
        <w:t>‫שינוי ופיחות במעמדה של הזכות הקניינית‪ .‬בעבר‪ ,‬הכירה הפסיקה בזכותו של בעל הזכות למנוע‬</w:t>
        <w:br/>
        <w:t>‫הנאה כל שהיא של אחר בקניינו רק מכוח טענתו "זה שלי"‪ ,‬גם אם מדובר היה בשימוש שאינו‬</w:t>
        <w:br/>
        <w:t>‫פוגע בו כלל או שאינו גורע ממנו באיזה אופן ]ע"א ‪ 281/61‬שלוסר נ' כ"ץ‪ ,‬פ"ד טו ‪ ;2329‬רע"א‬</w:t>
        <w:br/>
        <w:t>‫‪ 7112/93‬צודלר נ' יוסף‪ ,‬מח(‪ .])1994( 550 )5‬במהלך השנים גישה זו השתנתה ונקבע שבמקרים‬</w:t>
        <w:br/>
        <w:t>‫מסוימים‪ ,‬חריגים ונדירים‪ ,‬אפשר שתוגבל זכותו של בעל הזכות הקניינית‪ ,‬לטובת זכותו של אחר‬</w:t>
        <w:br/>
        <w:t>‫מכוח עקרון תום הלב‪ .‬נקבע שלעתים עקרון תום‪-‬הלב יצדיק "פגיעה של מה בכך" בקניין; ולעתים‬</w:t>
        <w:br/>
        <w:t>‫ייתכן שעקרון תום הלב‪ ,‬יצדיק פגיעה משמעותית בקניין [ראו‪ :‬רע"א ‪ 6339/97‬רוקר נ' סלומון‪,‬‬</w:t>
        <w:br/>
        <w:t>‫פ"ד נה(‪( )1999( 199 )1‬להלן ‪ -‬עניין רוקר)]‪.‬‬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.91‬בפסק הדין בעניין רוקר‪ ,‬נקבעו ארבעה שיקולים עיקריים שראוי לשקול מכוח עקרון תום הלב‪,‬‬</w:t>
        <w:br/>
        <w:t>‫בטרם מתן החלטה המגבילה את בעל זכות הקניין מלממש את זכותו‪" :‬השיקול הראשון הוא‬</w:t>
        <w:br/>
        <w:t>‫עוצמתה של הזכות הקניינית שנפגעה‪ :‬האם מדובר בזכות במקרקעין או במיטלטלין והאם‬</w:t>
        <w:br/>
        <w:t>‫מדובר בבעלות או בזכות אחרת‪ ,‬חלשה הימנה‪ .‬השיקול השני הוא עוצמתה של הפגיעה בזכות‪,‬‬</w:t>
        <w:br/>
        <w:t>‫לרבות היקף הפגיעה ומשך הפגיעה‪ .‬השיקול השלישי – משני בחשיבותו לקודמיו – הוא עוצמת‬</w:t>
        <w:br/>
        <w:t>‫התוצאות של הסרת הפגיעה לגבי הפוגע בזכות‪ .‬השיקול הרביעי הוא התנהגותם של בעלי‪-‬הדין‪.‬‬</w:t>
        <w:br/>
        <w:t>‫לעניין שיקולים אלה‪ ,‬תיראה‪ ,‬לדוגמה‪ ,‬זכות בעלות במקרקעין כבעלת עוצמה גדולה מזכות‬</w:t>
        <w:br/>
        <w:t>‫שכירות; פגיעה בזכות על‪-‬ידי תפיסה של שטח גדול תיראה גדולה מפגיעה על‪-‬ידי תפיסת שטח‬</w:t>
        <w:br/>
        <w:t>‫זעיר; פגיעה על‪-‬ידי תפיסה דרך קבע‪ ,‬או לזמן ארוך‪ ,‬תיראה גדולה מפגיעה על‪-‬ידי תפיסה דרך‬</w:t>
        <w:br/>
        <w:t>‫ארעי‪ .‬ככל שעוצמת הזכות שנפגעה גדולה יותר‪ ,‬ככל שעוצמת הפגיעה גדולה יותר‪ ,‬יצטמצם‬</w:t>
        <w:br/>
        <w:t>‫וילך שיקול‪-‬דעתו של בית‪-‬המשפט‪ ,‬עד בלי השאיר לו שריד" (הדגשים שלי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הדברים נפסק‪" :‬לעניין ההגנה על הקניין – ולעניין השפעת תום‪-‬הלב עליו – לא הרי‬</w:t>
        <w:br/>
        <w:t>‫הקניין במיטלטלין כהרי הקניין במקרקעין‪...‬לא הרי ההגנה על הקניין של בעל דירה בדירתו‬</w:t>
        <w:br/>
        <w:t>‫בבית משותף כהרי הגנה על הקניין המשותף של בעל הדירה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.92‬התובע עומד על הסרת גדר העץ הקיימת‪ ,‬ועל השבת המצב לקדמותו כפי שהיה בסמוך לשנת‬</w:t>
        <w:br/>
        <w:t>‫‪ – 2000‬חומת אבנים בגובה ‪ 60-40‬ס"מ המקיפה את החצר הקדמית‪ ,‬ללא תוספת הגבהה מעליה‪.‬‬</w:t>
        <w:br/>
        <w:t>‫כאמור‪ ,‬מלכתחילה לא הייתה כוונה לאפשר מעבר משביל הגישה הצפוני לחצר הקדמית‪ ,‬אלא‬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‫מהצד הדרומי (ראו סעיף ‪ 81‬לעיל)‪ .‬שוכנעתי כי עמידתו של התובע על הסרת גדר העץ‪ ,‬לא נועדה‬</w:t>
        <w:br/>
        <w:t>‫לאפשר לו מעבר ישיר אל החצר הקדמית‪ .‬רצונו האמיתי של התובע אינו ליהנות מהחצר הקדמית‬</w:t>
        <w:br/>
        <w:t>‫כפי שנטען על ידו‪ ,‬שאם כן‪ ,‬היה מסתפק בסעד שמטרתו יצירת מעבר לחצר הקדמית‪ ,‬ולא היה‬</w:t>
        <w:br/>
        <w:t>‫עומד בדווקנות על הריסת הגדר הנוכחית ובנייה דווקא של חומת אבנים נמוכה כפי שהייתה‬</w:t>
        <w:br/>
        <w:t>‫בעבר‪.‬‬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.93‬מנגד‪ ,‬נתתי דעתי לחשיבות קיומה של גדר גבוהה יותר מחומת האבנים הקדומה‪ ,‬לצורך הגנה על‬</w:t>
        <w:br/>
        <w:t>‫קניינו של הנתבע‪ ,‬פרטיותו ובטחונו‪ .‬מביקורי בבית המשותף התרשמתי שמדובר בצורך ברור של‬</w:t>
        <w:br/>
        <w:t>‫הדירות התחתונות‪ ,‬הנמצאות ממש על הרחוב הראשי‪ ,‬בשונה ממיקומן של הדירות שבקומה‬</w:t>
        <w:br/>
        <w:t>‫העליונה‪ ,‬הרחוקות מהרחוב מרחק רב‪ .‬עוד יש לתת משקל לכך שמדובר בפעולות שנעשו לפי ‪15‬‬</w:t>
        <w:br/>
        <w:t>‫ו‪ 20-‬שנה ‪ -‬אין לפניי ראייה לפנייה מצד התובע או אמו המנוחה אל הנתבע בתלונה או בדרישה‬</w:t>
        <w:br/>
        <w:t>‫בקשר עם השינויים שנעשו בגדר לאורך השנים‪ .‬הפנייה היחידה נעשתה כאמור בשנת ‪2001‬‬</w:t>
        <w:br/>
        <w:t>‫לעיריית חיפה‪ ,‬ולא לנתבע (סעיף ‪ 59‬לעיל)‪ .‬בשולי הדברים אציין את העלויות הנדרשות לשם‬</w:t>
        <w:br/>
        <w:t>‫השבת המצב לקדמותו‪ ,‬הכרוכות בין היתר בשבירת קיר בטון (בצד הצפוני של החצר)‪ ,‬הריסת‬</w:t>
        <w:br/>
        <w:t>‫גדר העץ ובנייה של קיר אבנים תחתיו‪ ,‬ללא הצדקה‪.‬‬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.94‬התביעה להריסת שלוש מדרגות בחזית הבית – התובע טען שבתכנית היתר הבנייה משורטטות ‪3‬‬</w:t>
        <w:br/>
        <w:t>‫מדרגות‪ ,‬ובניגוד להיתר‪ ,‬הנתבע בנה ‪ 6‬מדרגות‪ .‬ראשית‪ ,‬מדובר בטענה שיש להוכיחה באמצעות‬</w:t>
        <w:br/>
        <w:t>‫חוות דעת מומחה‪ ,‬ומשלא הוגשה חוות דעת כאמור‪ ,‬יש לקבוע שהטענה לא הוכחה‪ .‬שנית‪ ,‬לנוכח‬</w:t>
        <w:br/>
        <w:t>‫רשמיי מהביקור בבית המשותף‪ ,‬גם אם הייתה מוכחת לפניי הטענה‪ ,‬הרי שביישום המבחנים‬</w:t>
        <w:br/>
        <w:t>‫שנקבעו בפסיקה בעניין רוקר‪ ,‬ספק אם הייתי נעתרת לסעד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.95‬מהטעמים שהובאו‪ ,‬אני מורה על דחיית הסעד לסילוק גדר העץ (ס"ק ‪ 3‬ו‪ )9 -‬וקיר הבטון (ס"ק‬</w:t>
        <w:br/>
        <w:t>‫‪ ;)10‬וכן על סילוק הסעד לבניית חומת אבנים (ס"ק ‪ )6‬ולהריסת המדרגות (ס"ק ‪ ,)5‬כמפורט‬</w:t>
        <w:br/>
        <w:t>‫בסעיף ‪ 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המחסן מהחצר האחורית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.96‬לנוכח התרשמותי בביקורי בבית המשותף‪ ,‬מממדי החצר‪ ,‬וכן מטיבו ומגודלו של המחסן המדובר‪,‬‬</w:t>
        <w:br/>
        <w:t>‫מצאתי שאין להורות לנתבע לסלק את המחסן שהונח על ידו בחצר האחורית‪ .‬מדובר במחסן‬</w:t>
        <w:br/>
        <w:t>‫פלסטיק לשימוש ביתי; הנחת מחסן מסוג זה בחצר הבית המשותף תואמת את ייעודה של החצר‪,‬‬</w:t>
        <w:br/>
        <w:t>‫ואינה מונעת מהנתבע או מדייר אחר שימוש דומה‪ .‬מדובר בחצר מרווחת וככל שיבקש הנתבע‪,‬‬</w:t>
        <w:br/>
        <w:t>‫הוא רשאי להניח מחסן דומה בסמוך למחסן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.97‬יש לדחות את הסעד המבוקש בסעיף ‪ )13(92‬לכתב התביעה ביחס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לסילוק מרפסת עץ שהוקמה בחזית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.98‬בדיון שהתקיים בתאריך ‪ 03.07.2022‬הודיע הנתבע על הסכמתו לסלק מרפסת עץ שנבנתה על ידו‬</w:t>
        <w:br/>
        <w:t>‫בסמוך לפני מועד הגשת התביעה דנן (‪ 29.05.22‬עמ' ‪ 1‬שו' ‪ ,)12-9‬ובהתאם לכך התחייב לסלקה‬</w:t>
        <w:br/>
        <w:t>‫בתוך ‪ 60‬יום (עמ' ‪ 2‬שו' ‪.)6-5‬‬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.99‬במהל ך כתיבת פסק הדין ובעקבות טענות התובע כי הנתבע לא פעל בהתאם להתחייבותו‪ ,‬אלא‬</w:t>
        <w:br/>
        <w:t>‫באופן חלקי ‪ -‬טענה שלא נסתרה על ידי הנתבע (ראו‪ 19.01.23 :‬עמ' ‪ 2‬שו' ‪ ,)33‬נמצא שלא ניתן‬</w:t>
        <w:br/>
        <w:t>‫פסק דין בעניין זה‪ ,‬ולפיכך מצאתי ליתן הוראות בפסק הדין גם בעניין סילוק המרפסת כמבוקש‬</w:t>
        <w:br/>
        <w:t>‫בסעיף ‪ )15(92‬לכתב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.100‬מהטעמים שהובאו לעיל‪ ,‬אני מורה על דחיית התביעה למעט הסעד המבוקש בסעיף ‪ )15(92‬לכתב‬</w:t>
        <w:br/>
        <w:t>‫התביעה‪ ,‬לסילוק מרפסת העץ שבנה הנתבע בחזית הבית המשותף‪ ,‬כמודגם בתמונה שהוגשה‬</w:t>
        <w:br/>
        <w:t>‫בדיון מיום ‪ 29.05.23‬ושסומנה כנספח ת‪ .3/‬בתוך ‪ 90‬יום יסלק הנתבע את מרפסת העץ שבנה‬</w:t>
        <w:br/>
        <w:t>‫בחזית הבית המשותף‪ ,‬לרבות הרצפה‪ ,‬הגג ודפנות המרפסת‪ ,‬וישיב את המצב לקדמותו‪ ,‬כפי‬</w:t>
        <w:br/>
        <w:t>‫שהיה קודם לבנייתה‪.‬‬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.101‬הסעד המבוקש בסעיף ‪ )11(92‬לסילוק בלוני הגז נמחק בהסכמת התובע (ראו סעיף ‪ 9‬לעיל)‪.‬‬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.102‬בעניין הוצאות ההליך – תקנה ‪ 152‬לתקנות סדר הדין האזרחי‪ ,‬התשע"ט‪( 2018-‬להלן – התקנות)‬</w:t>
        <w:br/>
        <w:t>‫קובעת כברירת מחדל‪ ,‬שיש לפסוק בסוף ההליך הוצאות סבירות והוגנות‪ ,‬זולת אם קיימים‬</w:t>
        <w:br/>
        <w:t>‫טעמים מיוחדים שלא לחייב בהוצאות [ראו‪ :‬ע"א ‪ 2617/00‬מחצבות כנרת (שותפות מוגבלת) נ'‬</w:t>
        <w:br/>
        <w:t>‫הוועדה המקומית לתכנון ולבנייה‪ ,‬נצרת עילית‪ ,‬פ"ד ס(‪.])2005( 618 ,600 )1‬‬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.103‬תקנה ‪( 153‬ג) לתקנות מורה שלצורך קביעת סכום ההוצאות‪ ,‬יילקחו בחשבון בין היתר‪ ,‬הדרך‬</w:t>
        <w:br/>
        <w:t>‫שבה ניהלו בעלי הדין את הדיון‪ ,‬מורכבות ההליך‪ ,‬השקעת המשאבים בהכנתו ובניהולו וסכום‬</w:t>
        <w:br/>
        <w:t>‫ההוצאות שהתבקש‪ .‬בתקנה ‪ 155‬לתקנות נקבע כי "בית המשפט יפסוק הוצאות משפט‪ ,‬ובלבד‬</w:t>
        <w:br/>
        <w:t>‫שבעל הדין פירט בסיכומי טענותיו באופן מפורש ומפורט את הוצאות המשפט כפי שנדרשו‬</w:t>
        <w:br/>
        <w:t>‫לצורך ההליך וצירף מסמכים התומכים בכך"‪ .‬לפי תקנה ‪(153‬א) לתקנות‪ ,‬סכום שכר טרחת עורך‬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‫דין‪ ,‬לא יפחת מהתעריף שנקבע בכללי לשכת עורכי הדין (התעריף המינימלי המומלץ)‪ ,‬התש"ס‪-‬‬</w:t>
        <w:br/>
        <w:t>‫‪ ,2000‬בכפוף לאמור בתקנה ‪( 153‬ג) לתקנות‪ ,‬וזולת אם מצא בית המשפט שיש להורות על סכום‬</w:t>
        <w:br/>
        <w:t>‫נמוך יותר‪ ,‬מטעמים 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.104‬לאחר שנתתי דעתי בין היתר‪ ,‬להתנהלות הצדדים בהליך‪ ,‬לסעדים שהתבקשו לעומת הסעדים‬</w:t>
        <w:br/>
        <w:t>‫שנפסקו‪ ,‬למספר הדיונים שהתקיימו‪ ,‬בכללם ביקור במקום ושתי ישיבות הוכחות‪ ,‬מצאתי שיש‬</w:t>
        <w:br/>
        <w:t>‫לחייב את התובע בשכר טרחת עורך דין בסך ‪ .₪ 13,000‬הסכום ישולם בתוך ‪ 60‬יום‪ ,‬שאם לא כן‪,‬‬</w:t>
        <w:br/>
        <w:t>‫יישא הפרשי הצמדה וריבית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לצדדים את פסק הדין‪ ,‬ותסגור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,‬י"ז חשון תשפ"ד‪ 01 ,‬נובמבר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8/305/2021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