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01/101/2023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2023-09-05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תיק‪1/101/2023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‫שטוקלמן ירון זאב‬      ‫‪1‬‬                            ‫תובעים‪:‬‬</w:t>
        <w:br/>
        <w:t>‫שטוקלמן מירב‬       ‫‪2‬‬</w:t>
        <w:br/>
        <w:t>‫רוגובסקי עירית‬      ‫‪3‬‬</w:t>
        <w:br/>
        <w:t>‫סמסונוביץ יעקב מאיר‬       ‫‪4‬‬</w:t>
        <w:br/>
        <w:t>‫סמסנובויץ גיטל‬      ‫‪5‬‬</w:t>
        <w:br/>
        <w:t>‫רוסק יוסף‬     ‫‪6‬‬</w:t>
        <w:br/>
        <w:t>‫סמסונוביץ מרים‬       ‫‪7‬‬</w:t>
        <w:br/>
        <w:t>‫עצמון ברוך‬     ‫‪8‬‬</w:t>
        <w:br/>
        <w:t>‫עצמון חגית‬     ‫‪9‬‬</w:t>
        <w:br/>
        <w:t>‫דבורי לב סמדר‬     ‫‪10‬‬</w:t>
        <w:br/>
        <w:t>‫גרנד ליסה אסתר‬      ‫‪11‬‬</w:t>
        <w:br/>
        <w:t>‫ליף עקיבא‬    ‫‪12‬‬</w:t>
        <w:br/>
        <w:t>‫ליף לאה הודיה‬     ‫‪13‬‬</w:t>
        <w:br/>
        <w:t>‫פייביש טאודור‬     ‫‪14‬‬</w:t>
        <w:br/>
        <w:t>‫רוט משה‬     ‫‪15‬‬</w:t>
        <w:br/>
        <w:t>‫רוט מנוחה‬    ‫‪16‬‬</w:t>
        <w:br/>
        <w:t>‫כהן שרה פרידה‬      ‫‪17‬‬</w:t>
        <w:br/>
        <w:t>‫בנימין אליהו‬    ‫‪18‬‬</w:t>
        <w:br/>
        <w:t>‫בנימין חנה‬   ‫‪19‬‬</w:t>
        <w:br/>
        <w:t>‫רוזנברג טוביה‬    ‫‪20‬‬</w:t>
        <w:br/>
        <w:t>‫רוזנברג לאה‬    ‫‪21‬‬</w:t>
        <w:br/>
        <w:t>‫אסרוג שמואל‬      ‫‪22‬‬</w:t>
        <w:br/>
        <w:t>‫אסרוג ויטל‬    ‫‪23‬‬</w:t>
        <w:br/>
        <w:t>‫סיבוני אלחנן‬    ‫‪24‬‬</w:t>
        <w:br/>
        <w:t>‫סיבוני רחל‬    ‫‪25‬‬</w:t>
        <w:br/>
        <w:t>‫איטיי פולט דבורה‬     ‫‪26‬‬</w:t>
        <w:br/>
        <w:t>‫באמצעות ב"כ‪ :‬עו"ד שגיא שמעון‬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‫פיינברג סימון‬                                   ‫נתבע‪:‬‬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דנן הוא ביצוע עבודות חיזוק בבית משותף המצוי ברחוב ים סוף ‪ 14‬בירושלים‪,‬‬</w:t>
        <w:br/>
        <w:t>‫במקרקעין הידועים כגוש ‪ 30245‬חלקה ‪) 170‬להלן – הבית המשותף(‪ .‬התובעים ביקשו‪ ,‬מתן החלטה‬</w:t>
        <w:br/>
        <w:t>‫אשר תאפשר ביצוע עבודות בהתאם להסכם )להלן – ההסכם( שנחתם בינם לבין במות ישאל יזמות‬</w:t>
        <w:br/>
        <w:t>‫והשקעות נדל"ן ים סוף ‪ 14‬בע"מ ח‪.‬פ ‪) 516010741‬להלן‪ -‬היזם(‪ ,‬ובהתאם לבקשה להיתר בניה‬</w:t>
        <w:br/>
        <w:t>‫שאושרה בתנאים על ידי הועדה המקומית לתכנון ולבניה בירושלים ביום ‪) 8.11.2022‬להלן‪ -‬היתר‬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תיק‪1/101/2023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‫הבניה(‪ .‬זאת לאור קיומו של הרוב הנדרש בחוק המקרקעין )חיזוק בתים משותפים מפני רעידות‬</w:t>
        <w:br/>
        <w:t>‫אדמה(‪ ,‬התשס"ה – ‪) 2008‬להלן‪ -‬חוק החיזוק(‪.‬‬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.1‬כתב התביעה הוגש ביום ‪ .15.3.2023‬התובעים והנתבע הם בעלי דירות בבית המשותף‪.‬‬</w:t>
        <w:br/>
        <w:t>‫התובעים מבקשים לקדם את ביצוע עבודות החיזוק של הבית המשותף‪ ,‬ולצורך כך חתמו‬</w:t>
        <w:br/>
        <w:t>‫על ההסכם עם היזם‪ .‬הנתבע הוא בעל הדירה היחיד‪ ,‬מבין בעלי ‪ 20‬הדירות בבית המשותף‪,‬‬</w:t>
        <w:br/>
        <w:t>‫בבית המשותף המתנגד לתכנית החיזוק ומסרב לחתום על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.2‬ביום ‪ 7.5.2023‬הגיש הנתבע כתב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.3‬כתב ההגנה אוחז ארבעה סעיפים קצרים בלבד‪ ,‬במסגרתם כתב הנתבע שהתנגדותו היא‬</w:t>
        <w:br/>
        <w:t>‫לחקיקה "בנושא ענף הבניה" והפנה לעתירה שהגיש מספר ימים קודם לכן לבית המשפט‬</w:t>
        <w:br/>
        <w:t>‫המחוזי בירושלים‪ ,‬כנגד הוועדה המקומית לתכנון ולבניה בירושלים‪.‬‬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.4‬מהעתירה‪ ,‬האוחזת ‪ 10‬סעיפים קצרים עולה שהתנגדותו נובעת בעיקרה מטענה שהחיזוק‬</w:t>
        <w:br/>
        <w:t>‫הנטען לא יחזק את הבניין‪ ,‬אינו חוקי‪ ,‬יכער את הבניין‪ ,‬שהוועדה לא דנה בנושא יציבות‬</w:t>
        <w:br/>
        <w:t>‫המבנה‪ ,‬טענה כנגד התכנון העתידי של דירת הנתבע‪ ,‬היעדר גמול על שימוש בגג המשותף‪,‬‬</w:t>
        <w:br/>
        <w:t>‫היעדר הצעה על דיור חלופי‪ ,‬והעובדה שההסכם נחתם ללא הסכמתו‪.‬‬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.5‬אציין כי הטענות שהועלו בעתירה נטענו באופן כללי ביותר‪ ,‬והסעד שהתבקש הוא צו‬</w:t>
        <w:br/>
        <w:t>‫לביטול 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10.7.2023‬התקיים דיון מקדמי בהליך‪ .‬הנתבע התייצב לדיון ללא עו"ד מטעמו‪.‬‬</w:t>
        <w:br/>
        <w:t>‫במהלך הדיון התבקש הנתבע מספר פעמים על ידי הח"מ להבהיר האם מעבר לטענות‬</w:t>
        <w:br/>
        <w:t>‫התכנוניות שנטענו על ידו‪ ,‬יש בידו טענות קנייניות בנוגע לעבודות החיזוק‪ ,‬ואף נשאל אם‬</w:t>
        <w:br/>
        <w:t>‫יש לו ראיות לטענותיו‪ .‬הנתבע הבהיר כי הראיות שיש בידיו הוגשו לבית המשפט המחוזי‬</w:t>
        <w:br/>
        <w:t>‫ומתייחסות לכך שתמ"א ‪ 38‬אינה מגינה מפני רעידות אדמה אלא להיפך‪ ,‬מחלישה את‬</w:t>
        <w:br/>
        <w:t>‫הבניין )ר' עמוד ‪ 3‬לפרוטוקול הדיון שורות ‪ .(25-29‬מדבריו של הנתבע עלה כי טענותיו‬</w:t>
        <w:br/>
        <w:t>‫המרכזיות הן בהיבט של הסכנה הנגרמת לטענתו כתוצאה מבניה על פי תמ"א ‪ ,38‬אך‬</w:t>
        <w:br/>
        <w:t>‫הוסיף‪ ,‬שלא ניתן לבצע את ההסכם ללא רשותו‪ ,‬שאינו מעוניין לעזוב את דירתו‪ ,‬ושהבית‬</w:t>
        <w:br/>
        <w:t>‫המשותף יהפוך ל"סלמז" בלי גינה )עמוד ‪ 2‬שורות ‪ ,26-34‬עמוד ‪ 3‬שורות ‪ 2-5‬שורות ‪,31-36‬‬</w:t>
        <w:br/>
        <w:t>‫עמוד ‪ 4‬שורות ‪ 43-50‬עמוד ‪ 5‬שורות ‪ .(1-5‬גם לאחר שנשאל על כך מספר פעמים‪ ,‬עלה כי‬</w:t>
        <w:br/>
        <w:t>‫הראיות‪ ,‬ככל שישנן בידי הנתבע‪ ,‬מתייחסות לטענתו בדבר הסכנה שבביצוע פרויקט על פי‬</w:t>
        <w:br/>
        <w:t>‫תמ"א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.7‬ב"כ התובעים הצהיר במהלך הדיון כי תינתן לנתבע חלופת מגורים לתקופת הבניה בהתאם‬</w:t>
        <w:br/>
        <w:t>‫לחוק החיזוק‪ ,‬על חשבון היזם‪ ,‬עד לגמר העבודות‪ ,‬כך שדרכי הגישה לדירתו יהיו בטוחות‬</w:t>
        <w:br/>
        <w:t>‫ופנויות מכל חפץ‪ ,‬וכן כי היזם יבצע על חשבונו הובלה של דירת הנתבע לחלופת המגורים‬</w:t>
        <w:br/>
        <w:t>‫ובחזרה ממנה‪ .‬כמו כן נתנה התחייבות שהיזם לא יתחיל בעבודות עד למציאת חלופת‬</w:t>
        <w:br/>
        <w:t>‫מגורים שוות ערך לנתבע‪ ,‬ככל שיחפוץ שלא לגור בדירתו במהלך תקופת העבודות )ר' עמוד‬</w:t>
        <w:br/>
        <w:t>‫‪ 4‬לפרוטוקול הדיון שורות ‪.(27-38‬‬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תיק‪1/101/2023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.8‬לאחר הדיון נתנה החלטה על פיה נדרשו התובעים להשלים צירוף יפויי כח לגבי כל‬</w:t>
        <w:br/>
        <w:t>‫התובעים וכן את הסכם התמ"א החתום על ידי כל התובעים‪ .‬ביום ‪ 24.7.2023‬המציאו‬</w:t>
        <w:br/>
        <w:t>‫התובעים את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.9‬בהחלטה מיום ‪ 30.7.2023‬כתבתי שאף שעולה ספק משמעותי באשר לשאלה האם כתב‬</w:t>
        <w:br/>
        <w:t>‫ההגנה מגלה הגנה‪ ,‬אך מכיוון שהנתבע לא מיוצג וכדי לתת לו את יומו‪ ,‬תקבע ישיבת‬</w:t>
        <w:br/>
        <w:t>‫הוכחות קצרה‪ .‬כחלק מכך קבעתי מועדים שבהם על הצדדים לפרט את רשימת העדים‬</w:t>
        <w:br/>
        <w:t>‫מטעמם ולצרף את הראיות שברצונם להגיש באמצעות העדים‪.‬‬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5.9.2023‬התקיימה ישיבת הוכחות‪ .‬מטעם התובעים העידו מר אתרוג שמואל‪ ,‬נציג‬</w:t>
        <w:br/>
        <w:t>‫בעלי הדירות‪ ,‬גב' עוזר שירה‪ ,‬אדריכלית הפרויקט‪ ,‬ומר יצחק פריד‪ ,‬נציג החברה היזמית‪.‬‬</w:t>
        <w:br/>
        <w:t>‫מטעם הנתבע העיד הנתבע בלבד‪ .‬הנתבע לא הציג כל ראיה לטענותיו מלבד הפניה‬</w:t>
        <w:br/>
        <w:t>‫למסמכים שהוא עצמו 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.11‬סיכום טענות הנתבע כפי שהן עולות ממעט המסמכים שהגיש ומעדותו הן שתמ"א ‪ 38‬כפי‬</w:t>
        <w:br/>
        <w:t>‫שהיא מביאה להחלשת בניינים ולא לחיזוקם‪ ,‬שההיתר שניתן לבניין יגדיל את סכנת‬</w:t>
        <w:br/>
        <w:t>‫ההתמוטטות‪ ,‬שמרפסות זיזיות מגדילות סכנת התמוטטות במקרה של רעידת אדמה‪,‬‬</w:t>
        <w:br/>
        <w:t>‫ושעל‪-‬פי תקנות יש להימנע מבליטות בניינים‪ ,‬שתכנון דירתו מביא לפגיעה בחדר קיים‪,‬‬</w:t>
        <w:br/>
        <w:t>‫שתכנון של קווי הבניין מחסל שטחים ירוקים ויוריד את ערך הנכס‪ ,‬שיפסיד דמי שכירות‬</w:t>
        <w:br/>
        <w:t>‫בתקופת הבניה וכן שבעתיד יחויב בארנונה גבוהה יותר עקב תוספת שטח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‫חשיבות חוק החיזוק‬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.12‬מדובר בבניין אשר אין מחלוקת כי אינו עומד בתקן הישראלי ‪ 413‬לעמידות מבנה מפני‬</w:t>
        <w:br/>
        <w:t>‫רעידות אדמה‪ .‬התובעים‪ ,‬בעלי ‪ 19‬מתוך ‪ 20‬דירות בבית המשותף‪ ,‬אשר לדירותיהם‬</w:t>
        <w:br/>
        <w:t>‫צמודים למעלה משני שליש מהרכוש המשותף‪ ,‬מעוניינים בביצוע פרויקט החיזוק על פי‬</w:t>
        <w:br/>
        <w:t>‫סעיף ‪ 5‬לחוק החיזוק‪ .‬בכך יש בידי התובעים את הרוב הדרוש להגשת תביעה בפני המפקח‬</w:t>
        <w:br/>
        <w:t>‫על רישום מקרקעין לצורך אישור העבודות‪ ,‬על פי סעיף ‪ 5‬לחוק החיזוק‪ .‬כמו כן כאמור‬</w:t>
        <w:br/>
        <w:t>‫לעיל‪ ,‬קיימת החלטה של הועדה המקומית לתכנון ולבניה ירושלים לעניין הוצאת היתר‬</w:t>
        <w:br/>
        <w:t>‫לביצוע העבודות‪ ,‬ובכך למעשה מתקיימים תנאי הסף הנדרשים על פי חוק החיזוק להגשת‬</w:t>
        <w:br/>
        <w:t>‫תביעה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.13‬בפסקי הדין העוסקים בחוק החיזוק צוינה החשיבות הרבה של קידום פרויקטים מסוג זה‪.‬‬</w:t>
        <w:br/>
        <w:t>‫כך לדוגמא נכתב בפסק הדין המנחה שניתן ברע"א ‪ 102/14‬דב שומרוני נ' אוהד קופמן ו‪-‬‬</w:t>
        <w:br/>
        <w:t>‫‪ 14‬אח' )נבו ‪)(9.7.14‬להלן ‪ -‬עניין שומרוני(‪:‬‬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‫"דומה שאין צורך להכביר מילים אודות החשיבות הטמונה בהתגוננות בפני‬</w:t>
        <w:br/>
        <w:t>‫רעידות אדמה במדינת ישראל‪ .‬עם זאת‪ ,‬לא למותר להפנות בהקשר זה לדו"ח‬</w:t>
        <w:br/>
        <w:t>‫מיוחד של מבקר המדינה בנושא זה‪ ,‬שבו נאמרו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תיק‪1/101/2023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‫"מרבית המומחים לרעידות אדמה סבורים‪ ,‬כי התרחשותו של‬</w:t>
        <w:br/>
        <w:t>‫אסון רעידות אדמה בישראל‪ ,‬שעלול לגבות אלפי קורבנות בנפש‬</w:t>
        <w:br/>
        <w:t>‫ולגרום נזקים ניכרים רכוש ולמבנים‪ ,‬היא כמעט ודאית‪ ,‬וכי רעידת‬</w:t>
        <w:br/>
        <w:t>‫אדמה כזאת בוא תבוא‪ ,‬במוקדם או במאוחר‪ .‬אשר על כן‪,‬‬</w:t>
        <w:br/>
        <w:t>‫ההיערכות לקראתה‪ ,‬חייבת לעמוד במקום גבוה ביותר בסדר‬</w:t>
        <w:br/>
        <w:t>‫העדיפויות הלאומי‪ .‬אם תשכיל מדינת ישראל להיערך נכון‪ ,‬לחזק‬</w:t>
        <w:br/>
        <w:t>‫מבנים שאינם עומדים בתקן לבנייה עמידה ברעידות אדמה ולדאוג‬</w:t>
        <w:br/>
        <w:t>‫לאכיפת התקן‪ ,‬גדולים הסיכויים שתצליח לצמצמם באורח ניכר‬</w:t>
        <w:br/>
        <w:t>‫את הנזקים הצפויים מרעידת אדמה שעוצמתה גבוהה‪ .‬לפיכך‪ ,‬אין‬</w:t>
        <w:br/>
        <w:t>‫לראות בהוצאות למימון חיזוקם של מבנים בפני רעידות אדמה‬</w:t>
        <w:br/>
        <w:t>‫בזבוז‪ ,‬אלא השקעה בביסוס ובחיזוק של תשתית המדינה שתישא‬</w:t>
        <w:br/>
        <w:t>‫פירות בטווח הארוך"‪] .‬ההדגשות במקור – ד‪.‬ב‪.‬א[ )דו"ח מיוחד של‬</w:t>
        <w:br/>
        <w:t>‫מבקר המדינה בנושא עמידות מבנים ותשתיות ברעידות אדמה –‬</w:t>
        <w:br/>
        <w:t>‫תמונת מצב )‪ ,(23.3.2011‬בעמ' ‪" .(5‬‬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.14‬בשל חשיבות הנושא‪ ,‬נחקק בשנת ‪ 2008‬חוק החיזוק אשר קובע מנגנונים המורידים את רף‬</w:t>
        <w:br/>
        <w:t>‫ההסכמה הדרוש על פי חוק המקרקעין‪ ,‬תשכ"ט – ‪) 1969‬להלן‪ -‬חוק המקרקעין( לשם‬</w:t>
        <w:br/>
        <w:t>‫ביצוע עבודות ברכוש המשותף‪ ,‬וכאלו המקלים על ניצול זכויות הבניה וביצוע עבודות‬</w:t>
        <w:br/>
        <w:t>‫במסגרת תכנית חיזוק‪ ,‬כל זאת לצורך איזון בין זכויות בעלי הדירות מחד והצורך הציבורי‬</w:t>
        <w:br/>
        <w:t>‫בחיזוק מבנים מפני רעידות אדמה מאידך‪.‬‬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.15‬הפסיקה פירשה את הסמכויות שנתנו למפקח על רישום מקרקעין לאשר עבודות כאמור‪,‬‬</w:t>
        <w:br/>
        <w:t>‫למרות התנגדות חלק מבעלי הדירות‪ ,‬בצורה רחבה‪ ,‬בשל תכלית חוק החיזוק לקדם‬</w:t>
        <w:br/>
        <w:t>‫עסקאות על פי חוק זה ]ר' לדוגמה עניין שומרוני דלעיל וכן ע"א ‪ 3700/15‬רוט נ' עגנון )נבו‬</w:t>
        <w:br/>
        <w:t>‫‪.[( 27.6.16‬‬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.16‬על רקע דברים אלו‪ ,‬יש לבחון האם יש טעם ענייני בהתנגדות הנתבע לביצוע העבודות‪ ,‬ואם‬</w:t>
        <w:br/>
        <w:t>‫כן‪ ,‬האם יש בכך כדי לדחות את התביעה‪ ,‬לקבלה‪ ,‬או לאשר את ביצוע העבודות בתנאים‪.‬‬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כלליות כנגד תמ"א ‪38‬‬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.17‬הנתבע‪ ,‬שעל פי טענתו הוא מהנדס במקצועו‪ ,‬טען טענות כלליות באשר לכך שתמ"א ‪38‬‬</w:t>
        <w:br/>
        <w:t>‫אינה מביאה לחיזוק בניינים אלא מחלישה אותם‪ .‬הנתבע לא הפנה לכל ראיה שהיא‬</w:t>
        <w:br/>
        <w:t>‫התומכת בטענותיו‪.‬‬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.18‬טענות הנתבע בעניין זה נדחות ממספר נימוקים‪.‬‬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.19‬ראשית‪ ,‬תמ"א ‪ 38‬היא תכנית מתאר ארצית שיש לה מעמד סטאטוטורי‪ .‬לעניין זה יפים‬</w:t>
        <w:br/>
        <w:t>‫הדברים שנאמרו בפסקה ‪ 22‬להחלטת ועדת הערר‪ ,‬נספח ד' לכתב התביעה‪ ,‬אליה הפנתה‬</w:t>
        <w:br/>
        <w:t>‫אדריכלית הפרויקט בעדותה‪ ,‬בעקבות קביעות ועדת הערר )מרכז( בהחלטה בערר ‪-1121‬‬</w:t>
        <w:br/>
        <w:t>‫‪ 12-21‬בלכמן נ' הועדה המקומית פתח תקוה )נבו ‪ (3.4.2022‬על פיה תמ"א ‪ 38‬היא בבחינת‬</w:t>
        <w:br/>
        <w:t>‫חיקוק שמעמדה במדרג התכניות הוא הגבוה ביותר‪ ,‬ועל וועדות התכנון לפעול על פיה כל‬</w:t>
        <w:br/>
        <w:t>‫עוד לא שונתה על ידי הגורמים המוסמכים‪.‬‬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תיק‪1/101/2023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‫סמכותה של ערכאה זו על פי חוק החיזוק היא לבחון טענות בנוגע לפרויקט מסוים המבוצע‬</w:t>
        <w:br/>
        <w:t>‫על פי תמ"א ‪ ,38‬אך אין זה בסמכותה לקבוע בטלות עקרונית של הוראות התמ"א 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.20‬שנית‪ ,‬גם לגופו של עניין טענות הנתבע הן טענות כלליות‪ ,‬שנטענו ללא כל ראייה שהיא‪,‬‬</w:t>
        <w:br/>
        <w:t>‫מלבד הסתמכותו של דבריו שלו‪ ,‬ואף שעלה שהוא מהנדס‪ ,‬לא הבהיר‪ ,‬גם לאחר שנשאל על‬</w:t>
        <w:br/>
        <w:t>‫כך‪ ,‬מה הרקע המקצועי שלו וממה נובעות ידיעותיו הנטענות בנושא מסוים זה )ר' פרוטוקול‬</w:t>
        <w:br/>
        <w:t>‫הדיון מיום ‪ 5.9.2023‬עמוד ‪ 4‬שורות ‪ .(25-27‬בעדותו לא פירט הנתבע על מה מבוססות‬</w:t>
        <w:br/>
        <w:t>‫טענותיו אף שנשאל על כך‪ ,‬וחזר והפנה לטענות הכלליות שבכתב ההגנה )‪ ,5.9.2023‬עמוד ‪4‬‬</w:t>
        <w:br/>
        <w:t>‫שורות ‪.(28-33‬‬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.21‬שלישית‪ ,‬עולה כי הטענות הן בעיקרן מתחום התכנון‪ ,‬היבטים שאינם בסמכות מפקח על‬</w:t>
        <w:br/>
        <w:t>‫רישום מקרקעין ]ר' עש"א )מחוזי חיפה( ‪ 38634-01-20‬חנה שטינברג נ' יוגב צבי‪ ,‬בפסקה‬</w:t>
        <w:br/>
        <w:t>‫‪) 58‬נבו ‪ ;(06.07.2020‬תיק )המפקח על המקרקעין פתח תקוה( ‪ 659/20‬עו"ד נחמיאס‬</w:t>
        <w:br/>
        <w:t>‫שולמית נ' גיבלי ארז עזרא‪ ,‬בפסקאות ‪) 42-40‬נבו ‪ .[(14.03.2022‬בהיבטים תכנוניים כאמור‪,‬‬</w:t>
        <w:br/>
        <w:t>‫בכל הנוגע בתביעה על פי חוק החיזוק‪ ,‬די בבחינת קיומו של היתר בניה לביצוע הפרויקט‬</w:t>
        <w:br/>
        <w:t>‫כהגדרתו בסעיף ‪ 1‬לחוק החיזוק‪ ,‬דהיינו‪ ,‬שהתקבלה במוסד התכנון בקשה לאישור ההיתר‬</w:t>
        <w:br/>
        <w:t>‫בתנאים כפי שזו הוגדרה בחוק החיזוק‪ .‬מראיות התובעים עולה כי התקבלה החלטה‬</w:t>
        <w:br/>
        <w:t>‫לאישור ההיתר בתנאים ביום ‪ 8.11.2022‬לאחר שנשמעה התנגדותו )ר' נספח ג לכתב‬</w:t>
        <w:br/>
        <w:t>‫התביעה‪ ,‬אליו הפנתה אדריכלית הפרויקט בעדותה בפרוטוקול מיום ‪ 5.9.2023‬בעמוד ‪3‬‬</w:t>
        <w:br/>
        <w:t>‫שורות ‪ ,(30-33‬וכי ערר שהגיש הנתבע נדחה בהחלטה מיום ‪) 26.2.2023‬ר' נספח ד לכתב‬</w:t>
        <w:br/>
        <w:t>‫התביעה‪ ,‬אליו הפנתה אדריכלית הפרויקט בעדותה כאמור לעיל(‪ .‬מקריאת החלטת הועדה‬</w:t>
        <w:br/>
        <w:t>‫המקומית וועדת הערר‪ ,‬עולה כי טענות הנתבע בהתנגדותו ובערר זהות לטענות שהועלו‬</w:t>
        <w:br/>
        <w:t>‫בהליך זה‪ .‬הנתבע לא טען כי ההחלטה האמורה אינו תואמת את הגדרת היתר בחוק‬</w:t>
        <w:br/>
        <w:t>‫החיזוק‪.‬‬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עלה מהעדויות ומהחלטת ועדת הערר כי החלטת הועדה המקומית לאישור הבקשה‬</w:t>
        <w:br/>
        <w:t>‫בתנאים התבססה על חוות דעתו של מהנדס העיר וכי היזם הגיש לוועדה המקומית חוות‬</w:t>
        <w:br/>
        <w:t>‫דעת ומסמכים הנדסיים וכן בדיקות נדרשות בהתאם להוראות תוכניות החיזוק‪ ,‬אשר‬</w:t>
        <w:br/>
        <w:t>‫נבחנו בנוהל בקרה הנדסית בעיריית ירושלים ועל ידי צוות מהנדס העיר אשר קבעו כי יש‬</w:t>
        <w:br/>
        <w:t>‫וניתן לקדם ולאשר את הבקשה )פסקאות ‪ 23-24‬להחלטת ועדת הערר נספח ד לכתב‬</w:t>
        <w:br/>
        <w:t>‫התביעה‪ ,‬ועדות אדריכלית הפרויקט בעמוד ‪ 3‬שורות ‪.(31-33‬‬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תכנוניות‬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.22‬טענות הנתבע בנוגע להיבטים תכנוניים שבהיתר שניתן לביצוע עבודות החיזוק בבית‬</w:t>
        <w:br/>
        <w:t>‫המשותף 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.23‬כאמור‪ ,‬סמכותו של מפקח על רישום מקרקעין היא בהיבטים קניינים‪ ,‬ואין זה מתפקידו‬</w:t>
        <w:br/>
        <w:t>‫של המפקח לבחון טענות מתחום התכנון בנוגע להיתר שהוצא על ידי וועדות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.24‬באשר לטענות תכנוניות כלליות בנוגע לפרויקט‪ ,‬עולה מהמסמכים שצירפו התובעים לכתב‬</w:t>
        <w:br/>
        <w:t>‫התביעה‪ ,‬והפנו אליהם בעדויות מטעמם‪ ,‬שהנתבע טען את הטענות במסגרת התנגדותו והן‬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תיק‪1/101/2023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‫נדחו הן על ידי הועדה המקומית והן על ידי ועדת הערר‪ ,‬תוך שבהחלטת ועדת הערר ניתן‬</w:t>
        <w:br/>
        <w:t>‫פירוט נרחב לסיבות דחיית הטענות )ר' החלטת הועדה המקומית נספח ג לכתב התביעה‬</w:t>
        <w:br/>
        <w:t>‫והחלטת ועדת הערר נספח ד לכתב התביעה‪ ,‬פסקאות ‪.(29 - 25‬‬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‫ערכאה זו אינה משמשת כערכאת ערעור על ועדות התכנון‪ ,‬ועל כן הטענות נדחות‪ .‬אעיר כי‬</w:t>
        <w:br/>
        <w:t>‫ממסמך שהגיש הנתבע כנספח לכתב ההגנה‪ ,‬עלה שהגיש עתירה מנהלית בעקבות דחיית‬</w:t>
        <w:br/>
        <w:t>‫טענותיו בוועדות התכנון אולם לא ידוע מה עלה בגורל העתירה‪ .‬מקריאת העתירה עולה‬</w:t>
        <w:br/>
        <w:t>‫שגם היא כוללת טענות כלליות דומות לאלו שהובאו במסגרת הליך זה‪ .‬מכל מקום‪ ,‬אין‬</w:t>
        <w:br/>
        <w:t>‫בהגשת עתירה כאמור כדי לעכב מתן פסק דין בענייננו‪ ,‬שעה שקיימת החלטה לאישור‬</w:t>
        <w:br/>
        <w:t>‫הבקשה להיתר בתנאים‪ ,‬ולא נטען כלפיה שאינה עומדת בהוראות 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.25‬באשר לטענת הנתבע לעניין ביטול חדר בדירתו‪ ,‬הסבירה אדריכלית הפרויקט בחקירתה כי‬</w:t>
        <w:br/>
        <w:t>‫לדירת הנתבע יתווספו שני חדרים‪ ,‬ובאפשרותו לבחור האם להותיר את החדר הקיים כך‬</w:t>
        <w:br/>
        <w:t>‫שיהיה מעבר דרכו לחדרים אחרים או לבטלו כך שיהפוך למסדרון‪ ,‬וזאת בדומה לאפשרות‬</w:t>
        <w:br/>
        <w:t>‫שנתנה לבעלי דירות אחרים )ר' פרוטוקול הדיון מיום ‪ 5.9.2023‬עמוד ‪ 3‬שורות ‪ .(26-29‬עניין‬</w:t>
        <w:br/>
        <w:t>‫זה אף הוא עוסק בהיבטים תכנוניים שאינם בסמכות ערכאה זו‪ .‬היבטים אלו אף הם נדונו‬</w:t>
        <w:br/>
        <w:t>‫ונדחו על ידי ועדות התכנון לאחר שהוגשה התנגדות וערר על ידי הנתבע )ר' פסקה ‪30‬‬</w:t>
        <w:br/>
        <w:t>‫להחלטת ועדת הערר נספח ד לכתב התביעה(‪ .‬כמו כן‪ ,‬בהתחשב בהסברים שנתנו‪ ,‬קיים‬</w:t>
        <w:br/>
        <w:t>‫ספק משמעותי האם אכן נגרמת פגיעה כלשהי לדירת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.26‬גם הטענות שהעבודות על פי ההיתר יורידו את ערך הבניין או את ערך דירת הנתבע נדחות‪,‬‬</w:t>
        <w:br/>
        <w:t>‫שכן הנתבע לא הציג כל חוות דעת שמאית או כל ראייה אחרת לירידת הערך הנטענת‪ .‬יתר‬</w:t>
        <w:br/>
        <w:t>‫על כן‪ ,‬בהתחשב בכך שבמסגרת העבודות הבניין יחוזק‪ ,‬תתווסף בו מעלית‪ ,‬ודירת הנתבע‬</w:t>
        <w:br/>
        <w:t>‫תוגדל ב‪ 25‬מ"ר בתוספת מרפסות ומחסן )ר' עדות נציג בעלי הדירות בעמוד ‪ 2‬לפרוטוקול‬</w:t>
        <w:br/>
        <w:t>‫מיום ‪ 5.9.2023‬שורות ‪ 24-25‬ועדות נציג היזם בעמוד ‪ 3‬שורות ‪ ,(46-49‬נראה כי מדובר‬</w:t>
        <w:br/>
        <w:t>‫בטענות שאין להן כל בסיס‪.‬‬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בנוגע לאי נוחות או להפסד שכירות בתקופת העבודות‬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.27‬במסגרת עדותו הצהיר נציג היזם כי במהלך תקופת העבודות תינתן אפשרות לנתבע לבחור‬</w:t>
        <w:br/>
        <w:t>‫לעבור לדירה שוות ערך לדירתו הנוכחית‪ ,‬וככל שתהיה מחלוקת‪ ,‬ימונה שמאי כדי להכריע‬</w:t>
        <w:br/>
        <w:t>‫לעניין שווי דמי השכירות‪ .‬כמו כן הצהיר נציג היזם שישולמו לנתבע הוצאות אריזה הובלה‬</w:t>
        <w:br/>
        <w:t>‫לדירה חלופית כאמור ובחזרה ממנה )‪ ,5.9.2023‬עמוד ‪ 4‬שורות ‪ .(5-11‬אציין כי הדברים‬</w:t>
        <w:br/>
        <w:t>‫הוצהרו על ידי ב"כ בעלי הדירות כבר בישיבה הראשונה שנערכה במסגרת ההליך‪ ,‬כפי‬</w:t>
        <w:br/>
        <w:t>‫שהוזכר לעיל‪ ,‬אולם הנתבע חזר על טענותיו בעניין במסגרת השלמה שהגיש לקראת ישיבת‬</w:t>
        <w:br/>
        <w:t>‫ההוכחות‪ ,‬ללא כל הסבר‪.‬‬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.28‬לאור האמור‪ ,‬התחייבות היזם עומדת בתנאי סעיף ‪)5‬ב‪ (1‬לחוק החיזוק לעניין הצעת מקום‬</w:t>
        <w:br/>
        <w:t>‫חלופי לקשיש לתקופת העבודות בהתחשב בגילו של הנתבע‪ ,‬שכפי שמסר הוא כמעט בן ‪88‬‬</w:t>
        <w:br/>
        <w:t>‫)פרוטוקול הדיון מיום ‪ 10.7.2023‬עמוד ‪ 3‬שורה ‪.(18‬‬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.29‬היזם הבהיר כי בתקופת הבניה‪ ,‬ככל שהנתבע יבחר לעזוב את דירתו‪ ,‬ייעשה שימוש בדירה‬</w:t>
        <w:br/>
        <w:t>‫לצרכים משרדיים בלבד של היזם אולם היא לא תושכר ולא תשמש לאחסון חומרי 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תיק‪1/101/2023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5.9.2023‬עמוד ‪ 4‬שורות ‪ .(13-15‬הנתבע לא טען בהקשר זה‪ ,‬ואיני מוצאת כל מניעה לכך‬</w:t>
        <w:br/>
        <w:t>‫שהיזם יעשה שימוש בדירה ככל שהנתבע יבחר לעבור לדירה חלופית כאשר מדובר בשימוש‬</w:t>
        <w:br/>
        <w:t>‫סביר שאין בו כדי לגרום לנזקים לדירה )מובן כי באחריות היזם לתקן כל נזק לדירה ככל‬</w:t>
        <w:br/>
        <w:t>‫שייגרם כתוצאה מכך(‪.‬‬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.30‬בנסיבות אלו אני קובעת כי על התובעים‪ ,‬באמצעות היזם‪ ,‬להציע לנתבע ‪ 30‬יום לפני תחילת‬</w:t>
        <w:br/>
        <w:t>‫העבודות‪ ,‬דירה חלופית שוות ערך לדירתו הנוכחית‪ ,‬בין היתר מבחינת גודלה והנגישות‬</w:t>
        <w:br/>
        <w:t>‫אליה‪ ,‬ולשלם לו שכר דירה לדירה כאמור‪ .‬לחלופין‪ ,‬ככל שהנתבע יבחר בכך‪ ,‬יעבור הנתבע‬</w:t>
        <w:br/>
        <w:t>‫לדירה על פי בחירתו והתובעים באמצעות היזם ישלמו לו שכר דירה שווה ערך לשכר הדירה‬</w:t>
        <w:br/>
        <w:t>‫עבור דירתו במצבה הנוכחי‪ ,‬מתחילת הבניה עד לסיום תקופת הבניה‪ ,‬כאשר ככל שגובה‬</w:t>
        <w:br/>
        <w:t>‫שכר הדירה לא יהיה מוסכם‪ ,‬ייקבע הדבר על ידי שמאי‪ .‬סיום תקופת הבניה יהיה כאשר‬</w:t>
        <w:br/>
        <w:t>‫דירת הנתבע תהיה מוכנה למגורים והגישה אליה תהיה בטוחה ונוחה על אישור של המפקח‬</w:t>
        <w:br/>
        <w:t>‫מטעם בעלי הדירות‪ .‬בנוסף ישלמו התובעים לנתבע‪ ,‬ככל שיבחר לעזוב את דירתו בתקופת‬</w:t>
        <w:br/>
        <w:t>‫הבניה‪ ,‬עלות אריזה הובלה של חפציו מדירתו ובחזרה אליה‪ ,‬בהתאם לעלויות אלו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נוספות‬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.31‬הטענה לעניין עליית שיעור הארנונה בעקבות הרחבת שטח הדירה נדחית גם היא‪ .‬ככל‬</w:t>
        <w:br/>
        <w:t>‫שאכן יחויב הנתבע בשיעור ארנונה גבוה יותר‪ ,‬הרי שהדבר יהיה בשל הגדלת שטח דירתו‪.‬‬</w:t>
        <w:br/>
        <w:t>‫בנסיבות כאמור תוספת הארנונה היא מזערית ביחס לשווי תוספת השטח לדירה‪ .‬לנתבע‬</w:t>
        <w:br/>
        <w:t>‫אף הוצע לשקול אפשרות לשכור באופן קבוע דירה אחרת‪ ,‬בגודל המתאים לצרכיו‪ ,‬תוך‬</w:t>
        <w:br/>
        <w:t>‫שיוכל להשכיר את דירתו‪ ,‬לאחר הרחבתה בדמי שכירות גבוהים יותר‪ ,‬אולם הוא דחה את‬</w:t>
        <w:br/>
        <w:t>‫ההצעה על הסף ללא כל הסבר רלוונטי‪.‬‬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.32‬גם טענות הנתבע בנוגע להיעדר גמול ראוי מצד היזם למתן הזכות לבנות דירות נוספות על‬</w:t>
        <w:br/>
        <w:t>‫גג הבית המשותף‪ ,‬נדחות‪ .‬כעולה מהאמור לעיל‪ ,‬ההסכם נחתם על ידי בעלי ‪ 19‬מתוך ‪20‬‬</w:t>
        <w:br/>
        <w:t>‫דירות בבית המשותף‪ .‬כפי שעלה מהעדויות מטעם התובעים‪ ,‬ההסכם נערך לאחר שנוהל‬</w:t>
        <w:br/>
        <w:t>‫מו"מ מטעמם מול היזם‪ ,‬ובמסגרתו קיבלו תמורות משמעותיות ובכללן תוספת של ‪ 25‬מ"ר‬</w:t>
        <w:br/>
        <w:t>‫לכל דירה‪ ,‬וכן מרפסת אחת או שתיים )הנתבע קיבל ‪ 2‬מרפסות( ומחסן )ר' עדות נציג בעלי‬</w:t>
        <w:br/>
        <w:t>‫הדירות בעמוד ‪ 2‬לפרוטוקול מיום ‪ 5.9.2023‬שורות ‪ 24-25‬ועדות נציג היזם בעמוד ‪ 3‬שורות‬</w:t>
        <w:br/>
        <w:t>‫‪ .(46-49‬מלבד העובדה שטענה נטענה כל ידי הנתבע בכלליות‪ ,‬הרי שתמורות מסוג זה הן‬</w:t>
        <w:br/>
        <w:t>‫תמורות מקובלות בהסכמים הנערכים עם יזמים לצורך ביצוע פרויקט חיזוק‪ ,‬ומכל מקום‪,‬‬</w:t>
        <w:br/>
        <w:t>‫זכותם של רוב בעלי הדירות להסכים על תנאי ההסכם עם היזם‪ ,‬ואין זה מתפקידה של‬</w:t>
        <w:br/>
        <w:t>‫ערכאה זו להתערב בתנאים כאמור ]ר' עש"א )מחוזי חיפה( ‪ 5280-07-15‬ענת פרחי נ' מנור‬</w:t>
        <w:br/>
        <w:t>‫יונתן )נבו ‪.[(18.1.2016‬‬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.33‬אציין שהתרשמתי מהעדויות שהמעורבים בפרויקט מטעם התובעים ובכללם נציג בעלי‬</w:t>
        <w:br/>
        <w:t>‫הדירות ונציג היזם‪ ,‬פעלו מול הנתבע בשלבי קידום הפרויקט באופן מכבד‪ ,‬ואפשרו לו‬</w:t>
        <w:br/>
        <w:t>‫להשמיע את טענותיו‪ ,‬בניסיון לסייע לו ולהשביע את רצונו במסגרת האפשר )‪,5.9.2023‬‬</w:t>
        <w:br/>
        <w:t>‫עמוד ‪ 3‬שורות ‪ ,1-2‬עמוד ‪ 3‬שורות ‪ 49-50‬עמוד ‪ 4‬שורה ‪ .(1‬גם במסגרת ההליך נתנו לנתבע‬</w:t>
        <w:br/>
        <w:t>‫מספר הזדמנויות להציג את טענותיו ונתנו לו הסברים על אפשרויותיו‪ ,‬בהתחשב בגילו‬</w:t>
        <w:br/>
        <w:t>‫ובעובדה שאינו מיוצג‪ ,‬אף שכבר מלכתחילה עלה ספק ממשי להתכנות הטענות‪.‬‬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תיק‪1/101/2023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.34‬לאור האמור‪ ,‬טענות הנתבע נדחות‪ .‬לפיכך אני מאשרת את ביצוע העבודות נשוא הפרויקט‪,‬‬</w:t>
        <w:br/>
        <w:t>‫בהתאם להסכם שנחתם על ידי התובעים‪ ,‬ובכפוף למתן האפשרות לנתבע לגור בדיור חלופי‬</w:t>
        <w:br/>
        <w:t>‫במהלך העבודות תוך תשלום דמי השכירות ועלויות האריזה וההובלה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.35‬לצורך ביצוע האמור‪ ,‬ומתוקף סמכותי על פי סעיף ‪)5‬ב( לחוק החיזוק‪ ,‬אני ממנה את ב"כ‬</w:t>
        <w:br/>
        <w:t>‫התובעים‪ ,‬עו"ד רם כהן או עו"ד אמיר עדיקא להתקשר ולחתום בשם הנתבע בקשר עם‬</w:t>
        <w:br/>
        <w:t>‫זכויותיו בגוש ‪ 30245‬חלקה ‪ 170‬תת חלקה ‪ 6‬וחלקיו היחסיים ברכוש המשותף‪ ,‬על כל‬</w:t>
        <w:br/>
        <w:t>‫המסמכים הדרושים לצורך ביצוע העבודות על פי חוק החיזוק והקשור בהן‪ ,‬לרבות‪ ,‬על‬</w:t>
        <w:br/>
        <w:t>‫ההסכם עם היזם‪ ,‬על הסכמים עם רוכשי הדירות החדשות‪ ,‬על הבקשות והמסמכים‬</w:t>
        <w:br/>
        <w:t>‫הנדרשים לשם תיקון צו הבית המשותף לצורך מימוש תכנית החיזוק ורישום הדירות‬</w:t>
        <w:br/>
        <w:t>‫החדשות‪ ,‬על הבקשות והמסמכים הנדרשים לשם רישום הערות אזהרה לטובת היזם‬</w:t>
        <w:br/>
        <w:t>‫ולטובת רוכשי הדירות החדשות‪ ,‬לרשום משכנתאות ו‪/‬או שיעבוד לטובת בנק או מוסד‬</w:t>
        <w:br/>
        <w:t>‫פיננסי‪ ,‬לצורך רישום הדירות החדשות לאחר השלמת העבודות נשוא ההסכם עם היזם‪ ,‬על‬</w:t>
        <w:br/>
        <w:t>‫בקשות ושטרי מכר להעברת הבעלות על שם הרוכשים לרבות מול רשות מקרקעי ישראל‪,‬‬</w:t>
        <w:br/>
        <w:t>‫לשכת הרישום‪ ,‬העירייה או כל רשות אחרת‪ ,‬ועל הטפסים והמסמכים הדרושים ע"י‬</w:t>
        <w:br/>
        <w:t>‫רשויות האוצר‪/‬מס שבח‪.‬‬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.36‬בנסיבות העניין‪ ,‬כאשר נושא ההוצאות הושאר על ידי התובעים לשיקול דעתי‪ ,‬ומשנוכחתי‬</w:t>
        <w:br/>
        <w:t>‫שהתנגדות הנתבע נובעת מקושי אישי אמיתי להסכים לפרויקט‪ ,‬הנובע ככל הנראה מגילו‬</w:t>
        <w:br/>
        <w:t>‫המתקדם‪ ,‬ומאמונה בתום לב‪ ,‬אף שלא ניתן לה כל בסיס‪ ,‬שהפרויקט יזיק לבית המשותף‬</w:t>
        <w:br/>
        <w:t>‫ויסכן את דירתו ואותו‪ ,‬איני עושה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.37‬בהתאם לסמכותי על פי סעיף ‪ 130‬לחוק המקרקעין‪ ,‬אני מורה לרשמת המקרקעין לרשום‬</w:t>
        <w:br/>
        <w:t>‫הערה בפנקסים על זכויות הנתבע בנכס הידוע כגוש ‪ 30245‬חלקה ‪ 170‬תת חלקה ‪ 6‬כלהלן‪:‬‬</w:t>
        <w:br/>
        <w:t>‫"קיים פסק דין בפני מפקחת על רישום מקרקעין בתיק ‪ 101/23‬בהתאם להוראות סעיף ‪5‬‬</w:t>
        <w:br/>
        <w:t>‫לחוק המקרקעין )חיזוק בתים משותפים מפני רעידות אדמה(‪ ,‬תשס"ח – ‪ ."2008‬על‬</w:t>
        <w:br/>
        <w:t>‫התובעים לוודא רישום ההערה‪.‬‬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,‬כ' אלול תשפ"ג‪ 06 ,‬ספטמבר ‪ ,2023‬בהיעדר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תיק‪1/101/2023 :‬‬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01/101/2023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