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5/639/2021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2023-08-31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 סיגי‬    ‫‪.1‬‬                         ‫ה תובעים ‪:‬‬</w:t>
        <w:br/>
        <w:t>‫קיי יחיאל עירא‬      ‫‪.2‬‬</w:t>
        <w:br/>
        <w:t>‫באמצעות ב"כ‪ :‬עו"ד קיי יחיאל ‪ -‬עירא‬</w:t>
        <w:br/>
        <w:t>‫מנחם בגין ‪ 7‬רמת גן‬</w:t>
        <w:br/>
        <w:t>‫טל'‪ 0505286807 :‬פקס‪035167032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‫בסיק תשתש גלי‬          ‫‪.1‬‬                         ‫ה נתבעים ‪:‬‬</w:t>
        <w:br/>
        <w:t>‫בסיק תשתש אילן‬          ‫‪.2‬‬</w:t>
        <w:br/>
        <w:t>‫באמצעות ב"כ‪ :‬עו"ד בר ‪ -‬עם אהוד‬</w:t>
        <w:br/>
        <w:t>‫בן גוריון ‪ ,1‬בני ברק‬</w:t>
        <w:br/>
        <w:t>‫טל'‪ 0546116333 :‬פקס‪035221218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משותף להסיר תשתית לעמדת‬                 ‫‪.1‬‬</w:t>
        <w:br/>
        <w:t>‫טעינה לרכב חשמלי שהתקינו בחניה הצמודה לדירתם בבית המשותף‪ ,‬ולהשיב המצב‬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ברחוב שמואל תמיר ‪ 9‬ב שכונת רמת אביב החדשה‬               ‫‪.2‬‬</w:t>
        <w:br/>
        <w:t>‫ב תל אביב יפו‪ ,‬הרשום בפנקס הבתים המשותפים חלקה ‪ 47‬בגוש ‪( 6886‬להלן ‪" -‬הבית‬</w:t>
        <w:br/>
        <w:t>‫המשותף" )‪ .‬הבית המשותף מורכב ממבנה אחד בן ‪ 4‬קומות ו כולל ‪ 6‬דירות‪ .‬בבית‬</w:t>
        <w:br/>
        <w:t>‫המשותף חניון תת קרקעי ש בו ‪ 12‬חניות הצמודות ל ‪ 6 -‬ה דירות (שתי חניות לכל 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,‬סיגי ויחיאל עירא קיי (להלן ‪" -‬התובעים" )‪ ,‬הם בעלים של דירה המצויה‬      ‫‪.3‬‬</w:t>
        <w:br/>
        <w:t>‫בקומה הראשונה בבית המשותף‪ ,‬הרשומה בפנקס הבתים המשותפים תת חלקה ‪.4‬‬</w:t>
        <w:br/>
        <w:t>‫הנתבעים‪ ,‬גלי ואילן בסיק ת שתש (להלן ‪" -‬הנתבעים" )‪ ,‬הם בעלים של דיר ה דו ‪-‬‬       ‫‪.4‬‬</w:t>
        <w:br/>
        <w:t>‫מ פלסית המצויה בקומ ות השני ה והשלישית בבית המשותף‪ ,‬הרשומה בפנקס הבתים‬</w:t>
        <w:br/>
        <w:t>‫המשותפים תת חלקה ‪.6‬‬</w:t>
        <w:br/>
        <w:t>‫כנטען בכתב התביעה‪ ,‬ביום ‪ 28.4.2021‬הת חוור לתובעים כי פועלים מטעם הנתבעים‬        ‫‪.5‬‬</w:t>
        <w:br/>
        <w:t>‫מבצעים עבודות להתקנת תשתית לעמדת טעינה לרכב חשמלי בחניה הצמודה לדירת‬</w:t>
        <w:br/>
        <w:t>‫הנתבעים‪ ,‬העוברת מדירת הנתבעים לחדר המדרגות ועד לחניה‪ .‬העבודות כוללות‬</w:t>
        <w:br/>
        <w:t>‫" ה נחת שרוולי ברזל‪ ,‬חציבה‪ ,‬קדיחת חורים ו הרס רב של הרכוש המשותף"‪ .‬עוד כנטען‪,‬‬</w:t>
        <w:br/>
        <w:t>‫העבודות בוצע ו ללא הודעה מוקדמת‪ ,‬ללא רשות‪ ,‬מבלי שניתן בידי הנתבעים אישור‬</w:t>
        <w:br/>
        <w:t>‫בעלי הדירות בבית המשותף‪ ,‬תוך יצירת סיכונים לבאי הבית‪ .‬לנוכח היקף העבודות‪,‬‬</w:t>
        <w:br/>
        <w:t>‫העולות כדי שינוי ופגיעה ברכוש המשותף‪ ,‬ומשמדובר בשימוש ייחודי של הנתבעים‬</w:t>
        <w:br/>
        <w:t>‫ברכוש המשותף‪ ,‬נדרשת הסכמה של כל בעלי הדירות‪ .‬ברקע הדברים‪ ,‬כנטען‪ ,‬אף‬</w:t>
        <w:br/>
        <w:t>‫מטרדי רעש שגרמו הנתבעים‪ ,‬השלכת אשפה ויצירת לכלוך רב במשך שנים‪ ,‬לרבות‬</w:t>
        <w:br/>
        <w:t>‫ביצוע עבודות נרחבות בדירתם‪ ,‬מעת לעת‪ ,‬המסבות לתובעים נזקים‪.‬‬</w:t>
        <w:br/>
        <w:t>‫בד בבד עם הגשת התביעה‪ ,‬הגישו התובעים בקשה לסעד זמני‪ ,‬האוסר על הנתבעים‬           ‫‪.6‬‬</w:t>
        <w:br/>
        <w:t>‫לבצע עבודות להתקנת עמדה לטעינת רכב חשמלי בחניה הצמודה לדירתם‬</w:t>
        <w:br/>
        <w:t>‫בתגובה לבקשה‪ ,‬דחו הנתבעים הטענה כי בוצעו עבודות בניה והריסה ברכוש המשותף‪.‬‬       ‫‪.7‬‬</w:t>
        <w:br/>
        <w:t>‫כנטען‪ ,‬כבל חשמל בלבד הוא שהותקן ברכוש המשותף‪ ,‬משטח החניה הצמודה לדירת‬</w:t>
        <w:br/>
        <w:t>‫הנתבעים ועד לדירתם‪ ,‬באופן בטיחותי‪ ,‬אסתטי ומינימלי‪ ,‬בשיטת "התקנה סמויה"‪,‬‬</w:t>
        <w:br/>
        <w:t>‫בהתאם להנחיות מתקין מוסמך של עמדות טעינה לרכב חשמלי‪ .‬העבודות הושלמו‬</w:t>
        <w:br/>
        <w:t>‫כמעט במלואן‪ ,‬למעט עבודות צביעה וחיזוק‪ .‬כמפורט בתגובה‪ ,‬ביום ‪ 28.4.2021‬הגיעו‬</w:t>
        <w:br/>
        <w:t>‫אנשי מקצוע לבצע העבודות להתקנת עמדה לטעינת רכב חשמלי בחניה הצמודה לדירת‬</w:t>
        <w:br/>
        <w:t>‫הנתבעים‪ .‬זמן קצר לאחר תחילת ביצוע העבודות‪ ,‬התנפל התובע ‪ 1‬על אנשי המקצוע‬</w:t>
        <w:br/>
        <w:t>‫ועל בנם הקטין של הנתבעים בצעקות‪ ,‬באיומים ובאלימות‪ ,‬תוך השחתת ציוד ההתקנה‪.‬‬</w:t>
        <w:br/>
        <w:t>‫בשל כך‪ ,‬נאלצו אנשי המקצוע לעזוב המקום תוך שהוזמנה ניידת משטרה והוגשה‬</w:t>
        <w:br/>
        <w:t>‫תלונה כנגד התובע‪ .‬ביום ‪ 4.5.2021‬הגיעו אנשי המקצוע בשנית לביצוע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‫ההתקנה‪ .‬התובע נהג שוב באלימות מ ילולית ובאיומים‪ ,‬הוזמנה ניידת משטרה וקודם‬</w:t>
        <w:br/>
        <w:t>‫להגעתה הסתלק התובע מהמקום‪ .‬אף במקרה זה הגישו הנתבעים תלונה למשטרה‪.‬‬</w:t>
        <w:br/>
        <w:t>‫כנטען‪ ,‬העבודות בוצעו בהתאם לדין ולהנחיות הממשלתיות של רשות החשמל‪ ,‬בשים‬</w:t>
        <w:br/>
        <w:t>‫לב כי המדובר בשימוש רגיל וסביר ברכוש המשותף‪ ,‬ברוח התקופה והקדמה המעודדת‬</w:t>
        <w:br/>
        <w:t>‫מעבר לרכבים חשמליים והפחתת זיהום האוויר‪ .‬בתוך כך‪ ,‬ניתן אישור חשמלאי בודק‬</w:t>
        <w:br/>
        <w:t>‫מוסמך לתקינות העבודות ועמדת הטעינה‪ ,‬אישור נציגות הבית המשותף מראש‪,‬‬</w:t>
        <w:br/>
        <w:t>‫והסכמת כל יתר בעלי הדירות בבית המשותף להתקנה‪ ,‬אשר צורפו נספחים לתגובה‪.‬‬</w:t>
        <w:br/>
        <w:t>‫בכתב ההגנה שבו הנתבעים על טענותיהם בתגובה לבקשה ל סעד זמני‪.‬‬         ‫‪.8‬‬</w:t>
        <w:br/>
        <w:t>‫ביום ‪ 19.5.2021‬התקיים לפניי דיון לבירור הבקשה‪ .‬לאחר שנשמעו טענות הצדדים‪,‬‬         ‫‪.9‬‬</w:t>
        <w:br/>
        <w:t>‫הוריתי בהסכמת הצדדים במעמד הדיון‪ ,‬כי הנתבעים רשאים לעשות שימוש בעמדת‬</w:t>
        <w:br/>
        <w:t>‫הטעינה לרכב החשמלי שהתקינו בבית המשותף‪ .‬זאת‪ ,‬מבלי לגרוע מטענות הצדדים‬</w:t>
        <w:br/>
        <w:t>‫במחלוקת מושא התביעה דנן‪ .‬עוד הורית י‪ ,‬בהסכמת הצדדים‪ ,‬ביקור שאקיים בבית‬</w:t>
        <w:br/>
        <w:t>‫המשותף לקדם בירור המחלוקת‪.‬‬</w:t>
        <w:br/>
        <w:t>‫ביום ‪ 15.6.2021‬קיימת י ביקור בבית המשותף במעמד הצדדים ובאי כוחם ‪ .‬במסגרתו ‪,‬‬     ‫‪. 10‬‬</w:t>
        <w:br/>
        <w:t>‫צפיתי בת שתית החשמל שהותקנה להולכת חשמל מעמדת הטעינה בשטח החניון‬</w:t>
        <w:br/>
        <w:t>‫בסמיכות לחניה הצמודה לדירת הנתבעים‪ ,‬עובר לחדר המדרגות וע ד לפתח דירת‬</w:t>
        <w:br/>
        <w:t>‫הנתבעים‪ .‬עיקרה‪ ,‬תעלת חשמל שהותקנה בצמידות לתקרת החניון ולמעקה המדרגות‪,‬‬</w:t>
        <w:br/>
        <w:t>‫המובילה כבל חשמל מעמדת הטעינה לדירת הנתבעים‪ .‬התעלה אטומה ומידותיה‬</w:t>
        <w:br/>
        <w:t>‫מינימאליות‪ .‬גוון התעלה וצורתה תואמים גוון ה מעקה ב חדר המדרגות וצורתו ‪ ,‬באופן‬</w:t>
        <w:br/>
        <w:t>‫ש התעלה נרא ית חלק בלתי נפרד מהמעק ה ‪ .‬בקומת החניון התת קרקעי עוברת התעלה‬</w:t>
        <w:br/>
        <w:t>‫בצמידות לתקרה ולקיר‪ ,‬בסמיכות לכבלים ולצנרות שונים המונחים על גבי תעלת רשת‬</w:t>
        <w:br/>
        <w:t>‫פתוחה ורחבה בתקרה‪ ,‬המשמשים מתקנים אחרים בבית המשותף‪.‬‬</w:t>
        <w:br/>
        <w:t>‫אין חולק‪ ,‬כי עמדת הטעינה מחוברת ללוח חשמל של דירת הנתבעים‪.‬‬        ‫‪. 11‬‬</w:t>
        <w:br/>
        <w:t>‫עוד אין חולק‪ ,‬כי הנתבעים נשאו ב עלות התקנת עמדת הטעינה‪ ,‬וכן נושאים בעלות‬        ‫‪. 12‬‬</w:t>
        <w:br/>
        <w:t>‫החזקת העמדה ותפעולה‪ ,‬לרבות בעלות צריכת החשמל השוטפת‪.‬‬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מחלוקת עובדתית בין הצדדים לעניין אופן ביצוע התקנת העמדה לטעינת רכב‬        ‫‪. 13‬‬</w:t>
        <w:br/>
        <w:t>‫חשמלי בבית המשותף‪ ,‬הימצא אישורי תקינות ובטיחות של חשמלאי מוסמך‪ ,‬וכן‬</w:t>
        <w:br/>
        <w:t>‫הסכמת כל יתר בעלי הדירות בבית המשותף (למעט התובעים) להתקנה זו ‪ -‬הוריתי‬</w:t>
        <w:br/>
        <w:t>‫בהחלטה מיום ‪ 15.6.2021‬מועדים להגשת סיכומים בכתב‪.‬‬</w:t>
        <w:br/>
        <w:t>‫הצדדים הגישו כתבי ה סיכומים ‪.‬‬   ‫‪. 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‫בכתבי הסיכומים שבו הצדדים על טענותיהם בכתבי הטענות כמפורט לעיל‪.‬‬        ‫‪. 15‬‬</w:t>
        <w:br/>
        <w:t>‫התובעים עתרו לקבלת התביעה‪ ,‬בהדגישם כי חרף ביצוע עבודות ברכוש המשותף‬             ‫‪. 16‬‬</w:t>
        <w:br/>
        <w:t>‫להתקנת עמדה לטעינת רכב חשמלי לשימוש הנתבעים‪ ,‬ודרישת התובעים לקבל פרטים‬</w:t>
        <w:br/>
        <w:t>‫אודות עבודות אלה‪ ,‬לרבות התכניות והאישורים של אנשי המקצוע כמו גם אישור‬</w:t>
        <w:br/>
        <w:t>‫נציגות הבית המשותף‪ ,‬מיאנו הנתבעים לעשות כן‪ .‬לפיכך‪ ,‬לא נותרה בידם ברירה אלא‬</w:t>
        <w:br/>
        <w:t>‫להגיש התביעה דנן‪ .‬עוד טענו התובעים בכתב הסיכומים‪ ,‬כי הם אינם מתנגדים‬</w:t>
        <w:br/>
        <w:t>‫התנגדות עקרונית להתקנת עמדה לטעינת רכב חשמלי של הנתבעים‪ ,‬אלא חלוקים‬</w:t>
        <w:br/>
        <w:t>‫בשאלת דרך ההתקנה‪ ,‬משקיימת לדידם חלופה של העברת כבל החשמל עד למחסן‬</w:t>
        <w:br/>
        <w:t>‫הנתבעים המצוי בקומת המרתף‪ ,‬חלף העברתו לדירתם בקומה השניה דרך חדר‬</w:t>
        <w:br/>
        <w:t>‫ה מדרגות‪ .‬בהתקנת עמדת הטעינה‪ ,‬כפי שבוצעה על ידי הנתבעים‪ ,‬יש כדי להוות פגיעה‬</w:t>
        <w:br/>
        <w:t>‫אסתטית למראה חדר המדרגות והבית המשותף בכללותו‪ ,‬תוך ירידת ערך דירת‬</w:t>
        <w:br/>
        <w:t>‫התובעים‪ .‬עוד הוסיפו התובעים והביעו חשש להתקנ ה דומה שתבוצע על ידי בעלי‬</w:t>
        <w:br/>
        <w:t>‫הדירות האחרים בבית המשותף‪.‬‬</w:t>
        <w:br/>
        <w:t>‫הנתבעים עתרו לדחיית התביעה‪ ,‬בהדגישם כי בניגוד לנטען בכתב התביעה‪ ,‬הובהר כי‬       ‫‪. 17‬‬</w:t>
        <w:br/>
        <w:t>‫לא בוצעו כל עבודות "בנייה ו "הריסה" ברכוש המשותף ‪ .‬עמדת הטעינה הותקנה‬</w:t>
        <w:br/>
        <w:t>‫בהתאם להוראות הדין ולהנחיות רשות החשמל הממשלתית‪ ,‬לאחר קבלת אישור נציגות‬</w:t>
        <w:br/>
        <w:t>‫הבית המשותף לביצוע ההתקנה‪ .‬כבל החשמל אינו נראה לעין והוא מוגן וחסום על ידי‬</w:t>
        <w:br/>
        <w:t>‫צינור מוביל אטום שלא ניתן לפתחו ("התקנה סמויה")‪ .‬חשמלאי מוסמך הוסיף ואישר‬</w:t>
        <w:br/>
        <w:t>‫כי ההתקנה בוצע ה באופן תקין‪ ,‬תקני ובטיחותי‪ .‬יתרה מזאת‪ ,‬אין בהתקנה כדי להוות‬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מפגע אסתטי ברכוש המשותף‪ ,‬כנצפה במעמד הביקור שקיימה המפקחת בבית‬</w:t>
        <w:br/>
        <w:t>‫המשותף‪ .‬בניגוד לטענת התובעים‪ ,‬מומחה מטעם חברת שנפ‪ ,‬המוסמכת להתקין עמדות‬</w:t>
        <w:br/>
        <w:t>‫טעינה לרכבים חשמליים‪ ,‬המליץ אופן ביצוע ההתקנה בהעדר חלופה אחרת לחיבור‬</w:t>
        <w:br/>
        <w:t>‫לחשמל דירת הנתבעים‪ ,‬אשר לאחריה אף נמסר בידי הנתבעים כתב אחריות‪ .‬לנוכח‬</w:t>
        <w:br/>
        <w:t>‫התנגדות התובעים וכדי להסיר ספק‪ ,‬הוסיפו הנתבעים וקיבלו אישור בכתב של כל בעלי‬</w:t>
        <w:br/>
        <w:t>‫הדירות האחרים בבית המשותף לעמדת הטעינה כפי שהותקנה‪.‬‬</w:t>
        <w:br/>
        <w:t>‫אפנה‪ ,‬אפוא‪ ,‬לדיון ולהכרעה בתביעה‪.‬‬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ואבהיר‪ ,‬כי לאחר ששקלתי טענות הצדדים ‪ ,‬באתי לכלל מסקנה כי דין התביעה‬     ‫‪. 19‬‬</w:t>
        <w:br/>
        <w:t>‫להידחות‪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ברכוש משותף בבית משותף‬</w:t>
        <w:br/>
        <w:t>‫התקנה של עמדת טעינה לרכב חשמלי כרוכה‪ ,‬על דרך הכלל‪ ,‬בשימוש ברכוש משותף‬         ‫‪. 20‬‬</w:t>
        <w:br/>
        <w:t>‫בבית משותף‪ .‬זאת‪ ,‬לנוכח הצורך בהעברת תשתית חשמל מתאימה משטח חניה של כלי‬</w:t>
        <w:br/>
        <w:t>‫הרכב בבית המשותף ‪ -‬בין אם משטח חניה הצמודה לדירה (חניה פרטית) ובין אם‬</w:t>
        <w:br/>
        <w:t>‫משטח חניה המהווה רכוש משותף (חניה משותפת) ‪ -‬ללוח חשמל בבית המשותף‪ ,‬לשם‬</w:t>
        <w:br/>
        <w:t>‫הקמה והשמשה של עמדת הטעינה‪.‬‬</w:t>
        <w:br/>
        <w:t>‫שימוש בעל דירה ברכוש משותף בבית משותף ‪ -‬ככל שאינו מוסדר בתקנון מוסכם החל‬      ‫‪. 21‬‬</w:t>
        <w:br/>
        <w:t>‫על הבית המשותף או בהוראות חוק המקרקעין ‪ -‬נע בטווח שבין שימוש רגיל וסביר‬</w:t>
        <w:br/>
        <w:t>‫שאינו טעון הסכמה של מי מבעלי הדירות בבית המשותף לבין שימוש הטעון החלטה‬</w:t>
        <w:br/>
        <w:t>‫של האסיפה הכללית של בעלי הדירות בבית המשותף‪ .‬אבאר‪:‬‬</w:t>
        <w:br/>
        <w:t>‫כל ב על דירה בבית משותף רשאי לעשות שימוש רגיל וסביר ברכוש המשותף בבית‬         ‫‪. 22‬‬</w:t>
        <w:br/>
        <w:t>‫המשותף ‪ ,‬מבלי שנדרשת הסכמה של בעלי הדירות האחרים בבית המשותף ‪ .‬כפי שנשנה‬</w:t>
        <w:br/>
        <w:t>‫ב הלכה הפסוקה‪ ,‬שימוש רגיל ו סביר ברכוש המשותף יהא כל שימוש העונה על הצרכים‬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‫הלגיטימיים של בעלי הדירות בבית המשותף ‪ ,‬התואם את ייעודו של הרכוש המשותף‬</w:t>
        <w:br/>
        <w:t>‫והמאפשר קיום בבית המשותף בצורה נאותה ומתקבלת על הדעת‪ .‬משמעו "עשיית כל‬</w:t>
        <w:br/>
        <w:t>‫אותן פעולות (מטריאליות ומשפטיות)‪ ,‬אשר על פי מהותו של אותו נכס‪ ,‬טיבו וייעודו‬</w:t>
        <w:br/>
        <w:t>‫טבעיות הן לגביו‪ .‬היקפן של פעולות אלה נקבע על פי נסיבות העניין" (ע"א ‪810/82‬‬</w:t>
        <w:br/>
        <w:t>‫זול בו בע"מ נ' זיידה‪ ,‬פ"ד לז( ‪ .) )1983 ( 741-740 ,737 )4‬שימוש ברכוש משותף יהא‬</w:t>
        <w:br/>
        <w:t>‫סביר ורגיל ככל שעומד בתנאים המצטברים הבאים‪ :‬האחד‪ ,‬השימוש תואם את תנאי‬</w:t>
        <w:br/>
        <w:t>‫המקום ‪ ,‬אשר משמעם המקום בו נמצא הבית המשותף‪ ,‬ובכלל זאת מאפייניו של הבית‬</w:t>
        <w:br/>
        <w:t>‫המשותף‪ ,‬ייחודו‪ ,‬צביונו וייעודו (כדוגמת‪ :‬מגורים‪ ,‬מסחר‪ ,‬משרדים או שילוב של‬</w:t>
        <w:br/>
        <w:t>‫אלה)‪ .‬ה שני ‪ ,‬השימוש תואם את תנאי ה זמן‪ ,‬אשר משמעם דרישות ואילוצים אשר‬</w:t>
        <w:br/>
        <w:t>‫מציאות החיים מכתיבה‪ .‬הש לישי ‪ ,‬השימוש תואם את הייעוד של א ותו חלק ברכוש‬</w:t>
        <w:br/>
        <w:t>‫המשותף ‪ .‬הרביעי‪ ,‬השימוש אינו מונע שימוש דומה מדיירים אחרים בבית המשותף‬</w:t>
        <w:br/>
        <w:t>‫ואינו עולה כדי תפיסת חזקה ייחודית ברכוש המשותף (ראו גם‪ :‬ע"א ‪ 549/73‬וינטרס‬</w:t>
        <w:br/>
        <w:t>‫נ' זמורה‪ ,‬פ"ד כח( ‪ ;)1974 ( 648-647 ,645 )1‬ע"א ‪ 698/85‬בן צור נ' ששון‪ ,‬פ"ד מא( ‪)3‬‬</w:t>
        <w:br/>
        <w:t>‫‪ ;)1987 ( 151-150 ,144‬רע"א ‪ 9645/16‬איסק נ' נחמיאס‪ ,‬פורסם ב"נבו" ( ‪;)10.1.2017‬‬</w:t>
        <w:br/>
        <w:t>‫מ' דויטש קניין‪ ,‬כרך א'‪ ,‬תשנ"ז ‪.)707-705 ,1997 -‬‬</w:t>
        <w:br/>
        <w:t>‫לשם המחשה‪ ,‬פעולות שעניינן עליה וירידה בחדר מדרגות ובמעלית הבית המשותף‪,‬‬               ‫‪. 23‬‬</w:t>
        <w:br/>
        <w:t>‫השתובבות עם ילד בחצר הבית המשותף‪ ,‬שהות במקלט בעתות חירום בהתאם להנחיות‬</w:t>
        <w:br/>
        <w:t>‫פיקוד העורף ‪ ,‬התעמלות בחדר כושר ובמתקני ספורט ככל שקיימים בבית המשותף‪,‬‬</w:t>
        <w:br/>
        <w:t>‫תבואנה כולן בגדר שימוש רגיל וסביר ברכוש המשותף שאינו טעון הסכמה של מי‬</w:t>
        <w:br/>
        <w:t>‫מבעלי הדירות בבית המשותף ‪ .‬מנגד‪ ,‬הצבה של מתקנים‪ ,‬ציוד ומיטלטלין דרך קבע‬</w:t>
        <w:br/>
        <w:t>‫בשטחי הרכוש המשותף‪ ,‬לרבות בחצר הבית‪ ,‬במבואה ובחדר המדרגו ת‪ ,‬אינה בגדר‬</w:t>
        <w:br/>
        <w:t>‫שימוש סביר ורגיל ברכוש המשותף‪ .‬זאת‪ ,‬בהעדר הלימה לייעוד אותם חלקים ברכוש‬</w:t>
        <w:br/>
        <w:t>‫המשותף ומששימוש כאמור עולה כדי תפיסת חזקה ייחודית ברכוש המשותף השוללת‬</w:t>
        <w:br/>
        <w:t>‫זכות השימוש בחלק זה ברכוש המשותף מבעלי הדירות האחרים (ראו גם‪ :‬ע"א ‪708/72‬‬</w:t>
        <w:br/>
        <w:t>‫פרשקר נ' רוזנברג‪ ,‬פ"ד כח( ‪ ;)1974 ( 825-824 ,817 )2‬ע"א ‪ 374/08‬קטן נ' הורנשטיין‪,‬‬</w:t>
        <w:br/>
        <w:t>‫פסקה ‪ 32‬לפסק הדין‪ ,‬פורסם ב"נבו" ( ‪ ;)25.12.2012‬י' ויסמן דיני קניין ‪ -‬בעלות ושיתוף‪,‬‬</w:t>
        <w:br/>
        <w:t>‫תשנ"ז‪.)490-488 ,1997 -‬‬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שאין המדובר בשימוש רגיל וסביר ברכוש המשותף‪ ,‬יש לבחון האם המדובר‬             ‫‪. 24‬‬</w:t>
        <w:br/>
        <w:t>‫בשימוש המוסדר בתקנון מו סכם החל על הבית המשותף‪ ,‬כקבוע בהוראת סעיף ‪62‬‬</w:t>
        <w:br/>
        <w:t>‫לחוק המקרקעין‪ ,‬תשכ"ט ‪( 1969 -‬להלן ‪" -‬חוק המקרקעין" )‪.‬‬</w:t>
        <w:br/>
        <w:t>‫ככל שלא חל על הבית המשותף תקנון מוסכם או שלא נקבעה בעניין זה הוראה בתקנון‬       ‫‪. 25‬‬</w:t>
        <w:br/>
        <w:t>‫המוסכם‪ ,‬יש לבחון האם המדובר בשימוש המוסדר בסעיפים ‪59‬א ‪59 -‬י לחוק‬</w:t>
        <w:br/>
        <w:t>‫המקרקעין‪ .‬בגדרם‪ ,‬קבע המחוקק הסדרים לעניין שימוש בעל דירה ברכוש המשותף‬</w:t>
        <w:br/>
        <w:t>‫בעניינים הבאים‪ :‬התקנת דוד שמש בגג הבית המשותף‪ ,‬הי נתקות ממערכת חימום‬</w:t>
        <w:br/>
        <w:t>‫מרכזית‪ ,‬ביצוע התאמות ברכוש המשותף לאדם עם מוגבלות‪ ,‬התקנת מעלית‪ ,‬הפעלת‬</w:t>
        <w:br/>
        <w:t>‫מעלית כמעלית שבת‪ ,‬הפעלת תאורה בשבת ובמועד ‪ ,‬התקנת מנגנון שבת למשאבת‬</w:t>
        <w:br/>
        <w:t>‫מים‪ ,‬והתקנת מיתקן פוטו ‪ -‬וולטאי או מתקן אגירה לייצור חשמל על גג הבית המשותף‪.‬‬</w:t>
        <w:br/>
        <w:t>‫השימושים המוסדרים בהוראות דין אלה‪ ,‬הם הן מסוג 'שימוש מוסדר מותנה'‪ ,‬לאמור‬</w:t>
        <w:br/>
        <w:t>‫שימוש ברכוש המשותף שאינו טעון הסכמה של מי מבעלי הדירות האחרים בבית‬</w:t>
        <w:br/>
        <w:t>‫המשותף אך מותנה בהתקיים תנאים‪ ,‬כדוגמת ההסדר הקבוע לעניין התקנת דוד שמש‬</w:t>
        <w:br/>
        <w:t>‫על גג רכוש משותף שיש בו מקום מספיק לדודי שמש כמספר הדירות בבית (סעיף‬</w:t>
        <w:br/>
        <w:t>‫‪ 59‬א(א) לחוק המקרקעין)‪ ,‬הן מסוג 'שימוש מוסדר הטעון רוב מקרב בעלי הדירות'‪,‬‬</w:t>
        <w:br/>
        <w:t>‫כדוגמת התקנת מעלית ברכוש המשותף (סעיף ‪59‬ו לחוק המקרקעין)‪.‬‬</w:t>
        <w:br/>
        <w:t>‫בהעדר הורא ות ב תקנון מוסכם וב חוק המקרקעין המסדיר ות השימוש המבוקש ברכוש‬       ‫‪. 26‬‬</w:t>
        <w:br/>
        <w:t>‫המשותף ‪ ,‬ובהינתן שימוש שאינו רגיל וסביר ברכוש המשותף‪ ,‬האס יפה הכללית של‬</w:t>
        <w:br/>
        <w:t>‫בעלי הדירות בבית המשותף היא ה מוסמכת לקב ל החלטה בעניין שימוש זה‪ .‬זאת ‪ ,‬מכוח‬</w:t>
        <w:br/>
        <w:t>‫סמכותה הקבועה בהוראת סעיף ‪(5‬א) לתקנון המצוי שבתוספת לחוק המקרקעין‪ ,‬לפיה‬</w:t>
        <w:br/>
        <w:t>‫"בעלי הדירות יקיימו אחת לשנה אסיפה כללית לשם קביעת דרכי ניהולו של הרכוש‬</w:t>
        <w:br/>
        <w:t>‫המשותף והשימוש בו ‪ ...‬וה סדר העניינים האחרים הנובעים מהשכנות בבית המשותף"‪.‬‬</w:t>
        <w:br/>
        <w:t>‫החלטת האסיפה הכללית תתקבל ברוב רגיל‪ ,‬כקבוע בהוראת סעיף ‪(12‬א) לתקנון‬</w:t>
        <w:br/>
        <w:t>‫המצוי‪.‬‬</w:t>
        <w:br/>
        <w:t>‫סְ יָג להחלטת האסיפה הכללית ‪ -‬זכות וטו ("קול חוסם")‪ ,‬העומדת לכל בעל דירה בבית‬   ‫‪. 27‬‬</w:t>
        <w:br/>
        <w:t>‫משותף‪ ,‬ככל שמדובר בהחלטה המטילה על בעל ה דירה חובות או תשלומים מסוג או‬</w:t>
        <w:br/>
        <w:t>‫שיעור שלא פורשו בפרק ו' לחוק המקרקעין ו בתקנון מצוי או ב החלטה המשנה‬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‫זכויותיו של בעל ה דירה ‪ .‬כקבוע בהוראת סעיף ‪ (12‬ב ) לתקנון המצוי ‪ ,‬להחלטה כאמור‬</w:t>
        <w:br/>
        <w:t>‫לא יהא תוקף כלפי בעל ה דירה אלא אם הסכים לה ‪ .‬מימוש זכות זו‪ ,‬ככל שבעל הדירה‬</w:t>
        <w:br/>
        <w:t>‫המתנגד אינו נענה על ידי ה מוסדות שהופקדו על ניהול הבית המשותף‪ ,‬יהא באמצעות‬</w:t>
        <w:br/>
        <w:t>‫הגשת תביעה מתאימה למפקח על רישום מקרקעין‪.‬‬</w:t>
        <w:br/>
        <w:t>‫ככל שאין המדובר בשימוש ברכוש המשותף הנמנה עם אחד מהשימושים כמפורט‬                    ‫‪. 28‬‬</w:t>
        <w:br/>
        <w:t>‫לעיל‪ ,‬יכריע המפקח על רישום מקרקעין במחלוקת שניטשה בין בעלי דירות ונציגות‬</w:t>
        <w:br/>
        <w:t>‫בית משותף באשר לחוקיות השי מוש ברכוש המשותף‪.‬‬</w:t>
        <w:br/>
        <w:t>‫כפי ששניתי בפסקי דין קודמים‪ ,‬הצורך בהסדרת השימוש ברכוש משותף בבית משותף‬              ‫‪. 29‬‬</w:t>
        <w:br/>
        <w:t>‫ובקביעת כללים על פיהם ינוהל הבית המשותף נובע ממאפייניו הייחודיים של הבית‬</w:t>
        <w:br/>
        <w:t>‫המשותף‪ .‬עיקרם‪ ,‬יחסי שיתוף שבבסיסם מתח טבעי ומובנה בין קניינו של הפרט‪ ,‬בעל‬</w:t>
        <w:br/>
        <w:t>‫דירה בבית משותף‪ ,‬לבין הצרכים המשותפים של כלל בעלי הדירות בבית המשותף‬</w:t>
        <w:br/>
        <w:t>‫וזכויותיהם הקנייניות בחלק בלתי מסוים ברכוש המשותף‪ .‬יפים בהקשר זה דבריו של‬</w:t>
        <w:br/>
        <w:t>‫כבוד השופט (כתוארו דאז) מ' חשין‪ ,‬אשר לא נס לֵחָ ם‪ ,‬בקבעו לאמור‪ " :‬בית משותף‬</w:t>
        <w:br/>
        <w:t>‫יוצר מעין חיים בצוותא של בעלי הדירות ‪ -‬חיים קומונאליים ‪ -‬והקניין שיש לכל בעל‬</w:t>
        <w:br/>
        <w:t>‫דירה לעצמו כפוף לא אך להגבלות אלו ואחרות שבעל קניין ' קלאסי ' כפוף להן (כגון‬</w:t>
        <w:br/>
        <w:t>‫מטרדים)‪ ,‬אלא להגבלות נוספות‪ .‬כך בקנ יין בדירות ובוודאי כך ברכוש המשותף ‪ .‬נלמד‬</w:t>
        <w:br/>
        <w:t>‫מכאן‪ ,‬כי הרוכש דירה בבית משותף ‪ -‬הוא הדין במי שדירה בבית משותף נפלה‬</w:t>
        <w:br/>
        <w:t>‫לבעלותו בדרך אחרת ‪ -‬מעלים עליו כי הסכים מראש לוותר על חלק מן האוטונומיה‬</w:t>
        <w:br/>
        <w:t>‫הקניינית הקנויה לו‪ ,‬וכמו הקנה חלק מזכויותיו למסגרת השיתופית המתמשכת‬</w:t>
        <w:br/>
        <w:t>‫והקבועה ‪ .‬דיברנו בלשון של ויתור‪ ,‬אך לאמיתם של דברים הוויתור מובנה הוא אל תוך‬</w:t>
        <w:br/>
        <w:t>‫מסגרתו הנורמאטיבית של הבית המשותף‪ ,‬כהגבלה קניינית מעיקרו של דין " (רע"א‬</w:t>
        <w:br/>
        <w:t>‫‪ 7112/93‬צודלר נ' יוסף‪ ,‬פ"ד מח( ‪.))1994 ( 563-562 ,550 )5‬‬</w:t>
        <w:br/>
        <w:t>‫סיכומם של דברים‪ ,‬שימוש ברכוש משותף בבית משותף הנעשה על ידי בע ל דירה יהא‬             ‫‪. 30‬‬</w:t>
        <w:br/>
        <w:t>‫שימוש חוקי ומותר‪ ,‬אם הוא נמנה עם אחד מהשימושים הבאים ובהתאם להוראות‬</w:t>
        <w:br/>
        <w:t>‫ההסדר ככל שנקבעו בעניינו‪:‬‬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‫שימוש‬          ‫שימוש‬            ‫שימוש‬           ‫שימוש‬      ‫שימוש‬    ‫שימוש רגיל‬</w:t>
        <w:br/>
        <w:t>‫המוסדר‬         ‫הטעון‬           ‫המוסדר‬          ‫המוסדר‬     ‫המוסדר‬    ‫וסביר שאינו‬</w:t>
        <w:br/>
        <w:t>‫בהלכה‬        ‫החלטה של‬            ‫בחוק‬            ‫בחוק‬      ‫בתקנון‬       ‫טעון‬</w:t>
        <w:br/>
        <w:t>‫הפסוקה‬        ‫האסיפה‬          ‫המקרקעין‬        ‫המקרקעין‬     ‫מוסכם‬     ‫הסכמה של‬</w:t>
        <w:br/>
        <w:t>‫(טעון או‬    ‫הכללית של‬       ‫הטעון רוב‬       ‫שאינו טעון‬   ‫החל על‬        ‫בעלי‬</w:t>
        <w:br/>
        <w:t>‫שאינו טעון‬      ‫בעלי‬         ‫מקרב בעלי‬       ‫הסכמה של‬       ‫הבית‬       ‫הדירות‬</w:t>
        <w:br/>
        <w:t>‫הסכמה של‬       ‫הדירות‬           ‫הדירות‬           ‫בעלי‬     ‫המשותף‬      ‫האחרים‬</w:t>
        <w:br/>
        <w:t>‫בעלי‬         ‫(משאינו‬                        ‫הדירות‬                  ‫בבית‬</w:t>
        <w:br/>
        <w:t>‫הדירות‪,‬‬     ‫שימוש רגיל‬                       ‫האחרים‬                 ‫המשותף‬</w:t>
        <w:br/>
        <w:t>‫מותנה או‬      ‫וסביר‪ ,‬אינו‬                       ‫בבית‬</w:t>
        <w:br/>
        <w:t>‫שאינו מותנה‬   ‫מוסדר בתקנון‬</w:t>
        <w:br/>
        <w:t>‫בתנאים)‬                                    ‫המשותף אך‬</w:t>
        <w:br/>
        <w:t>‫המוסכם ואינו‬</w:t>
        <w:br/>
        <w:t>‫מוסדר בחוק‬                        ‫מותנה‬</w:t>
        <w:br/>
        <w:t>‫המקרקעין)‬                        ‫בתנאים‬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אלה‪ ,‬אפנה לבחון סיווג השימוש ברכוש משותף בבית משותף שעניינו‬             ‫‪. 31‬‬</w:t>
        <w:br/>
        <w:t>‫התקנת עמדת טעינה לרכב חשמלי בחניה הצמודה לדירה בבית משותף‪ ,‬המחוברת‬</w:t>
        <w:br/>
        <w:t>‫ללוח חשמל של הדירה והכרוכה בהתקנת תשתית חשמל ברכוש המשותף‪.‬‬</w:t>
        <w:br/>
        <w:t>‫אקדים ואבהיר‪ ,‬כי ברוח הצעת חוק שעניינה התקנת עמדה טעינה לרכב חשמלי בבית‬              ‫‪. 32‬‬</w:t>
        <w:br/>
        <w:t>‫משותף (להלן)‪ ,‬סבורני כי התקנת עמדת טעינה כאמור לעיל היא בגדר שימוש שאינו‬</w:t>
        <w:br/>
        <w:t>‫טעון הסכמה של בעלי הדירות האחרים בבית המשותף אך מותנה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עמדת טעינה לרכב חשמלי ב חניה הצמודה לדירה ב בית משותף המחוברת ללוח חשמל‬</w:t>
        <w:br/>
        <w:t>‫הדירה‬</w:t>
        <w:br/>
        <w:t>‫ביום ‪ 13.12.2022‬פורסמ ה הצעת חוק המקרקעין (תיקון מס' ‪( )36‬התקנת עמדת טעינה‬           ‫‪. 33‬‬</w:t>
        <w:br/>
        <w:t>‫לרכב חשמלי בבית משותף ודייני מקרקעין)‪ ,‬תשפ"ג ‪( 2022 -‬ה"ח הממשלה ‪ ,1585‬עמוד‬</w:t>
        <w:br/>
        <w:t>‫‪ ,) 25‬אשר תכליתה הסדרה של התקנת עמדת טעינה לרכב חשמלי בבית משותף‪ .‬כאמור‬</w:t>
        <w:br/>
        <w:t>‫בדברי ההסבר להצעת החוק "בבסיס ההסדר המוצע עומדת השאיפה לאזן בין זכות‬</w:t>
        <w:br/>
        <w:t>‫הקניין שיש לבעלי הדירות ברכוש המשותף לבין הרצון להקל התקנת עמדות טעינה‬</w:t>
        <w:br/>
        <w:t>‫לרכבים חשמליים בבתים משותפים ולשחרר חסמים לביצוע התקנה כאמור‪ ,‬וזאת בשל‬</w:t>
        <w:br/>
        <w:t>‫האינטרס הציבורי בהנגשה ובהרחבה של השימוש בכלי רכב מזהמים פחות" (שם‪,‬‬</w:t>
        <w:br/>
        <w:t>‫עמוד ‪.)26‬‬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‫ההסדר המוצע בהצעת החוק מבח ין בין התקנת עמדת טעינה לרכב חשמלי בחניה‬             ‫‪. 34‬‬</w:t>
        <w:br/>
        <w:t>‫הצמודה לדירה בבית משותף (חניה פרטית) לבין התקנת עמדת טעינה בחניה שהיא‬</w:t>
        <w:br/>
        <w:t>‫חלק מהרכוש המשותף (חניה משותפת)‪ .‬תחולתו מותנית בהעדר הוראות המסדירות‬</w:t>
        <w:br/>
        <w:t>‫עניין זה בתקנון מוסכם ככל שחל על הבית המשותף‪ .‬דהיינו‪ ,‬ההסדר משמש ברירת‬</w:t>
        <w:br/>
        <w:t>‫מחדל כל עוד לא נקבע הסדר מיוחד בתקנון המוסכם‪.‬‬</w:t>
        <w:br/>
        <w:t>‫עוד בהתאם להסדר המוצע בהצעת החוק‪ ,‬קיימות ‪ 3‬חלופות לחיבור החשמל לעמדת‬            ‫‪. 35‬‬</w:t>
        <w:br/>
        <w:t>‫הטעינה‪ :‬חיבור דירתי ‪ -‬חיבור חשמל המשמש דירה בבית המשותף (חיבור ל לוח‬</w:t>
        <w:br/>
        <w:t>‫חשמל של הדירה ) ; חיבור ציבורי ‪ -‬חיבור חשמל המשמש את הרכוש המשותף (חיבור‬</w:t>
        <w:br/>
        <w:t>‫ל לוח חשמל המהווה רכוש משותף ) ; חיבור ייעודי ‪ -‬חיבור חשמל שנועד לשמש עמדות‬</w:t>
        <w:br/>
        <w:t>‫טעינה‪ ,‬אשר כל בעל דירה מעוניין יוכל לחבר עמדת טעינה לרכב חשמלי אליו‪.‬‬</w:t>
        <w:br/>
        <w:t>‫בהתייחס ל התקנת עמדת טעינה לרכב חשמלי בחניה הצמודה לדירה ב בית משותף‬            ‫‪. 36‬‬</w:t>
        <w:br/>
        <w:t>‫(חניה פרטית) המחוברת לחיבור דירתי‪ ,‬הוצע בהצעת החוק לקבוע כי בעל דירה רשאי‬</w:t>
        <w:br/>
        <w:t>‫לעשות כן‪ ,‬לרבות התקנת התשתית הקשורה לעמדת הטעינה ברכוש המשותף‪ ,‬מבלי‬</w:t>
        <w:br/>
        <w:t>‫שנדרשת הסכמה של בעלי הדירות האחרים בבית המשותף‪ ,‬בכפוף להתקיים מספר‬</w:t>
        <w:br/>
        <w:t>‫תנאים‪.‬‬</w:t>
        <w:br/>
        <w:t>‫התנאים בהתקיימם רשאי בעל דירה בבית משותף להתקין עמדת טעינה בחניה הצמודה‬         ‫‪. 37‬‬</w:t>
        <w:br/>
        <w:t>‫לדירתו המחוברת לחיבור דירתי‪ ,‬כמוצע בסעיפים ‪59‬יא(ב) ו ‪59 -‬יא(ד) להצעת החוק‪,‬‬</w:t>
        <w:br/>
        <w:t>‫הם כדלקמן‪ ) 1 ( :‬מסירת הודעה מוקדמת בכתב לנציגות הבית המשותף ולכל בעלי‬</w:t>
        <w:br/>
        <w:t>‫הדירות לגבי הכוונה להתקין עמדת טעינה לרכב חשמלי כאמור‪ ,‬לא יאוחר מ ‪ 45 -‬ימ ים‬</w:t>
        <w:br/>
        <w:t>‫לפני מועד ביצוע ההתקנה; ( ‪ ) 2‬מסירת ההודעה בדרך שבה נמסרת הודעה על כינוס‬</w:t>
        <w:br/>
        <w:t>‫אסיפה כללית של בעלי הדירות לפי התקנון החל על הבית המשותף;‬</w:t>
        <w:br/>
        <w:t>‫( ‪ ) 3‬מתן פרטים בהודעה בדבר מיקום עמדת הטעינה על תשתיתה‪ ,‬גודלה‪ ,‬הספקה‪,‬‬</w:t>
        <w:br/>
        <w:t>‫אמצעי הבטיחות שיינקטו בעת הפעלתה‪ ,‬הפעולות שיידרשו לשם התקנתה וההשלכות‬</w:t>
        <w:br/>
        <w:t>‫הצפויות על השימוש ברכוש המשותף בעת ביצוע ההתקנה; ( ‪ )4‬ביצוע ההתקנה לפי‬</w:t>
        <w:br/>
        <w:t>‫הוראות חוק התכנון והבניה‪ ,‬תשכ"ה ‪ , 1965 -‬הוראות חוק החשמל‪ ,‬תשי"ד ‪,1954 -‬‬</w:t>
        <w:br/>
        <w:t>‫הוראות חוק משק החשמל‪ ,‬תשנ"ו ‪ , 1996 -‬והוראות חוק הקרינה הבלתי מייננת‪ ,‬תשס"ו ‪-‬‬</w:t>
        <w:br/>
        <w:t>‫‪ )5 ( ;2006‬ביצוע ההתקנה בדרך ש תצמצם‪ ,‬ככל האפשר‪ ,‬הפגיעה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חזות הבית; ( ‪ ) 6‬ההתקנה אינה פוגעת במתקנים שהותקנו כדין ברכוש המשותף;‬</w:t>
        <w:br/>
        <w:t>‫( ‪ ) 7‬בעל הדירה יישא בהוצאות הנדרשות להתקנת עמדת הטעינה‪ ,‬תחזוקתה‪ ,‬השימוש‬</w:t>
        <w:br/>
        <w:t>‫בה והסרתה‪ ,‬לרבות הוצאות עבור צריכת החשמל בעמדת הטעינה‪.‬‬</w:t>
        <w:br/>
        <w:t>‫בתוך כך‪ ,‬הוצע בסעי ף ‪ 59‬יא(ט) להצעת החוק‪ ,‬כי נציגות בית משותף ובעל דירה‬       ‫‪. 38‬‬</w:t>
        <w:br/>
        <w:t>‫המתנגדים להתקנת עמדת טעינה לרכב חשמלי בבית המשותף‪ ,‬יהיו רשאים לפנות‬</w:t>
        <w:br/>
        <w:t>‫בתביעה מתאימה למפקח על רישום מקרקעין‪ ,‬בתוך ‪ 30‬ימים ממועד מסירת ההודעה‬</w:t>
        <w:br/>
        <w:t>‫על כוונה להתקין עמדת הטעינה לרכב חשמלי‪.‬‬</w:t>
        <w:br/>
        <w:t>‫אמנם‪ ,‬המדובר בהצעת חוק אשר אפשר כי יחולו בה שינויים עד לחקיקתו הסופית‬         ‫‪. 39‬‬</w:t>
        <w:br/>
        <w:t>‫והמחייבת של תיקון זה לחוק המקרקעין‪ .‬ברם‪ ,‬המדובר בהסדר מקיף ומפורט‪,‬‬</w:t>
        <w:br/>
        <w:t>‫המתייחס באופן ממצה לחלופות שונות להתקנת עמדה טעינה לרכב חשמלי בבית‬</w:t>
        <w:br/>
        <w:t>‫משותף‪ ,‬תוך עריכת איזונים ובלמים בנוגע לזכויות הקניין של בעלי דירות בבית‬</w:t>
        <w:br/>
        <w:t>‫משותף‪ .‬זאת‪ ,‬בדומה להסדרים אחרים הקבועים בחוק המקרקעין הקשורים בביצוע‬</w:t>
        <w:br/>
        <w:t>‫פעולות ובעשיית שימוש ברכוש המשותף‪ ,‬כקבוע בסעיפים ‪59‬א ‪59 -‬י לחוק המקרקעין‪.‬‬</w:t>
        <w:br/>
        <w:t>‫בכלל זאת‪ ,‬אך לאחרונה‪ ,‬הוספת סעיף ‪59‬ח ‪ 1‬לחוק המקרקעין‪ ,‬הקובע הסדר לעניין‬</w:t>
        <w:br/>
        <w:t>‫התקנת מנגנון שבת המאפשר הפעלה אוטומטית של משאבת מי ם ברכוש משותף‪ .‬אף‬</w:t>
        <w:br/>
        <w:t>‫הסדר זה עניינו שימוש ברכוש משותף שאינו טעון הסכמה של בעלי הדירות האחרים‬</w:t>
        <w:br/>
        <w:t>‫בבית המשותף המותנה בתנאים שעיקרם‪ :‬מסירת הודעה מוקדמת בכתב לנציגות הבית‬</w:t>
        <w:br/>
        <w:t>‫המשותף בדבר הכוונה להתקין מנגנון שבת למשאבת מים‪ ,‬נשיאה בהוצאות ההתקנה‪,‬‬</w:t>
        <w:br/>
        <w:t>‫ההחזקה והפעלה של המנגנון על ידי בעל הדירה מתקין המנגנון‪ ,‬מתן התחייבות‬</w:t>
        <w:br/>
        <w:t>‫להשיב המצב לקדמותו בגמר הצורך במנגנון‪ ,‬ביצוע ההתקנה בהתאם להוראות חוק‬</w:t>
        <w:br/>
        <w:t>‫החשמל‪ ,‬והעדר פגיעה ומטרד בבעל דירה אחרת בבית המשותף בשל התקנת המנגנון‬</w:t>
        <w:br/>
        <w:t>‫והפעלתו‪.‬‬</w:t>
        <w:br/>
        <w:t>‫עוד לא נעלם מעיניי‪ ,‬כי בהסדר המוצע בהצעת החוק לעניין התקנת עמ דת טעינה לרכב‬   ‫‪. 40‬‬</w:t>
        <w:br/>
        <w:t>‫חשמלי בבית משותף‪ ,‬יש כדי לקדם ולסייע המעבר לשימוש בכלי רכב חשמליים‬</w:t>
        <w:br/>
        <w:t>‫בישראל חלף כלי רכב עם מנועי בעירה פנימית המקבלים אספקת האנרגיה בשריפת‬</w:t>
        <w:br/>
        <w:t>‫בנזין או סולר‪ .‬בתוך כך‪ ,‬מעבר לשימוש באנרגיה ירוקה‪ ,‬התייעלות אנרגטית והפחתת‬</w:t>
        <w:br/>
        <w:t>‫זיהום האוויר‪ .‬בבחינת נדבך משמע ותי במאמץ הלאומי למאבק העולמי בהתחממות‬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‫הגלובלית כתוצאה מפליטה של גזי חממה‪ .‬זאת‪ ,‬כאמור‪ ,‬באופן המאזן זכויות הקניין‬</w:t>
        <w:br/>
        <w:t>‫של בעלי דירות בבית משותף‪ ,‬תוך מתן מספר חלופות אפשריות לביצוע התקנת עמדת‬</w:t>
        <w:br/>
        <w:t>‫הטעינה בבית המשותף‪.‬‬</w:t>
        <w:br/>
        <w:t>‫לנוכח האמור לעיל‪ ,‬באתי לכלל מסקנה כי בהוראות ההסדר המוצע בהצעת החוק‬          ‫‪. 41‬‬</w:t>
        <w:br/>
        <w:t>‫בעניין התקנת עמדת טעינה לרכב חשמלי בבית משותף‪ ,‬יש כדי להנחות במחלוקות‬</w:t>
        <w:br/>
        <w:t>‫שניטשו בין בעלי דירות בבית משותף ונציגות הבית בעניין זה‪ .‬בכלל זאת‪ ,‬להנחות‬</w:t>
        <w:br/>
        <w:t>‫במחלוקת שלפניי לעניין התקנת עמדת טעינה לרכב חשמלי בחניה הצמודה לדירה‬</w:t>
        <w:br/>
        <w:t>‫בבית משותף‪ ,‬המחוברת לחיבור חשמל דירתי‪.‬‬</w:t>
        <w:br/>
        <w:t>‫בהלימה‪ ,‬הנני להורות כי לצורך התקנת עמדת טעינה לרכב חשמלי בחניה הצמודה‬        ‫‪. 42‬‬</w:t>
        <w:br/>
        <w:t>‫לדירה בבית משותף‪ ,‬המחוברת לחיבור חשמל דירתי‪ ,‬לא נדרשת הסכמה של בעלי‬</w:t>
        <w:br/>
        <w:t>‫הדירות האחרים בבית המשותף ‪ -‬משפעולה כאמור תואמת תנאי המקום והזמן של‬</w:t>
        <w:br/>
        <w:t>‫הבית המשותף כאמור לעיל ‪ -‬אלא אך עמידה בתנאים שתכליתם להבטיח תקינות‬</w:t>
        <w:br/>
        <w:t>‫ההתקנה‪ ,‬לרבות בהיבטי בטיחות‪ ,‬מבלי שיש בהתקנה כדי למנוע שימוש דומה מבעלי‬</w:t>
        <w:br/>
        <w:t>‫דירות אחרים בבית המשותף‪ ,‬ותוך פגיעה מינימאלית ורק זו הנחוצה ברכוש המשותף‬</w:t>
        <w:br/>
        <w:t>‫לצורך התקנת תשתית עמדת הטעינה‪ ,‬כמפורט בהסדר המוצע בהצעת החוק‪.‬‬</w:t>
        <w:br/>
        <w:t>‫אפנה‪ ,‬אפוא‪ ,‬לבחון ה אם התקנת עמדת הטעינה לרכב חשמלי בחניה הצמודה לדירת‬       ‫‪. 43‬‬</w:t>
        <w:br/>
        <w:t>‫הנתבעים נעשתה ברוח הוראות סעיפים ‪59‬יא(ב) ו ‪59 -‬יא(ד) להצעת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עמדת ה טעינה לרכב חשמלי ב חניה הצמודה לדירת הנתבעים‬</w:t>
        <w:br/>
        <w:t>‫על הבית המשותף חל תקנון מוסכם שנרשם ביום ‪ .27.6.2006‬אין בתקנון המוסכם‬        ‫‪. 44‬‬</w:t>
        <w:br/>
        <w:t>‫הוראות המסדירות התקנת עמדת טעינה לרכב חשמלי בבית המשותף‪.‬‬</w:t>
        <w:br/>
        <w:t>‫אין חולק‪ ,‬כי עובר להתקנת עמדה לטעינת רכב חשמלי בחניה הצמודה לדירת הנתבעים‬    ‫‪. 45‬‬</w:t>
        <w:br/>
        <w:t>‫בחיבור דירתי‪ ,‬פנו הנתבעים לנציגות הבית המשותף וקיבלו אישורה‪ .‬זאת‪ ,‬כנתמך‬</w:t>
        <w:br/>
        <w:t>‫במסמך שכותרתו "אישור ועד בית להתקנת עמדת טעינת רכב חשמלי" מי ום‬</w:t>
        <w:br/>
        <w:t>‫‪ , 18.4.2021‬בחתימת חברי נציגות הבית המשותף‪ .‬בהתאם לאישור‪ ,‬ההתקנה תתבצע‬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צוות מוסמך בחברת שנפ ובאישור חשמלאי מוסמך‪ .‬עוד בהתאם לאישור‪,‬‬</w:t>
        <w:br/>
        <w:t>‫הנתבעים יישאו בעלויות ההתקנה והחשמל בגין עמדת הטעינה (נספח א לכתב ההגנה)‪.‬‬</w:t>
        <w:br/>
        <w:t>‫אשר למתן הודעה לבעלים של הדירות האחרות בב ית המשותף‪ ,‬הרי שבעליהן של ארבע‬       ‫‪. 46‬‬</w:t>
        <w:br/>
        <w:t>‫מתוך חמש הדירות האחרות (דהיינו‪ ,‬למעט התובעים)‪ ,‬נתנו הסכמתם המפורשת‬</w:t>
        <w:br/>
        <w:t>‫להתקנת עמדת הטעינה לרכב חשמלי בחניה הצמודה לדירת הנתבעים וכפי ביצועה‬</w:t>
        <w:br/>
        <w:t>‫בפועל‪ ,‬כנתמך באישורים בכתב מיום ‪ , 14.5.2021‬תוך שצוין במפורש כי "עמדת‬</w:t>
        <w:br/>
        <w:t>‫הטעינה בחניון נעשתה באישור ועד הבית ע"י חברה מתמחה בנושא ובאישור מהנדס‬</w:t>
        <w:br/>
        <w:t>‫מומחה ואינה פוגעת בחזות הבניין" (נספח א ‪ 1‬לכתב ההגנה)‪.‬‬</w:t>
        <w:br/>
        <w:t>‫ההתקנה בוצעה בהתאם להוראות חוק החשמל‪ ,‬לתקנות שהותקנו מכוחו‪ ,‬לתקני מכון‬         ‫‪. 47‬‬</w:t>
        <w:br/>
        <w:t>‫התקנים הישראלי‪ ,‬להנחיות רשות החשמל ולכללי חברת החשמל‪ ,‬כנתמך באישור‬</w:t>
        <w:br/>
        <w:t>‫חשמלאי מוסמ ך מיום ‪( 5.5.2021‬נספח יג לכתב ההגנה)‪ .‬בתוך כך‪ ,‬ניתן בידי הנתבעים‬</w:t>
        <w:br/>
        <w:t>‫כתב אחריות ואישור התקנה של חברת שנפ מיום ‪( 9.5.2021‬נספח יג ‪ 1‬לכתב ההגנה)‪.‬‬</w:t>
        <w:br/>
        <w:t>‫עוד אין חולק‪ ,‬כי הנתבעים נשאו בהוצאות ההתקנה של עמדת הטעינה‪ ,‬ונושאים‬           ‫‪. 48‬‬</w:t>
        <w:br/>
        <w:t>‫בהוצאות תחזוקתה והשימוש בה‪ ,‬לרבות בהוצאות צריכת החשמל השוטפת‪.‬‬</w:t>
        <w:br/>
        <w:t>‫אשר לאופן ביצוע ההתקנה‪ ,‬סבורני‪ ,‬לאחר ביקור שקיימתי בבית המשותף במעמד‬           ‫‪. 49‬‬</w:t>
        <w:br/>
        <w:t>‫הצדדים‪ ,‬כי ההתקנה אינה פוגעת במתקנים הקיימים ברכוש המשותף בבית המשותף‪,‬‬</w:t>
        <w:br/>
        <w:t>‫וכי זו נעשתה תוך פגיעה מינימאלית ברכוש המשותף‪ .‬כאמור לעיל‪ ,‬כבל החשמל‬</w:t>
        <w:br/>
        <w:t>‫הותקן ב תעלת חשמל אטומה‪ ,‬בבח ינת 'התקנה סמויה' כפי הגדרתה בהנחיות רשות‬</w:t>
        <w:br/>
        <w:t>‫החשמל להתקנת מערכת טעינה לרכב חשמלי מיום ‪( 19.11.2019‬נספח יב לכתב‬</w:t>
        <w:br/>
        <w:t>‫ההגנה)‪ .‬התעלה הותקנה בצמידות לתקרת חניון הבית המשותף ולמעקה המדרגות ‪,‬‬</w:t>
        <w:br/>
        <w:t>‫באופן ש גודלה ונראותה מינימאליים‪ .‬גוון התעלה וצורתה תואמים גוון המעקה בחדר‬</w:t>
        <w:br/>
        <w:t>‫המדרג ות וצורתו‪ ,‬באופן שהתעלה נראית חלק בלתי נפרד מהמעקה‪ .‬בקומת החניון‬</w:t>
        <w:br/>
        <w:t>‫התת קרקעי עוברת התעלה בצמידות לתקרה ולקיר‪ ,‬בסמיכות לכבלים ולצנרות שונים‬</w:t>
        <w:br/>
        <w:t>‫המונחים על גבי תעלת רשת פתוחה ורחבה בתקרה‪ ,‬המשמשים מתקנים אחרים בבית‬</w:t>
        <w:br/>
        <w:t>‫המשותף‪ .‬לפיכך‪ ,‬אין בהתקנת עמדת הטעינה על תשתיתה כד י להוות פגיעה אסתטית‬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‫בניגוד לטענת התובעים‪ ,‬כפי שבאה לראשונה בכתב הסיכומים‪ ,‬לא הו נחה לפניי‬          ‫‪. 50‬‬</w:t>
        <w:br/>
        <w:t>‫היתכנות מעשית להתקנת תשתית החשמל מעמדת הטעינה בשטח החניה ועד למחסן‬</w:t>
        <w:br/>
        <w:t>‫דירת הנתבעים‪ ,‬חלף התקנתה עד ללוח החשמל של דירתם בסמוך לדירה כפי הביצוע‬</w:t>
        <w:br/>
        <w:t>‫בפועל‪ .‬דומה כי חלופה זו אינה מעוגנת בהסדר הקבוע בהצעת החוק‪ ,‬לרבות בהעדר‬</w:t>
        <w:br/>
        <w:t>‫לוח חשמל במיקום זה (מחסן)‪.‬‬</w:t>
        <w:br/>
        <w:t>‫אשר לחשש התובעים מהתקנה דומה שתתבצע בעתיד על ידי בעלים של הדירות‬               ‫‪. 51‬‬</w:t>
        <w:br/>
        <w:t>‫האחרות בבית המשותף‪ ,‬אין די בו כדי לקבל התביעה‪ ,‬בהיותו ערטילאי‪ ,‬ומשנשמרות‬</w:t>
        <w:br/>
        <w:t>‫לבעלי הדירות בבית המשותף זכויותיה ם וטענותיהם בקשר עם כל התקנה נוספת של‬</w:t>
        <w:br/>
        <w:t>‫עמדה לטעינת רכב חשמלי‪ .‬אוסיף בשולי הדברים‪ ,‬מבלי לגרוע מהאמור בפסק דין זה‪,‬‬</w:t>
        <w:br/>
        <w:t>‫כי ככל שקיימת הסכמה של רוב בעלי הדירות בבית המשותף להתקנת עמדות טעינה‬</w:t>
        <w:br/>
        <w:t>‫לרכבים חשמליים‪ ,‬מוצע לבעלי הדירות לפעול בעניין זה להתקנת חיבור ציבורי או‬</w:t>
        <w:br/>
        <w:t>‫ח יבור ייעודי‪ ,‬כמפורט בהסדר המוצע בהצעת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‫‪. 52‬‬</w:t>
        <w:br/>
        <w:t>‫אשר להוצאות משפט‪ ,‬בנותני הדעת לאמות המידה שהותוו בעניין זה בתקנות סדר‬          ‫‪. 53‬‬</w:t>
        <w:br/>
        <w:t>‫הדין האזרחי‪ ,‬תשע"ט ‪ 2018 -‬ובהלכה הפסוקה ‪ -‬שעיקרן פסיקת הוצאות לצד הזוכה‪,‬‬</w:t>
        <w:br/>
        <w:t>‫כפי שהוכחו על ידו‪ ,‬בכפוף להיותן סבירות‪ ,‬הוגנות הכרחיות לניהול ההליך ‪ ,‬בהתחשב‬</w:t>
        <w:br/>
        <w:t>‫במהות הסכסוך‪ ,‬במורכבותו‪ ,‬בהתנהלות הדיונ ית של בעלי הדין‪ ,‬ובמשאבים שהושקעו‬</w:t>
        <w:br/>
        <w:t>‫על ידם ‪ -‬וביישמי אלה בנסיבות דנן‪ ,‬שעיקרן דחיית התביעה ‪ ,‬אך זאת מבלי שנדרשו‬</w:t>
        <w:br/>
        <w:t>‫הצדדים להבאת ראיות ו ל שמיעתן ‪ ,‬משהוסכם כי המחלוקת היא בשאלה משפטית‪ ,‬אשר‬</w:t>
        <w:br/>
        <w:t>‫כאמור טרם הוסדרה בחקיקה ‪ ,‬הנני להורות כי 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,‬י"ד אלול תשפ" ג ‪ 31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תיק‪5/639/2021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5/639/2021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