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01/325/2019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2023-08-30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רבי עקיבא ‪ ,8‬באמצעות אברהם‬                                        ‫תובעת‪:‬‬</w:t>
        <w:br/>
        <w:t>‫פריד פריצי‬</w:t>
        <w:br/>
        <w:t>‫באמצעות ב"כ‪ :‬עו"ד עובדיה גבאי‬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‫ביהם אסתר‬        ‫‪1‬‬                          ‫נתבעים‪:‬‬</w:t>
        <w:br/>
        <w:t>‫באמצעות ב"כ‪ :‬עו"ד י‪ .‬פודים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‫ביהם חגית רות‬       ‫‪2‬‬</w:t>
        <w:br/>
        <w:t>‫באמצעות ב"כ‪ :‬עו"ד י‪ .‬פודים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‫טמיר תמרה‬        ‫‪3‬‬</w:t>
        <w:br/>
        <w:t>‫באמצעות ב"כ‪ :‬עו"ד י‪ .‬פודים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‫נעמי צין‬      ‫‪4‬‬</w:t>
        <w:br/>
        <w:t>‫באמצעות ב"כ‪ :‬עו"ד חייא גרינבוים‬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‫מלילה אשד‬        ‫‪5‬‬</w:t>
        <w:br/>
        <w:t>‫באמצעות ב"כ‪ :‬עו"ד חייא גרינבוים‬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‫אלון קדיש‬       ‫‪6‬‬</w:t>
        <w:br/>
        <w:t>‫באמצעות ב"כ‪ :‬עו"ד חייא גרינבוים‬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‫ענייננו של פסק דין זה הוא תביעה שהגיש בשם הנציגות מי שהיה בעבר נציג הנציגות (להלן – פריד)‪,‬‬</w:t>
        <w:br/>
        <w:t>‫לעניין כספים שלטענתו היה על הנתבעים לשלם לנציגות‪ .‬הכספים נתבעים כדי שהנציגות תשלם‬</w:t>
        <w:br/>
        <w:t>‫לפריד חובות על פי פסקי דין קודמים וכדי שתוכל לבצע עבודות שנקבע שעליה לבצע על פי פסק דין‬</w:t>
        <w:br/>
        <w:t>‫קודם‪.‬‬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  <w:br/>
        <w:t>‫‪ .1‬הצדדים הם בעלי דירות בבית המשותף ברחוב עקיבא ‪ 20‬בירושלים‪ ,‬הידוע כגוש ‪,30037‬‬</w:t>
        <w:br/>
        <w:t>‫חלקה ‪ ,23‬אשר טרם נרשם כבית משותף (להלן – הבית המשותף)‪ .‬הבית המשותף כולל ‪4‬‬</w:t>
        <w:br/>
        <w:t>‫דירות‪ .‬דירה אחת בבעלות פריד‪ ,‬נציג התובעת בהליך זה‪ ,‬דירה שניה בבעלות הנתבעות ‪1-‬‬</w:t>
        <w:br/>
        <w:t>‫‪ ,2‬דירה שלישית בבעלות הנתבעת ‪ 3‬ודירה רביעית בבעלות הנתבעים ‪.4-6‬‬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.2‬בין בעלי הדירות בבית המשותף ובינם לבין נציגות הבית המשותף התנהלו במהלך השנים‬</w:t>
        <w:br/>
        <w:t>‫עשרות הליכים משפטיים בפני ערכאות שונות‪ ,‬ועדיין תלויים ועומדים הליכים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.3‬במקביל וכחלק מהסכסוכים שבין בעלי הדירות‪ ,‬לא הצליחו בעלי הדירות להגיע להסכמה‬</w:t>
        <w:br/>
        <w:t>‫לעניין נציגות הבית המשותף‪ ,‬ופנו מעת לעת למפקח על רישום מקרקעין למינוי נציגות‪.‬‬</w:t>
        <w:br/>
        <w:t>‫בהחלטות שנתנו על ידי מפקחים על רישום מקרקעין במהלך השנים מונתה בחלק מהשנים‬</w:t>
        <w:br/>
        <w:t>‫נציגות חיצונית‪ ,‬ובמקרים אחרים נקבע כי בעלי ארבע הדירות או נציגיהם יכהנו כנציגות‬</w:t>
        <w:br/>
        <w:t>‫ברוטציה‪ .‬במהלך התקופה היו שנים שבהן לא הייתה לבית המשותף נציגות כלל‪ .‬התביעה‬</w:t>
        <w:br/>
        <w:t>‫הנוכחית הוגשה בעת שפריד כיהן כנציג נציגות בתקופה שבה התקיימה רוטציה בין בעלי‬</w:t>
        <w:br/>
        <w:t>‫הדירות‪ ,‬ובהתאם להחלטה שנתנה במהלך ההליך ביום ‪ ,13.1.2020‬נקבע שנכון יהיה‬</w:t>
        <w:br/>
        <w:t>‫לאפשר לפריד להמשיך ולנהל את ההליך מטעם הנציגות גם לאחר תום כהונתו כנציגות‬</w:t>
        <w:br/>
        <w:t>‫ממונה תוך שתינתן אפשרות לנציגות שתכהן להביע עמדתה ביחס להליך‪ .‬לאחר סיום‬</w:t>
        <w:br/>
        <w:t>‫כהונתו של פריד בנציגות לא התמנתה נציגות אחרת‪ ,‬אלא לאחר סיום שלב ההוכחות‬</w:t>
        <w:br/>
        <w:t>‫בהליך זה‪ ,‬בעקבות פניה יזומה של פריד למפקח המטפל בפניות כאמור‪ ,‬אשר החליט שיש‬</w:t>
        <w:br/>
        <w:t>‫להמשיך ברוטציה ובעקבות כך מונתה הנתבעת ‪ 1‬כנציגות ממונה‪.‬‬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התובעת‬</w:t>
        <w:br/>
        <w:t>‫‪ .4‬לטענת התובעת‪ ,‬אשר תביעה זו הוגשה מטעמה על ידי פריד בעת ששימש נציגה‪ ,‬ניתנו בעבר‬</w:t>
        <w:br/>
        <w:t>‫פסקי דין העוסקים באופן ישיר בתחזוקת הרכוש המשותף של הבית המשותף‪ .‬במסגרת‬</w:t>
        <w:br/>
        <w:t>‫פסק דין חלוט בתיק ‪ 135/2010‬נקבע כי על הנציגות לבצע עבודות תיקונים ברכוש המשותף‬</w:t>
        <w:br/>
        <w:t>‫בסכום העומד על סך של ‪ .₪ 250,000‬בנוסף‪ ,‬יש לנציגות חוב מצטבר בסך של ‪₪ 221,510‬‬</w:t>
        <w:br/>
        <w:t>‫כמפורט בתיקי הוצל"פ שנפתחו כנגד הנציגות על פי פסקי דין שונים‪ .‬לטענתה‪ ,‬על הנתבעים‬</w:t>
        <w:br/>
        <w:t>‫לשאת בחלקם היחסי בחובות הנציגות אולם הם מסרבים לעשות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.5‬לטענתה‪ ,‬הנתבעים ‪ 4-6‬אמנם הסכימו לשלם את חלקם בעלות השיפוץ‪ ,‬אך התנו זאת‬</w:t>
        <w:br/>
        <w:t>‫בוויתור של פריד על הליכי הוצל"פ לגביית הכספים שחייבים לו‪ .‬נתבעים אלו עצמם פעלו‬</w:t>
        <w:br/>
        <w:t>‫מטעם הנציגות בהליכים שננקטו כלפי פריד שהסתיימו בהפסד של הנציגות וכיום טוענים‬</w:t>
        <w:br/>
        <w:t>‫שהנציגות פעלה מחוץ לסמכויותיה‪ .‬בעניין זה יש כלפי הנתבעים ‪ 4-6‬השתק שיפוטי‪.‬‬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.6‬מאז שנת ‪ 2011‬לכל המאוחר‪ ,‬לא ניתן היה לקבל החלטות באסיפה הכללית והנציגות‬</w:t>
        <w:br/>
        <w:t>‫מונתה על פי סמכות מנהלית של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 התובעת‪ ,‬כפי שנקבע בהחלטה בתיק זה בעבר‪ ,‬תביעת נציגות לגביית תשלומים בהם‬</w:t>
        <w:br/>
        <w:t>‫חויבה היא תביעה לפי סעיף ‪ 58‬לחוק המקרקעין‪ .‬לפיכך אין צורך באישור האסיפה הכללית‬</w:t>
        <w:br/>
        <w:t>‫לאישור התביעה‪ .‬גם הנתבעים לא הציגו כל אישור של האסיפה הכללית להגשת תביעות‬</w:t>
        <w:br/>
        <w:t>‫שהגישו הם בשם הנציגות כלפי פריד‪.‬‬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.8‬באשר לתיקי ההוצל"פ‪ ,‬הרי שבחלקם התקיימו דיונים בהם הנציגות‪ ,‬בעת שכיהנו בה‬</w:t>
        <w:br/>
        <w:t>‫הנתבעות ‪ 1-2‬או ‪ ,3‬הייתה מיוצגת על ידי עו"ד‪ .‬דהיינו‪ ,‬גם פסקי הדין וגם הליכי ההוצל"פ‬</w:t>
        <w:br/>
        <w:t>‫ידועים ומוכרים היטב לנתבעים ששכרו ייצוג משפטי עבורם מכספי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.9‬התובעת פירטה את ההליכים שהתקיימו בתיקים השונים והסכומים שנפסקו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.10‬התובעת ביקשה לחייב את הנתבעים בחלקם היחסי בחוב‪ ,‬וכן בהוצאות ההליך‪ ,‬ובנוסף‬</w:t>
        <w:br/>
        <w:t>‫בהוצאות שנגרמו לפריד לצורך הגעה מחו"ל‪ ,‬באשר לדיון שבוטל ברגע האחרון בשל נסיבות‬</w:t>
        <w:br/>
        <w:t>‫הנוגעות לב"כ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הנתבעות ‪1-3‬‬</w:t>
        <w:br/>
        <w:t>‫‪ .11‬לטענת הנתבעות ‪ ,1-3‬פריד פועל בניגוד עניינים ובחוסר תום לב‪ ,‬שכן תביעתו מורכבת‬</w:t>
        <w:br/>
        <w:t>‫מסכומים שנועדו לטענתו לתיקונים בבית המשותף ומסכומים שהנציגות חייבת לו אישית‬</w:t>
        <w:br/>
        <w:t>‫לטענתו על פי החלטות ופסקי דין שנתנו‪ .‬לטענתם‪ ,‬פריד אינו מוכן להצעת הנתבעים‬</w:t>
        <w:br/>
        <w:t>‫שהסכומים לצורך התיקונים יופקדו לביצוע התיקונים‪ ,‬תוך שיובטח שלא יעוקלו על ידו‬</w:t>
        <w:br/>
        <w:t>‫ולא יעשה בהם שימוש אחר‪ ,‬אף שטען בעבר שיש לבצע את התיקונים בדחיפות‪.‬‬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.12‬לטענתן‪ ,‬במקרים שבהם תבע פריד את בעלי הדירות הוא הפסיד בהליך ועל כן בחר לתבוע‬</w:t>
        <w:br/>
        <w:t>‫את הנציגות‪ .‬לטענתם בהליכים שהנציגות חויבה לשלם לפריד‪ ,‬היה מדובר בעורמה‪ ,‬תוך‬</w:t>
        <w:br/>
        <w:t>‫שפעל לכך שהנציגות תשתף אתו פעולה ותוציא לפועל את רצונו‪ .‬לטענתם‪ ,‬תביעתו של פריד‬</w:t>
        <w:br/>
        <w:t>‫בהליך ‪ 391/18‬לקבלת פסק דין הצהרתי נדחתה‪ ,‬תוך אמירות שהובאו בפסק הדין שאין‬</w:t>
        <w:br/>
        <w:t>‫בהן בסיס משפטי מספק‪ ,‬ועל בסיסן הגיש פריד את התביעה הנוכחית‪.‬‬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.13‬לטענתן‪ ,‬אין לנציגות עילת תביעה כנגד הנתבעים‪ ,‬שכן גביית חובותיו של פריד אינם מבין‬</w:t>
        <w:br/>
        <w:t>‫תפקידיה על פי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.14‬לטענתן נדרשת הסכמת בעלי הדירות לצורך הגשת תביעה כאמור על ידי הנציגות‪ ,‬ובמקרה‬</w:t>
        <w:br/>
        <w:t>‫דנן לא הייתה החלטה 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.15‬לטענתן‪ ,‬לא היו צדדים להליכים שנוהלו בין פריד לבין הנציגות‪ ,‬ומי שניהל את אותם‬</w:t>
        <w:br/>
        <w:t>‫הליכים בשם הנציגות לא קיבל הרשאה לייצג את הנציגות‪ .‬באותם הליכים שהסתיימו‬</w:t>
        <w:br/>
        <w:t>‫בפשרה בין פריד לבין הנציגות‪ ,‬לא הובא הדבר לידיעתן ולאישורן‪ .‬באפשרות פריד היה‬</w:t>
        <w:br/>
        <w:t>‫לתבוע באותן הליכים את בעלי הדירות בנוסף על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.16‬בעקבות פניית פריד למפקח בתיק מנהלי למינוי נציגות חיצונית‪ ,‬נקבע על ידי המפקח‬</w:t>
        <w:br/>
        <w:t>‫שהבקשה הוגשה שלא בידיים נקיות‪ ,‬ויש מקום לתת משקל לעמדת הנציגות שמונתה מבין‬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.17‬הנתבעות אינן מחויבות בקיום פסקי דין שנתנו כלפי הנציגות ולא כלפיהן‪.‬‬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 די בהצגת פסקי הדין החלוטים כלפי הנציגות‪ ,‬אלא שעל פריד היה להוכיח כיצד‬</w:t>
        <w:br/>
        <w:t>‫החיובים שנפסקו נוגעים לאחזקת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הנתבעים ‪4-6‬‬</w:t>
        <w:br/>
        <w:t>‫‪ .19‬לטענת הנתבעים ‪ ,4-6‬הם אינם מתנגדים לשלם לחשבון הנציגות את הסכומים הנדרשים‬</w:t>
        <w:br/>
        <w:t>‫לביצוע תיקונים ברכוש המשותף‪ ,‬אולם אינם מסכימים לשלם לחשבון הנציגות כל עוד‬</w:t>
        <w:br/>
        <w:t>‫מוטלים עליו עיקולים של פריד בתיקים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.20‬התביעה אינה נוגעת לניהול הבית המשותף אלא תביעה כספית בין שכנים שאינה אמורה‬</w:t>
        <w:br/>
        <w:t>‫להיות נדונה בערכאה זו‪ .‬בעלי הדירות לא נתנו הסכמתם להגשת התביעה ומהות התביעה‬</w:t>
        <w:br/>
        <w:t>‫חורגת מסמכות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.21‬קיים ניגוד עניינים בהתנהלות פריד‪ .‬מטרתה האמיתית של התביעה היא השבת כספים‬</w:t>
        <w:br/>
        <w:t>‫לפריד‪.‬‬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.22‬כאמור‪ ,‬בין בעלי הדירות בבית המשותף התנהלו במהלך השנים עשרות הליכים משפטיים‪.‬‬</w:t>
        <w:br/>
        <w:t>‫בכל הנוגע לפריד‪ ,‬הליך זה עוסק במספר החלטות ופסקי דין המזכים אותו בקבלת כספים‬</w:t>
        <w:br/>
        <w:t>‫מהנציגות‪.‬‬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.23‬בהליך קודם‪ ,‬בתיק ‪ 391/18‬שהתנהל בפני כב' המפקחת (כתוארה אז) י' ענתבי שרון‪ ,‬ביקש‬</w:t>
        <w:br/>
        <w:t>‫פריד לתת פסק דין הצהרתי כנגד נציגות הבית המשותף והנתבעים בהליך זה‪ ,‬על פיו ייקבע‬</w:t>
        <w:br/>
        <w:t>‫שבעלי הדירות בבית המשותף רשאים לגבות ישירות מבעלי הדירות את חלקם בחובות‬</w:t>
        <w:br/>
        <w:t>‫שנפסקו כנגד הנציגות‪ .‬בפסק הדין שניתן באותו הליך [בתיק (מפקח על רישום מקרקעין‬</w:t>
        <w:br/>
        <w:t>‫בירושלים) ‪ 391/18‬פריד נ' נציגות הבית המשותף ואח' (נבו ‪ ])26.5.2019‬נדחתה תביעת‬</w:t>
        <w:br/>
        <w:t>‫פריד‪ .‬כב' המפקחת קבעה שבניגוד לטענת הנתבעים‪ ,‬יש לערכאה זו סמכות לדון בתביעה‬</w:t>
        <w:br/>
        <w:t>‫כפי שהוגשה‪ ,‬אולם לגופו של עניין קבעה שאף שכאשר ניתן פסק דין כנגד הנציגות על בעלי‬</w:t>
        <w:br/>
        <w:t>‫הדירות לשאת בחלקם בו‪ ,‬אין הדבר מלמד כי ניתן באופן אוטומטי לחייב ישירות את בעלי‬</w:t>
        <w:br/>
        <w:t>‫הדירות בהליכי הוצאה לפועל‪ ,‬כאשר הם לא היו צד להליך אלא הנציגות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.24‬בהמשך לכך‪ ,‬כאשר בהתאם להסדר הרוטציה הפך פריד לנציג נציגות הבית המשותף‪ ,‬הגיש‬</w:t>
        <w:br/>
        <w:t>‫תביעה זו בשם הנציגות לצורך חיוב בעלי הדירות בחובות שהוטלו על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.25‬כתב התביעה הוגש ביום ‪ 25.9.2019‬וההליך נדון תחילה בפני כב' המפקחת (כתוארה אז) י'‬</w:t>
        <w:br/>
        <w:t>‫ענתבי שרון‪ .‬לאחר מינויה לשיפוט בשנת ‪ ,2021‬הועבר ההליך לטיפולי‪.‬‬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.26‬הנתבעות ‪ 4-6‬הגישו הודעת צד ג' כנגד הנתבעות ‪ 1-3‬בטענה שמעשיהן ומחדליהן הביאו‬</w:t>
        <w:br/>
        <w:t>‫לכך שניתן פסק דין לעניין הקמת הגדר בבית המשותף‪ ,‬ולכך שפסק הדין לא קוים וננקטו‬</w:t>
        <w:br/>
        <w:t>‫הליכי ביזיון‪ ,‬שהביאו להטלת חובות על הנציגות לטובת פריד‪ .‬ההודעה לצד ג' נמחקה‬</w:t>
        <w:br/>
        <w:t>‫בהחלטה מיום ‪ 13.1.2020‬תוך שמירה על הטענות‪.‬‬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.27‬בהחלטת כב' המפקחת ענתבי שרון מיום ‪ 1.1.2020‬נענתה כב' המפקחת חלקית לבקשה‬</w:t>
        <w:br/>
        <w:t>‫שהגישו הנתבעות ‪ ,1-3‬וחייבה את התובעת להפקיד סך של ‪ ₪ 15,000‬להבטחת הוצאות‬</w:t>
        <w:br/>
        <w:t>‫ההליך‪ ,‬ככל שייפסקו‪ ,‬ופריד הפקיד את הסכום האמור‪ .‬באותה החלטה נקבע שככל שלא‬</w:t>
        <w:br/>
        <w:t>‫יעשה שימוש בערובה לטובת המבקשות (הנתבעות ‪ )1-3‬בסיום ההליך‪ ,‬יהא זכאי פריד‬</w:t>
        <w:br/>
        <w:t>‫להשיב לזכותו את כספי הערובה שהופקדו‪.‬‬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.28‬בהחלטת כב' המפקחת ענתבי שרון מיום ‪ 13.1.2020‬התקבלה בקשתו של פריד להמשיך‬</w:t>
        <w:br/>
        <w:t>‫ולנהל את ההליך מטעם הנציגות גם לאחר שתתמנה נציגות ממונה אחרת בהתאם לרוטציה‬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‫הנוהגת‪ ,‬וכן נקבע שניתנת אפשרות לנציגות ממונה‪ ,‬שתתמנה לאחר פריד‪ ,‬ככל שההליך‬</w:t>
        <w:br/>
        <w:t>‫ימשיך וידון באותה תקופה‪ ,‬להביע את עמדתה ביחס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.29‬בהחלטת כב' המפקחת ענתבי שרון מיום ‪ 28.1.2020‬דחתה כב' המפקחת את טענת‬</w:t>
        <w:br/>
        <w:t>‫הנתבעים לעניין היעדר סמכות עניינית‪ ,‬תוך שקבעה שניתן לראות בתביעה על פי סעיף ‪58‬‬</w:t>
        <w:br/>
        <w:t>‫לחוק המקרקעין‪ ,‬תשכ"ט – ‪( 1969‬להלן – חוק המקרקעין) גם תביעת נציגות לעניין גביית‬</w:t>
        <w:br/>
        <w:t>‫תשלומים בהם חויבה לשם ניהול והחזקת הרכוש המשותף‪ .‬הנתבעים הגישו ערעור בעניין‪,‬‬</w:t>
        <w:br/>
        <w:t>‫ובפסק הדין שניתן בערעור נקבע בעניין זה שטענות הצדדים האם העניינים הנדונים‬</w:t>
        <w:br/>
        <w:t>‫בתביעה הם מסוג העניינים הנוגעים לניהול והחזקת הרכוש המשותף ידונו בהליך גופו ולכל‬</w:t>
        <w:br/>
        <w:t>‫צד שמורות טענותיו‪ .‬טענת הנתבעים שיש להכריע בנושא זה טרם שמיעת הראיות נדחתה‬</w:t>
        <w:br/>
        <w:t>‫על ידי בהחלטה מיום ‪ .6.6.2021‬על ההחלטה האמורה הגישו הנתבעות ‪ 1-3‬ערעור‪ ,‬אשר‬</w:t>
        <w:br/>
        <w:t>‫נדחה בפסק דין מיום ‪.7.1.2022‬‬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.30‬ביום ‪ 16.5.2022‬התקיימה ישיבת הוכחות במסגרתה נחקרו עדי הצדדים על תצהיריהם‪.‬‬</w:t>
        <w:br/>
        <w:t>‫מטעם התובעת העיד מר פריד‪ ,‬מטעם הנתבעות ‪ 1-3‬העידה הגב' אסתר ביהם‪ ,‬הנתבעת ‪,1‬‬</w:t>
        <w:br/>
        <w:t>‫ומטעם הנתבעים ‪ 4-6‬העיד מר דניס צין‪ ,‬בעלה של נתבעת ‪ .4‬במהלך אותה ישיבה עלה‬</w:t>
        <w:br/>
        <w:t>‫שפריד פנה למפקח בסמכותו המנהלית בבקשה למינוי נציגות בשכר‪ ,‬ועל כן נקבע שככל‬</w:t>
        <w:br/>
        <w:t>‫שתמונה נציגות בתוך ‪ 45‬יום‪ ,‬תינתן לה הזדמנות להביע עמדתה‪ ,‬ולאחר מכן ייקבע התיק‬</w:t>
        <w:br/>
        <w:t>‫לסיכומים בכתב לצורך מתן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.31‬ביום ‪ 15.6.2022‬נתנה החלטה על ידי כב' המפקח אלעד אזר בבקשת פריד למינוי נציגות‪.‬‬</w:t>
        <w:br/>
        <w:t>‫במסגרת ההחלטה דחה כב' המפקח את בקשת פריד למינוי נציגות חיצונית בנסיבות‬</w:t>
        <w:br/>
        <w:t>‫המיוחדות של הבית המשותף דנן‪ ,‬וקבע כי על בעלי הדירות לחדש את סבב הכהונה השנתי‬</w:t>
        <w:br/>
        <w:t>‫של כל אחד מהם כנציגות הבית המשותף (ההחלטה צורפה כנספח להודעה שנמסרה ביום‬</w:t>
        <w:br/>
        <w:t>‫‪ 24.7.2022‬מטעם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.32‬בעקבות כך החלה הנתבעת ‪ ,1‬אסתר ביהם‪ ,‬לכהן כנציגות‪ ,‬וביום ‪ 24.7.2022‬מסרה הודעה‬</w:t>
        <w:br/>
        <w:t>‫מטעם הנציגות הממונה‪ .‬עמדת הנציגות הממונה תאמה‪ ,‬כצפוי‪ ,‬את עמדת הנתבעת ביהם‪,‬‬</w:t>
        <w:br/>
        <w:t>‫על פיה הנציגות מתנגדת להמשך ההליך ועומדת על מחיקתו או דחייתו‪ ,‬זאת בנימוקים‬</w:t>
        <w:br/>
        <w:t>‫דומים לאלו שהועלו מטעם הנתבעות ‪ 1-3‬בהליך‪ ,‬ובטענות בנוגע להתנהלות פריד בהליך‬</w:t>
        <w:br/>
        <w:t>‫הבקשה למינוי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.33‬במאמר מוסגר אציין שהעמדה הוגשה תחילה באופן לא תקין ולא נקלטה לתיק‪ ,‬ובינתיים‬</w:t>
        <w:br/>
        <w:t>‫נקבע התיק לסיכומים בכתב‪ .‬לאחר שהוגשה בקשה לביטול ההחלטה להגשת סיכומים‬</w:t>
        <w:br/>
        <w:t>‫והומצאה עמדת הנציגות‪ ,‬קבעתי בהחלטה מיום ‪ 25.7.2022‬שעמדת הנציגות תואמת את‬</w:t>
        <w:br/>
        <w:t>‫עמדת הנתבעים בהליך ואינה מייתרת את ההליך‪ ,‬אלא שעולה ממנה הצורך להכריע‬</w:t>
        <w:br/>
        <w:t>‫במחלוקת שבין הצדדים‪ ,‬ללא צורך בקיום הליך דיוני נוסף‪ .‬על כן נקבע שעל הצדדים‬</w:t>
        <w:br/>
        <w:t>‫להגיש סיכומים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.34‬אקדים ואכתוב שמצאתי לקבל את מרבית הסעדים נשוא כתב התביעה‪ .‬מכיוון שהתביעה‬</w:t>
        <w:br/>
        <w:t>‫עוסקת בסעדים כספיים הנובעים בחלקם מפסקי דין של ערכאות שיפוטיות ובחלקם‬</w:t>
        <w:br/>
        <w:t>‫מתיקי הוצל"פ שנפתחו בעקבות פסקי דין אחרים‪ ,‬אפרט תחילה את מקור הסכומים‬</w:t>
        <w:br/>
        <w:t>‫הנתבעים ולאחר מכן אעסוק בשאלות המשפטיות העקרוניות הנדרשות להכרעה באשר‬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‫לסכומים אלו‪ .‬מקור הסכומים חשוב כדי לבסס את ההכרעה בדבר סמכות ערכאה זו לדון‬</w:t>
        <w:br/>
        <w:t>‫בהליך מסוג זה‪ .‬כפי שאפרט בהמשך‪ ,‬כאשר מקור הסכומים הוא במהותו בפסק דין בעניין‬</w:t>
        <w:br/>
        <w:t>‫הנמצא בסמכות המפקח על רישום מקרקעין‪ ,‬הרי שגם הוצאות שנפסקו לצורך אכיפת‬</w:t>
        <w:br/>
        <w:t>‫אותו פסק דין הן בסמכות ערכאה זו‪ ,‬אולם כאשר מקור הסכומים הוא בפסק דין שניתן‬</w:t>
        <w:br/>
        <w:t>‫על ידי ערכאה אחרת בעניין שאינו בסמכות המפקח על רישום מקרקעין‪ ,‬הרי שההכרעה‬</w:t>
        <w:br/>
        <w:t>‫בעניין אינה בסמכות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.35‬באשר לנציגות הממונה שמונתה לאחר שלב ההוכחות‪ ,‬חשוב להבהיר כבר כעת שלנתבעים‬</w:t>
        <w:br/>
        <w:t>‫הייתה אפשרות לכהן כנציגות ממונה או לפעול למינוי נציגות לאחר תום כהונתו של פריד‪,‬‬</w:t>
        <w:br/>
        <w:t>‫כפי שהיה מצופה על פי החלטת כב' המפקחת ענתבי שרון מיום ‪ ,13.1.2020‬אולם הם בחרו‬</w:t>
        <w:br/>
        <w:t>‫שלא לעשות זאת‪ ,‬ופריד הוא שהגיש בקשה למנות נציגות בשלב מאוחר יותר‪ .‬גם בסיום‬</w:t>
        <w:br/>
        <w:t>‫ישיבת ההוכחות‪ ,‬לאחר שהסתבר שפריד הגיש בקשה למינוי נציגות וטרם נתנה החלטה‬</w:t>
        <w:br/>
        <w:t>‫בעניין‪ ,‬לא ביקשו הנתבעים להביא את עמדת הנציגות שתמונה‪ ,‬אלא שלא התנגדו לכך‬</w:t>
        <w:br/>
        <w:t>‫לאחר שהח"מ הציעה לדחות את מועד הגשת הסיכומים כדי לאפשר הגשת עמדת הנציגות‬</w:t>
        <w:br/>
        <w:t>‫שתמונה‪ .‬בעקבות בקשתו של פריד כאמור החליט כב' המפקח אזר להשיב את הרוטציה‬</w:t>
        <w:br/>
        <w:t>‫כך שהנתבעת ‪ 1‬החלה לכהן כנציגות ממונה‪ ,‬והיא שהגישה את עמדת הנציגות הממונה‬</w:t>
        <w:br/>
        <w:t>‫לאחר מכן‪ .‬משכך‪ ,‬טענות הנתבעות ‪ 1-3‬כאילו היה מקום לתת משקל רב לעמדת הנציגות‬</w:t>
        <w:br/>
        <w:t>‫הממונה אינן עולות בקנה אחד עם העבודה שהתנהלות הנתבעות ‪ 1-3‬היא שתרמה למועד‬</w:t>
        <w:br/>
        <w:t>‫המאוחר בו מונתה הנציגות‪ ,‬מבלי שהנתבעות ‪ 1-3‬פעלו למינוי נציגות בשלב מוקדם יותר‬</w:t>
        <w:br/>
        <w:t>‫כדי שתביע עמדתה בהליך‪ .‬יתר על כן‪ ,‬עמדת הנציגות הממונה אכן הוגשה והתקבלה‪,‬‬</w:t>
        <w:br/>
        <w:t>‫וכאמור לעיל‪ ,‬היא תואמת את עמדת הנתבעות ‪ ,1-3‬אשר התייחסו לנושא זה גם‬</w:t>
        <w:br/>
        <w:t>‫בסיכומיהן‪ ,‬כך שההתייחסות לעמדת הנציגות הממונה תינתן ממילא במסגרת פסק דין זה‬</w:t>
        <w:br/>
        <w:t>‫באשר לטענות הנתבעות ‪.1-3‬‬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‫פירוט הסכומים הנתבעים על ידי התובעת באמצעות פריד ומקורם‬</w:t>
        <w:br/>
        <w:t>‫‪ .36‬להלן יפורטו מקורות הסכומים נשוא ההליך‪ .‬אציין כי הסכומים מפורטים בהתאם‬</w:t>
        <w:br/>
        <w:t>‫לסכומים העדכניים שתיקי ההוצל"פ עליהם הצהיר פריד בתצהירו‪ ,‬שכן לא הוכחש על ידי‬</w:t>
        <w:br/>
        <w:t>‫הנתבעים שאלו הסכומים העדכניים נכון ליום הגשת תצהיר פריד‪ .‬מכל מקום‪ ,‬יובהר כי‬</w:t>
        <w:br/>
        <w:t>‫סכומים שנקבע שעל הנתבעים לשלם לנציגות‪ ,‬ככל שעל הנציגות להעבירם לפריד‪ ,‬הרי‬</w:t>
        <w:br/>
        <w:t>‫שהם אמורים להיות מועברים לפריד על ידי הנציגות בהתאם לסכומים העדכניים על פי‬</w:t>
        <w:br/>
        <w:t>‫פסקי הדין וההחלטות הרלוונטיים‪.‬‬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.37‬פסק דין של המפקח על רישום מקרקעין בתיק ‪( 135/2010‬להלן – פסק הדין בתיק‬</w:t>
        <w:br/>
        <w:t>‫‪ - )35/2010‬על פי סעיף ‪ 6.1‬לתצהירו של פריד‪ ,‬לנציגות חוב בסך של ‪ ₪ 250,000‬בהתאם‬</w:t>
        <w:br/>
        <w:t>‫לפסק דין שניתן בתיק ‪.135/2010‬‬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.38‬באותו הליך הגיש פריד תביעה כנגד נציגות הבית המשותף‪ ,‬בעת שחלק מהנתבעים כיהנו‬</w:t>
        <w:br/>
        <w:t>‫כנציגי הנציגות‪ .‬הנציגות יוצגה באותו הליך על ידי עו"ד‪ .‬ביום ‪ 15.4.2018‬ניתן פסק דין‬</w:t>
        <w:br/>
        <w:t>‫משלים (נספח ‪ 1‬לתצהיר פריד מטעם התובעת)‪ .‬מפסק הדין המשלים עולה כי ההליך הוחזר‬</w:t>
        <w:br/>
        <w:t>‫על ידי ערכאת הערעור לשם מינוי מומחה לצורך מתן פסק דין סופי בשאלות שבמחלוקת‪,‬‬</w:t>
        <w:br/>
        <w:t>‫שעסקו בביצוע עבודות לצורך תיקון ליקויים ברכוש המשותף‪ .‬במהלכו‪ ,‬הוחלט כי לאחר‬</w:t>
        <w:br/>
        <w:t>‫מינוי נציגות לבית‪ ,‬ימשיך ההליך כאשר הנציגות תהא צד להליך ולא בעלי הדירות‪ .‬כן עולה‬</w:t>
        <w:br/>
        <w:t>‫ממנו כי תחילה הייתה הנתבעת ‪ 1‬נציגת הנציגות‪ ,‬ובהמשך בעלה של הנתבעת ‪ ,4‬כאשר‬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באמצעות הנתבעת ‪ 1‬המשיכה גם היא להיות צד להליך יחד עם הנציגות החדשה‪,‬‬</w:t>
        <w:br/>
        <w:t>‫כ"הנציגות הממונה הקודמת"‪ .‬מפסק הדין המשלים עולה כי הנציגות החדשה ההסכימה‬</w:t>
        <w:br/>
        <w:t>‫לביצוע העבודות עליהן המליץ המומחה במסגרת פסק הדין ואילו הנציגות הקודמת‬</w:t>
        <w:br/>
        <w:t>‫התנגדה לכך‪ .‬פסק הדין חייב את הנציגות החדשה לבצע עבודות שפורטו בחוות הדעת של‬</w:t>
        <w:br/>
        <w:t>‫המומחים שעמדו בפני כב' המפקח‪ .‬למען הסר ספק אף צוין שהקביעה מחייבת כל נציגות‬</w:t>
        <w:br/>
        <w:t>‫ממונה בבית שתהיה בכל עת‪ ,‬וכן נאמר שהעבודות יבוצעו במימון בעלי הדירות על פי חלקם‬</w:t>
        <w:br/>
        <w:t>‫היחסי בהתאם 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.39‬פריד הצהיר כי בהתאם לפסק הדין מונה המהנדס מר המר לשמש כמפקח אחראי על ביצוע‬</w:t>
        <w:br/>
        <w:t>‫השיפוצים‪ ,‬וקבע שהעלויות הצפויות לרבות עלויות פיקוח הן כ‪( ₪ 250,000-‬סעיפים ‪11,12‬‬</w:t>
        <w:br/>
        <w:t>‫לתצהיר פריד)‪ .‬הנתבעים ‪ 1-3‬לא הכחישו את הדבר אלא טענו בכלליות שמדובר בסכום‬</w:t>
        <w:br/>
        <w:t>‫שפריד קבע ‪ ,‬לא הציגו כל סכום רלוונטי אחר הנדרש לצורך ביצוע פסק הדין‪ ,‬ולא חקרו‬</w:t>
        <w:br/>
        <w:t>‫את פריד על כך במסגרת חקירתו הנגדית‪ .‬הנתבעים ‪ 4-6‬אינם כופרים בסכום האמור‬</w:t>
        <w:br/>
        <w:t>‫ומסכימים לשלמו‪ ,‬אולם מתנים זאת בכך שהסכום ישמש לביצוע העבודות הנדרשות ולא‬</w:t>
        <w:br/>
        <w:t>‫לתשלום עיקולים שהטיל פריד על חשבון הנציגות‪ ,‬שהתביעה בעניינם לטענתם היא בניגוד‬</w:t>
        <w:br/>
        <w:t>‫עניינים‪.‬‬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‫פריד צירף כנספח ‪ 2‬לתצהירו מכתב מהנתבעת ‪ ,1‬המתנה את העברת הכספים לביצוע‬</w:t>
        <w:br/>
        <w:t>‫העבודות בין היתר בכך שפריד יבטל את העיקולים שהטיל על חשבון הבנק של הנציגות‬</w:t>
        <w:br/>
        <w:t>‫בגין חובותיה הכספיים כלפיו ויתחייב מול רשמי ההוצל"פ שלא יממש את העיקולים עד‬</w:t>
        <w:br/>
        <w:t>‫לסיום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צירף מכתב מיום ‪ 8.9.2019‬מנתבעים ‪ 4-6‬המסכימים לביצוע התשלומים הנדרשים‬</w:t>
        <w:br/>
        <w:t>‫בעקבות פסק הדין ככל שיפתח לצורך כך חשבון בנק ייעודי‪ ,‬ובכפוף לאיסוף הכספים מיתר‬</w:t>
        <w:br/>
        <w:t>‫בעלי הדירות‪ .‬כן נטען בו שחובות העבר של הנציגות כלפי פריד נוצרו כתוצאה מהליכים‬</w:t>
        <w:br/>
        <w:t>‫שניהלה הנציגות בעבר בחריגה מסמכויותיה ואינם יכולים לחייב את בעלי הדירות ועל כן‬</w:t>
        <w:br/>
        <w:t>‫הם מתנגדים לתשלום אותם חובות‪.‬‬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מודים למעשה בחובתם לשלם את חלקם בחוב האמור‪ ,‬אך טוענים שמכיוון‬</w:t>
        <w:br/>
        <w:t>‫שפריד לא הסכים שהסכומים ישולמו לחשבון נפרד ולא ישמשו לגביית חובות אישיים שלו‬</w:t>
        <w:br/>
        <w:t>‫בגין עיקולים שהטיל על חשבון הנציגות‪ ,‬הרי שהוא שמסכל את ביצוע פסק הדין (ר' לדוגמה‬</w:t>
        <w:br/>
        <w:t>‫סעיף ‪ 9-11‬לתצהיר אסתר ביהם)‪ .‬בנוסף לטענתם‪ ,‬היה על פריד לקדם מהלך לביצוע פסק‬</w:t>
        <w:br/>
        <w:t>‫הדין ובכלל זאת לקבל הצעות מחיר ולהביאן לדיון ואישור האסיפה הכללית‪ ,‬אולם הוא‬</w:t>
        <w:br/>
        <w:t>‫לא עשה זאת ועל כן טרם בשלה העת להפקיד את הסכומים הנדרשים (סעיף ‪ 39‬לתצהיר‬</w:t>
        <w:br/>
        <w:t>‫אסתר ביהם)‪.‬‬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בעניין זה נדחות‪ .‬משנקבע שעל הנתבעים לשאת בחלקם בתשלום הסכום‬</w:t>
        <w:br/>
        <w:t>‫הנדרש‪ ,‬היה על הנתבעים לשלמו‪ ,‬גם אם מוטלים עיקולים לטובת פריד על חשבון הנציגות‪.‬‬</w:t>
        <w:br/>
        <w:t>‫מאז ניתן פסק הדין בעניין חלפו למעלה מ‪ 5-‬שנים‪ ,‬כאשר בחלק מהתקופה לא הייתה‬</w:t>
        <w:br/>
        <w:t>‫קיימת נציגות לבית המשותף‪ .‬במצב דברים זה‪ ,‬כאשר יש ארבע דירות בלבד בבית‬</w:t>
        <w:br/>
        <w:t>‫המשותף ‪ ,‬ולאור הנסיבות של סכסוכים רבי שנים בין בעלי הדירות‪ ,‬לא ניתן להטיל את‬</w:t>
        <w:br/>
        <w:t>‫האחריות על פריד לבדו לדאוג לקבלת הצעות מחיר וכד'‪ ,‬מה גם שהנתבעים מודים בפה‬</w:t>
        <w:br/>
        <w:t>‫מלא כי יסכימו לשלם את חלקם רק בכפוף לכך שפריד יתחייב שלא לממש את העיקולים‬</w:t>
        <w:br/>
        <w:t>‫שהוטלו על חשבון הנציגות לטובתו‪ .‬הנתבעים כאמור לא הציגו כל עלות חלופית לעלות‬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‫המשוערת בסך של ‪ ₪ 250,000‬הנדרשת למימוש פסק הדין מיום ‪ .15.4.2018‬לפיכך‪ ,‬וכדי‬</w:t>
        <w:br/>
        <w:t>‫לאפשר את ביצוע פסק הדין‪ ,‬על כל בעלי הדירות (כולל פריד) לשלם את חלקם היחסי‬</w:t>
        <w:br/>
        <w:t>‫לנציגות בסכום האמור‪ ,‬ללא כל תנאי מקדים‪.‬‬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.40‬חוב בתיק הוצל"פ ‪ 03-13958-14-0‬בסך של ‪- ₪ 25,245‬‬</w:t>
        <w:br/>
        <w:t>‫על פי סעיפים ‪ 25-29‬לתצהיר פריד‪ ,‬ונספח ‪ 5‬שצורף לו‪ ,‬מדובר בהחלטה מיום ‪30.11.2010‬‬</w:t>
        <w:br/>
        <w:t>‫של כב' השופט י' שמעוני‪ ,‬בבקשה שהגיש פריד כלפי הנציגות על פי סעיף ‪ 6‬לפקודת בזיון‬</w:t>
        <w:br/>
        <w:t>‫בית המשפט‪ ,‬לאכיפת פסק דין שניתן ביום ‪ 30.11.2005‬על ידי המפקח על רישום מקרקעין‪,‬‬</w:t>
        <w:br/>
        <w:t>‫בתיק ‪ 160/05‬כלפי הנציגות‪ ,‬במסגרתו נקבע שעל הנציגות להקים גדר ושערים‪ .‬הנתבעות‬</w:t>
        <w:br/>
        <w:t>‫‪ 1-3‬טוענות שפסק הדין ניתן בשל שיתוף פעולה בין פריד לבין דניס צין‪ ,‬נציג הנתבעות ‪4-6‬‬</w:t>
        <w:br/>
        <w:t>‫ששימש אותה עת כנציג הנציגות ואיפשר מתן פסק דין כלפי הנציגות בהיעדר הגנה (סעיף‬</w:t>
        <w:br/>
        <w:t>‫‪ 29‬לתצהיר הנתבעת ‪ .)1‬אולם גם הנתבעות ‪ 1-3‬מודות כי בקשה שהגישו לביטול פסק הדין‬</w:t>
        <w:br/>
        <w:t>‫נדחתה (סעיף ‪ 47‬לסיכומי הנתבעות ‪ .)1-3‬בהמשך הגיש פריד בקשה על פי פקודת בזיון בית‬</w:t>
        <w:br/>
        <w:t>‫המשפט לאכוף את ביצוע פסק הדין‪ .‬נציגת הנציגות באותו הליך על פי פקודת בזיון בית‬</w:t>
        <w:br/>
        <w:t>‫המשפט הייתה הנתבעת ‪ ,1‬וכן הנציגות יוצגה‪ ,‬על פי פרוטוקול הדיון נשוא אותה החלטה‪,‬‬</w:t>
        <w:br/>
        <w:t>‫על ידי עו"ד מטעמה‪ .‬במסגרת ההחלטה בהליך על פי פקודת בזיון בית המשפט‪ ,‬נדחו טענות‬</w:t>
        <w:br/>
        <w:t>‫הנתבעת ‪ 1‬בשם הנציגות באשר לתוקפו של פסק הדין‪ ,‬ונקבע שעל הנציגות לקיימו‪ ,‬תוך‬</w:t>
        <w:br/>
        <w:t>‫הטלת קנס יומי ככל שלא יקוים‪ .‬בנוסף הוטלו הוצאות בסך של ‪ ₪ 7,500‬על הנציגות לטובת‬</w:t>
        <w:br/>
        <w:t>‫פריד‪.‬‬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פריד‪ ,‬החוב בתיק ההוצל"פ בנוגע להוצאות שהוטלו באותה החלטה נכון למועד‬</w:t>
        <w:br/>
        <w:t>‫הגשת התצהיר עומד עד סך של ‪.₪ 25,245‬‬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‪ 1-3‬טוענות שחלקן בחיוב קוזז בהתחשבנות שנעשתה בשנת ‪ ,2010‬על פי דוח כספי‬</w:t>
        <w:br/>
        <w:t>‫שערכה הנתבעת ‪ ,1‬אסתר ביהם עם סיום כהונתה כנציגות בשנת ‪ .2010‬אולם הנתבעות‬</w:t>
        <w:br/>
        <w:t>‫עצמן מודות שבתיק ההוצל"פ נקבע שלא היה קיזוז כזה (סעיף ‪ 36‬לתצהיר אסתר ביהם)‪.‬‬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שמדובר בתיק הוצל"פ שנפתח לצורך גביית חוב של הנציגות כלפי פריד בגין‬</w:t>
        <w:br/>
        <w:t>‫הוצאות הליך על פי פקודת בזיון בית המשפט‪ ,‬לאכיפת פסק דין של המפקח על רישום‬</w:t>
        <w:br/>
        <w:t>‫מקרקעין‪ ,‬שחייב את הנציגות להקים גדר ושערים‪ .‬לאור האמור‪ ,‬מדובר בחוב הקשור‬</w:t>
        <w:br/>
        <w:t>‫באופן אנהרנטי להוצאות לצורך ניהול להחזקה של הרכוש המשותף‪ ,‬שכן הנציגות חויבה‬</w:t>
        <w:br/>
        <w:t>‫בו כדי להביא לכך שתבצע את תפקידיה‪ .‬טענות הנתבעים שאין לחייב את הנציגות בביצוע‬</w:t>
        <w:br/>
        <w:t>‫פסק הדי ן של המפקח נדונו במסגרת ההליך הנוהל בבקשת פריד על פי פקודת בזיון בית‬</w:t>
        <w:br/>
        <w:t>‫המשפט‪ ,‬ונדחו‪ .‬משכך ההחלטה לעניין הטלת ההוצאות האמורות על הנציגות היא החלטה‬</w:t>
        <w:br/>
        <w:t>‫חלוטה‪ ,‬שעל הנציגות לבצעה‪ .‬מכיוון שמהות ההחלטה היא אכיפת פסק דין של מפקח על‬</w:t>
        <w:br/>
        <w:t>‫רישום מקרקעין לביצוע חובות הנציגות לניהול והחזקת הרכוש המשותף‪ ,‬עניין הנמצא‬</w:t>
        <w:br/>
        <w:t>‫בסמכות ערכאה זו‪ ,‬הרי שגם סכומי ההוצאות שנפסק שעל הנציגות לשלם בהליך שנועד‬</w:t>
        <w:br/>
        <w:t>‫לאכיפת אותו פסק דין‪ ,‬הם חלק בלתי נפרד מהסכומים שעל בעלי הדירות להשתתף בהם‬</w:t>
        <w:br/>
        <w:t>‫על פי סעיף ‪ 58‬לחוק המקרקעין‪ ,‬בתביעה המתנהלת בפני ערכאה זו‪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‪ 4-6‬מתייחסות לאחריות הנתבעות ‪ 1-3‬לכך שפסק הדין בתיק ‪ 160/05‬לא‬</w:t>
        <w:br/>
        <w:t>‫בוצע‪ ,‬ועל כן לטענתם אין מקום להטיל את החיובים עליהם (ר' לדוגמה חקירת צין‬</w:t>
        <w:br/>
        <w:t>‫בפרוטוקול הדיון מיום ‪ 16.5.2022‬עמוד ‪ 8‬שורות ‪ .)8-19‬אולם עניין זה נוגע למערכת‬</w:t>
        <w:br/>
        <w:t>‫היחסים שבין הנתבעים לבין עצמם‪ ,‬שלא נדון בהליך דנן (כאמור הודעת צד ג' שהגישו‬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4-6‬כנגד הנתבעות ‪ 1-3‬נמחקה בתחילת ההליך תוך שמירה על הטענות)‪ ,‬ואין בו‬</w:t>
        <w:br/>
        <w:t>‫כדי להביא למסקנה שנציגות אינה חייבת בסכומים האמורים‪ ,‬וכי מדובר בסכומים‬</w:t>
        <w:br/>
        <w:t>‫הנדרשים לניהול והחזקת הרכוש המשותף‪ ,‬שיש לשלמם על פי חלקם היחסי של בעלי‬</w:t>
        <w:br/>
        <w:t>‫הדירות על פי סעיף ‪ 58‬לחוק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.41‬חוב בתיק הוצל"פ ‪ 03-32992-14-5‬בסך של ‪-₪ 54,756‬‬</w:t>
        <w:br/>
        <w:t>‫על ההחלטה הקודמת של כב' השופט שמעוני הוגש ערעור על ידי הנציגות‪ ,‬ובפסק דין שניתן‬</w:t>
        <w:br/>
        <w:t>‫בערעור על ידי בית המשפט המחוזי מיום ‪( 21.5.2013‬כלול בנספח ז לתצהיר הנתבעת ‪)1‬‬</w:t>
        <w:br/>
        <w:t>‫הוחזר התיק לכב' השופט שמעוני לבחינת החלטותיו בעניין בזיון בית המשפט‪ .‬בהחלטת‬</w:t>
        <w:br/>
        <w:t>‫כב' השופט שמעוני מיום ‪ 13.11.2013‬בעניין ה"פ ‪( 12031-07-10‬נספח ‪ 6‬לתצהיר פריד)‪ ,‬עוכב‬</w:t>
        <w:br/>
        <w:t>‫ביצוע ההחלטה הקודמת של כב' השופט שמעוני בעניין בזיון בית המשפט‪ ,‬ונתנה ארכה‬</w:t>
        <w:br/>
        <w:t>‫לנציגות לבצע את פסק הדין‪ ,‬תוך שנקבע שאם האמור בפסק הדין יבוצע במועד שנקבע‪,‬‬</w:t>
        <w:br/>
        <w:t>‫יבוטל החיוב וההחלטה בעניין בזיון בית המשפט‪ .‬כן נקבע שככל שהנציגות לא תבצע את‬</w:t>
        <w:br/>
        <w:t>‫האמור בפסק הדין‪ ,‬תחויב בהוצאות לטובת המבקש (פריד) בסך של ‪ ₪ 10,000‬על כל חודש‬</w:t>
        <w:br/>
        <w:t>‫של אי ביצוע‪ ,‬במקום חיוב בהוצאות לאוצר המדינה‪ .‬כעולה מפרוטוקול הדיון נשוא אותה‬</w:t>
        <w:br/>
        <w:t>‫החלטה‪ ,‬בדיון נכח מטעם הנציגות מר לנדאו‪ ,‬ששימש כנציגות חיצונית ממונה (בעקבות‬</w:t>
        <w:br/>
        <w:t>‫מינוי של המפקח על רישום מקרקעין)‪ ,‬והיא יוצגה על ידי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שחלף זמן עד שפסק הדין בוצע בפועל‪ ,‬החוב החודשי של הנציגות הלך וגדל‪,‬‬</w:t>
        <w:br/>
        <w:t>‫ובעקבות כך נפתחו בהמשך שני תיקים בהוצל"פ‪ ,‬תיק ‪ 03-32992-14-5‬ותיק ‪03-16751-‬‬</w:t>
        <w:br/>
        <w:t>‫‪.14-0‬‬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‫בהמשך‪ ,‬הנציגות‪ ,‬באמצעות ביהם‪ ,‬הנתבעת ‪ ,1‬הגישה ערעור על החלטת רשמת ההוצל"פ‬</w:t>
        <w:br/>
        <w:t>‫בטענת פרעתי‪ ,‬והערעור נדחה‪ ,‬ובר"ע שהוגשה לבית המשפט המחוזי נדחתה אף היא (ר'‬</w:t>
        <w:br/>
        <w:t>‫החלטה נספח ‪ 9‬לתצהיר פריד)‪.‬‬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מתצהיר פריד‪ ,‬החוב בתיק ההוצל"פ האמור עומד במועד הגשת התצהיר על סך של‬</w:t>
        <w:br/>
        <w:t>‫‪.₪ 54,756‬‬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הנתבעות ‪ ,1-3‬לאחר שניתן פסק הדין בהליך ‪ 160/05‬הוסכם עם אדם בשם לנדאו‪,‬‬</w:t>
        <w:br/>
        <w:t>‫ששימש כנציגות חיצונית ממונה‪ ,‬שככל שהשערים נשוא אותו פסק דין לא יוקמו‪ ,‬ישולם‬</w:t>
        <w:br/>
        <w:t>‫לפריד קנס בסך של ‪ ₪ 10,000‬לחודש‪ .‬אולם טענה זו לא נתמכת בדבר‪ ,‬ועומדת בניגוד‬</w:t>
        <w:br/>
        <w:t>‫לעובדה העולה מנספח ‪ ,6‬שלמעשה מדובר בהחלטה של כב' השופט שמעוני‪.‬‬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הנתבעות ‪ ,1-3‬לנדאו‪ ,‬שפעל אותה עת כנציגות ממונה‪ ,‬סרב להגיש ערעור על פסק‬</w:t>
        <w:br/>
        <w:t>‫הדין נשוא החוב האמור‪ .‬טענות אלו לעניין סירוב לנדאו להגיש ערעור נטענו בכלליות‪,‬‬</w:t>
        <w:br/>
        <w:t>‫ולנדאו לא הוזמן על ידי הנתבעים למתן עדות‪ .‬מכל מקום‪ ,‬החלטת כב' השופט שמעוני היא‬</w:t>
        <w:br/>
        <w:t>‫החלטה חלוטה‪ ,‬שלא כאן המקום לבטלה‪.‬‬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,‬הנציגות באמצעות ביהם‪ ,‬הנתבעת ‪ ,1‬הגישה כאמור בר"ע על החלטת כב' השופט‬</w:t>
        <w:br/>
        <w:t>‫ארנברג שדחה את ערעור הנציגות על החלטת כב' רשמת ההוצל"פ‪ .‬הטענות בבר"ע‬</w:t>
        <w:br/>
        <w:t>‫התייחסו בין היתר לתוקף החלטת כב' השופט שמעוני‪ ,‬אשר הטיל הוצאות בסך ‪₪ 10,000‬‬</w:t>
        <w:br/>
        <w:t>‫לחודש על הנציגות לטובת פריד‪ ,‬ולא קנס לטובת המדינה‪ .‬בהחלטת כב' השופטת ש' רנר‬</w:t>
        <w:br/>
        <w:t>‫מבית המשפט המחוזי בירושלים‪ ,‬מיום ‪( 22.10.2017‬נספח ‪ 9‬לתצהיר פריד)‪ ,‬אשר דחתה‬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הבר"ע‪ ,‬נתנה אגב הדברים התייחסות לטענות אלו (שהועלו על ידי הנתבעים גם בהליך‬</w:t>
        <w:br/>
        <w:t>‫דנן) תוך שנקבע ש"בהחלטתו מיום ‪ 13.11.2013‬היה ער בית המשפט לכך שבמסגרת הליכי‬</w:t>
        <w:br/>
        <w:t>‫בזיון ניתן להטיל קנס לטובת אוצר המדינה כעולה מהחלטה קודמת שנתן באותו הליך‬</w:t>
        <w:br/>
        <w:t>‫וכעולה מהשתלשלות העניינים שקדמה לאותה החלטה‪ .‬עם זאת בחר במודע ובאופן שאינו‬</w:t>
        <w:br/>
        <w:t>‫משתמע לשתי פנים לנקוט לשון הוצאות לטובת הצד האחר חלף חיוב בקנס שהוטל קודם‬</w:t>
        <w:br/>
        <w:t>‫לכן‪ .‬להבדיל מענין בבילה‪ ,‬הפגמים עליהם מצביעה המבקשת נוגעים להחלטת בית משפט‬</w:t>
        <w:br/>
        <w:t>‫השלום מיום ‪ 13.11.13‬ולא להתנהלות רשמי ההוצל"פ" ובנוסף קבעה שאין באמור‬</w:t>
        <w:br/>
        <w:t>‫בהחלטתה כדי למנוע מהנציגות להשיג על החלטת כב' השופט שמעוני מיום ‪ 13.11.13‬בדרך‬</w:t>
        <w:br/>
        <w:t>‫אחרת‪ ,‬בכפוף להוראות כל דין (עמוד ‪ 4‬להחלטה)‪.‬‬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‫משנאמרו דברים אלו על ידי בית המשפט המחוזי‪ ,‬הרי שדין כל טענה בנוגע לפסק דינו של‬</w:t>
        <w:br/>
        <w:t>‫כב' השופט שמעוני או של רשמי ההוצל"פ בנוגע לחיוב הנציגות בחוב האמור‪ ,‬דחייה‪.‬‬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לטענת הנתבעות ‪ ,1-3‬שילמו את החוב נשוא פסק הדין המקורי‪ ,‬אולם לנדאו לא פעל‬</w:t>
        <w:br/>
        <w:t>‫לבצע אותו‪ ,‬ולטענתן הסתבר בדיעבד שהייתה "עסקה" בינו לבין פריד‪ ,‬שהוסתרה מהן‬</w:t>
        <w:br/>
        <w:t>‫ושלא הסכימו לה (סעיף ‪ 38‬לתצהיר אסתר ביהם)‪.‬‬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שהדבר לא נדרש לצורך ההכרעה בעניין זה‪ ,‬אציין שהנתבעות לא הוכיחו ביצוע תשלום‬</w:t>
        <w:br/>
        <w:t>‫בפועל של החוב האמור‪ ,‬ומהתכתבות שצורפה במסגרת נספח ז לתצהיר הנתבעת ‪ 1‬עולה‬</w:t>
        <w:br/>
        <w:t>‫שנשלח על ידן שיק תוך הסתייגות מהאופן בו תכנן לנדאו לבצע את פסק הדין‪ ,‬וכי אותו‬</w:t>
        <w:br/>
        <w:t>‫שיק לא נלקח על ידי לנדאו מהדואר (ר' לדוגמה מכתב מטעם הנתבעות מיום ‪8.12.2013‬‬</w:t>
        <w:br/>
        <w:t>‫הכלול בנספח ז)‪ .‬בנוסף‪ ,‬ולא הוכיחו קיומה של עסקה כנטען על ידן‪ ,‬ולא ביקשו לזמן את‬</w:t>
        <w:br/>
        <w:t>‫לנדאו למתן עדות בעניין‪ ,‬דבר שיכול היה לסייע בהוכחת טענותיהן אלו‪ .‬מכל מקום‪ ,‬כעולה‬</w:t>
        <w:br/>
        <w:t>‫מהאמור‪ ,‬מדובר בפסק דין חלוט‪ ,‬ועל כן על הנציגות לקיימו‪ .‬ממכתב הנתבעות ‪ 1-3‬ללנדאו‬</w:t>
        <w:br/>
        <w:t>‫מיום ‪ 8.12.2013‬עולה שהן גם ידעו אודות פסק הדין בסמוך לאחר שניתן‪.‬‬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‫לגופו של עניין‪ ,‬אין זה בסמכותה של ערכאה זו לקבוע כי פסק דין חלוט כאמור אינו תקף‬</w:t>
        <w:br/>
        <w:t>‫כלפי הנציגות‪ ,‬וככל שברצון הנתבעים להביא לביטול פסק הדין או לטעון להכשלתו על ידי‬</w:t>
        <w:br/>
        <w:t>‫גורמים אחרים‪ ,‬הרי שעליהן לנקוט בהליך 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שכעת החוב אמור הוא חוב של הנציגות בגין פסק דין חלוט‪ ,‬שעניינו הוצאות בהן‬</w:t>
        <w:br/>
        <w:t>‫חויבה הנציגות כדי לאכוף עליה ביצוע פסק דין שניתן על ידי המפקח‪ ,‬ועל כן הם חלק בלתי‬</w:t>
        <w:br/>
        <w:t>‫נפרד מהסכומים שעל בעלי הדירות להשתתף בהם על פי סעיף ‪ 58‬לחוק המקרקעין‪,‬‬</w:t>
        <w:br/>
        <w:t>‫בתביעה המתנהלת בפני ערכאה זו‪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.42‬חוב בתיק הוצל"פ ‪ 03-16751-14-0‬בסך של ‪-₪ 60,219‬‬</w:t>
        <w:br/>
        <w:t>‫מדובר בתיק שנפתח גם הוא בעקבות פסק הדין של כב' השופט שמעוני בעניין ה"פ ‪12031-‬‬</w:t>
        <w:br/>
        <w:t>‫‪ 07-10‬שניתן ביום ‪( 13.11.2013‬נספח ‪ 6‬לתצהיר פריד)‪ ,‬לעניין תקופה אחרת של החוב‪.‬‬</w:t>
        <w:br/>
        <w:t>‫על פי תצהיר פריד החוב נשוא הליך זה עומד על סך של ‪.₪ 60,219‬‬</w:t>
        <w:br/>
        <w:t>‫טענות הנתבעים בעניין זה הן אותן טענות שנטענו לעיל בנוגע לתיק הוצל"פ ‪03-32992-14-‬‬</w:t>
        <w:br/>
        <w:t>‫‪ 5‬ונדחו‪ .‬על כן גם בעניין זה על הנציגות לשלם את החוב‪.‬‬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.43‬חוב בתיק הוצל"פ ‪ 03-13883-14-3‬בסך של ‪-₪ 11,819‬‬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סעיפים ‪ 36-39‬לתצהיר פריד‪ ,‬החוב האמור נוצר בעקבות פסק דין שניתן לטובתו‬</w:t>
        <w:br/>
        <w:t>‫בעניין ת"א ‪ 2499-10‬מיום ‪ 3.8.2011‬שם נפסק לזכותו פיצוי על סך של ‪ ₪ 6,000‬וכן ‪₪ 600‬‬</w:t>
        <w:br/>
        <w:t>‫כהוצאות משפט (פסק הדין צורף כנספח ‪ 11‬לתצהיר פריד)‪ .‬הנתבעות ‪ 1‬ו‪ 3-‬הודו בעדותן‬</w:t>
        <w:br/>
        <w:t>‫בהליך האמור שנציגות הבית המשותף שהן היו נציגותיה‪ ,‬נמנעה מביצוע פסקי דין שנתנו‬</w:t>
        <w:br/>
        <w:t>‫כלפיה‪.‬‬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פריד‪ ,‬החוב בתיק הוצל"פ זה עמד במועד הגשת התצהיר על סך של ‪.₪ 11,819‬‬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‪ 1-3‬מודות בכך שניתן פסק דין לטובת פריד כנגד הנציגות בתיק האמור‪ ,‬אולם‬</w:t>
        <w:br/>
        <w:t>‫לטענתן‪ ,‬כאשר ניתן פסק הדין‪ ,‬כבר היה פריד נציג הנציגות ועל כן נמנע מהגשת ערעור על‬</w:t>
        <w:br/>
        <w:t>‫פסק הדין‪ ,‬ערעור לטענתן היו לו סיכויים טובים (סעיף ‪ 37‬לתצהיר אסתר ביהם)‪.‬‬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מוצאת מקום להכריע בטענות הצדדים בעניין זה‪ .‬כעולה מהאמור‪ ,‬הקשר זה מדובר‬</w:t>
        <w:br/>
        <w:t>‫בפסק דין שניתן על ידי בית משפט השלום בעניין שאינו בסמכות המפקח על רישום‬</w:t>
        <w:br/>
        <w:t>‫מקרקעין‪ .‬אמנם מדובר בחוב שהוטל על הנציגות‪ ,‬אבל אין עניינו ניהול והחזקה של הרכוש‬</w:t>
        <w:br/>
        <w:t>‫המשותף‪ .‬מכיוון שכך‪ ,‬אני מוצאת שאין בסמכות ערכאה זו לדון בחוב מסוג זה‪ ,‬ועל כן‬</w:t>
        <w:br/>
        <w:t>‫הסעד בעניין זה יימחק‪.‬‬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.44‬חוב בתיק הוצל"פ ‪ 517014-11-18‬בסך של ‪-₪ 55,190.14‬‬</w:t>
        <w:br/>
        <w:t>‫על פי סעיפים ‪ 42-48‬לתצהיר פריד‪ ,‬מדובר בפסק דין שניתן לטובתו בהליך ‪ 128/17‬שהגישה‬</w:t>
        <w:br/>
        <w:t>‫הנציגות כלפיו וכלפי דניס צין‪ ,‬בעת שהנתבעת ‪ 1‬כיהנה כנציגות‪ ,‬ותביעה שכנגד בהליך‬</w:t>
        <w:br/>
        <w:t>‫‪ 182/17‬שהגיש כלפי הנציגות‪ .‬ההליך נוהל בפני המקפח על רישום מקרקעין‪ ,‬ולא עולה‬</w:t>
        <w:br/>
        <w:t>‫שנטען במסגרתו על ידי מי מהצדדים (כולל הנתבעים שנציג כל אחד מהם כהן כנציגות‬</w:t>
        <w:br/>
        <w:t>‫בשלבים שונים של ההליך) שאינו בסמכות המפקח‪ .‬באותו הליך ניתן פסק דין לטובת פריד‪,‬‬</w:t>
        <w:br/>
        <w:t>‫על פיו על הנציגות לשלם לו סך של ‪ ₪ 40,880‬והחזר אגרה בסך של ‪( ₪ 648‬פסק הדין צורף‬</w:t>
        <w:br/>
        <w:t>‫כנספח ‪ 17‬לתצהירו)‪ .‬בפסק הדין נקבע‪ ,‬כעולה ממנו‪ ,‬שמימון התשלום האמור שנפסק על‬</w:t>
        <w:br/>
        <w:t>‫ידי המפקח‪ ,‬יחול על בעלי הדירות לפי חלקם היחסי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פריד‪ ,‬החוב בתיק ההוצל"פ בגין פסק הדין עומד ביום הגשת התצהיר על סך של‬</w:t>
        <w:br/>
        <w:t>‫‪.₪ 55,190.43‬‬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‪ 1-3‬טוענות שפסק הדין מתבסס על עמדת מי שהיה אותה עת הנציגות הממונה‪,‬‬</w:t>
        <w:br/>
        <w:t>‫דניס צין (מטעם הנתבעים ‪ ,)4-6‬שטען טענות שקריות ללא ידיעתן או הסכמתן‪ ,‬לאחר‬</w:t>
        <w:br/>
        <w:t>‫שהחליף אותן בנציגות במהלך ההליך‪ .‬לכן לטענתן פסק הדין אינו מחייב אותן (סעיף ‪35‬‬</w:t>
        <w:br/>
        <w:t>‫לתצהיר אסתר ביהם)‪ .‬דניס צין טען מצדו שלצורך ניהול ההליך ביצע חישוב על בסיס‬</w:t>
        <w:br/>
        <w:t>‫המסמכים שנמסרו לו על ידי בעלי הדירות לאחר שפנה לכולם‪ ,‬ובהתאם לכך נתן את עמדת‬</w:t>
        <w:br/>
        <w:t>‫הנציגות באותו הליך (ר' חקירתו הנגדית של צין בפרוטוקול הדיון מיום ‪ 16.5.2022‬עמוד‬</w:t>
        <w:br/>
        <w:t>‫‪ 10‬שורות ‪ .)1-30‬בין אם כך ובין אם כך‪ ,‬טענות הנתבעים זה כלפי זה אינן רלוונטיות להליך‬</w:t>
        <w:br/>
        <w:t>‫זה שעה שקיים פסק דין חלוט של המפקח על רישום מקרקעין המחייב את הנציגות להשיב‬</w:t>
        <w:br/>
        <w:t>‫סכומים לפריד‪ ,‬הנוגעים להוצאות שהוצאו לצורך ניהול והחזקה של הבית המשותף‪.‬‬</w:t>
        <w:br/>
        <w:t>‫למעלה מן הצורך יוזכר שהנתבעת ‪ 1‬בעת שכיהנה כנציגות‪ ,‬היא שפתחה בשם הנציגות‬</w:t>
        <w:br/>
        <w:t>‫באותו הליך עיקרי כנגד פריד‪ ,‬נשוא התביעה שכנגד‪ ,‬והייתה מודעת להליכים המתנהלים‬</w:t>
        <w:br/>
        <w:t>‫ולתוצאותיהם‪.‬‬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.45‬חוב בתיק הוצל"פ ‪ 517021-11-18‬בסך של ‪- ₪ 14,281‬‬</w:t>
        <w:br/>
        <w:t>‫על פי סעיפים ‪ 49-21‬לתצהיר פריד‪ ,‬מדובר בחוב שנוצר בעקבות פסק דין בתא"מ ‪46670-‬‬</w:t>
        <w:br/>
        <w:t>‫‪ 09-16‬במסגרתו ניתן פסק דין על דרך הפשרה לטובת פריד‪ ,‬על סך של ‪ ₪ 10,000‬והוצאות‬</w:t>
        <w:br/>
        <w:t>‫משפט בסך של ‪( ₪ 1,000‬פסק הדין צורף כנספח ‪ 18‬לתצהיר פריד)‪.‬‬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פריד‪ ,‬סכום החוב שתיק ההוצל"פ עומד נכון ליום הגשת התצהיר על סך של ‪14,281‬‬</w:t>
        <w:br/>
        <w:t>‫‪.₪‬‬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 התביעה הוגשה תחילה למפקח על המקרקעין אולם הועברה בשל היעדר‬</w:t>
        <w:br/>
        <w:t>‫סמכות לבית משפט השלום בירושלים‪ ,‬כאשר דניס צין (בעלה של הנתבעת ‪ )4‬שימש אותה‬</w:t>
        <w:br/>
        <w:t>‫עת כנציג נציגות‪ ,‬ונתן הסכמה להכרעה על פי סעיף ‪79‬א לחוק בתי המשפט‪ .‬לטענתה‪,‬‬</w:t>
        <w:br/>
        <w:t>‫הנתבעות ‪ 1-3‬לא ידעו על ההסכמה שהייתה בסיס לפסק הדין‪ ,‬ומעבר לכך‪ ,‬מדובר בפסק‬</w:t>
        <w:br/>
        <w:t>‫דין בתביעה שלמפקח לא הייתה סמכות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אכן מדובר בהליך שהוגש תחילה לפני כב' המפקח (דאז) סילברמן‪ ,‬אשר מצא‬</w:t>
        <w:br/>
        <w:t>‫שאינו מוסמך לדון בו‪ ,‬ועל כן העביר את התביעה לבית משפט השלום‪ ,‬אשר נתן את 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שעולה שבסיס הליכי ההוצל"פ בעניין זה הם הליך שאינו בסמכות המפקח על רישום‬</w:t>
        <w:br/>
        <w:t>‫מקרקעין‪ ,‬ופסק דין שניתן על ידי ערכאה שיפוטית אחרת‪ ,‬הרי שגם חובות שנוצרו לנציגות‬</w:t>
        <w:br/>
        <w:t>‫בעקבות כך אינם בסמכות ערכאה זו ועל כן הסעד יימחק‪.‬‬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‫שאלת הסמכות העניינית‬</w:t>
        <w:br/>
        <w:t>‫‪ .46‬כאמור‪ ,‬לטענת הנתבעים‪ ,‬לא מדובר בתביעה הנתונה לסמכות ערכאה זו‪ ,‬שכן מדובר‬</w:t>
        <w:br/>
        <w:t>‫בגביית חובות של נציגות הבית המשותף‪ ,‬עניין שאינו מבין העניינים הנתונים לסמכות‬</w:t>
        <w:br/>
        <w:t>‫ערכאה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.47‬סעיף ‪ 69‬לחוק המקרקעין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‫"הנציגות תשמש מורשה של כל בעלי הדירות בכל ענין הנוגע להחזקתו התקינה‬</w:t>
        <w:br/>
        <w:t>‫ולניהולו של הבית המשותף‪ ,‬והיא זכאית בעניינים אלה להתקשר החוזים ולהיות‬</w:t>
        <w:br/>
        <w:t>‫צד בכל הליך משפטי ובכל משא 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.48‬סעיף ‪ 58‬לחוק המקרקעין קובע את חובתם של בעלי הדירות להשתתף בהוצאות הדרושות‬</w:t>
        <w:br/>
        <w:t>‫להחזקתו התקינה ולניהולו של הרכוש המשותף‪ ,‬ולהבטחת שירותים המחויבים על פי דין‬</w:t>
        <w:br/>
        <w:t>‫או המקובלים על פי הנוהג‪.‬‬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.49‬סעיף ‪(3‬א) לתקנון המצוי שבתוספת לחוק המקרקעין‪ ,‬החל על הבית המשותף דנן‪ ,‬קובע‪:‬‬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זכאי לדרוש מהנציגות שתבצע כל תיקון בבית או ברכוש המשותף‪ ,‬שאי‬</w:t>
        <w:br/>
        <w:t>‫ביצועו עלול לפגוע בדירתו או בערכה"‪.‬‬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.50‬סעיף ‪ 72‬לחוק המקרקעין קובע מהן הסמכויות השיפוטיות של מפקח על רישום מקרקעין‪,‬‬</w:t>
        <w:br/>
        <w:t>‫בהתייחס למרות הסכסוך ולזהות הצדדים‪ .‬סכסוך בין נציגות הבית המשותף לבין בעלי‬</w:t>
        <w:br/>
        <w:t>‫דירות על פי סעיף ‪ 58‬לחוק המקרקעין‪ ,‬וכן סכסוך בדבר חובות או זכויות על פי התקנון‪,‬‬</w:t>
        <w:br/>
        <w:t>‫הוא בגדר הסכסוכים הנתונים לסמכות ייחודית של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.51‬ברע"א ‪ 6394/15‬נציגות הבית המשותף קניון לב כרמיאל נ' חנית ניהול קניון כרמיאל‬</w:t>
        <w:br/>
        <w:t>‫בע"מ (נבו ‪( )17.3.2016‬להלן – עניין קניון לב כרמיאל) נקבע מבחן דו שלבי לבחינת סמכות‬</w:t>
        <w:br/>
        <w:t>‫המפקח לדון בתביעה על פי חוק המקרקעין; זהות הצדדים ומהות הסכסוך‪ .‬בנוגע לסוגיה‬</w:t>
        <w:br/>
        <w:t>‫נשוא אותו פסק דין‪ ,‬נקבע שגם תביעה של הוצאות הנובעות מהתקשרות עם מתחזק מכוח‬</w:t>
        <w:br/>
        <w:t>‫הסכמי ניהול‪ ,‬ולא רק מכח התקשרות על פי הוראות התקנון‪ ,‬נמצאות בסמכות המפקח על‬</w:t>
        <w:br/>
        <w:t>‫רישום מקרקעין‪ ,‬מאחר שהתקשרות עם מתחזק כרוכה מניה וביה בתשלום עבור החזקתו‬</w:t>
        <w:br/>
        <w:t>‫וניהולו של הרכוש המשותף‪ ,‬ועל כן הן נכללות בגדר סעיף ‪ 58‬לחוק המקרקעין (ר' פסקה‬</w:t>
        <w:br/>
        <w:t>‫‪ 23‬לפסק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.52‬בענייננו‪ ,‬כפי שכתבתי‪ ,‬אני דוחה את טענת הנתבעים בנושא הסמכות העניינית באשר לחלק‬</w:t>
        <w:br/>
        <w:t>‫מרכיבי התביעה‪ ,‬אלו המתייחסים לפסקי דין שנתנו בנושאים שבמהותם אינם בסמכות‬</w:t>
        <w:br/>
        <w:t>‫המפקח על רישום מקרקעין‪ ,‬ומקבלת אותה באשר לרכיבים אחרים‪ ,‬באשר לפסקי דין‬</w:t>
        <w:br/>
        <w:t>‫שנתנו על ידי המפקח על רישום מקרקעין ובאשר להחלטות שנתנו לצורך אכיפת אותם‬</w:t>
        <w:br/>
        <w:t>‫פסקי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.53‬מבחינת המבחן הדו שלבי שנקבע בעניין קניון לב כרמיאל‪ ,‬הרי שאין ספק שהצדדים להליך‬</w:t>
        <w:br/>
        <w:t>‫זה‪ ,‬שהם הנציגות ובעלי הדירות‪ ,‬עונים לשלב הראשון‪ .‬באשר לשלב השני‪ ,‬מהות הסכסוך‪,‬‬</w:t>
        <w:br/>
        <w:t>‫מדובר בסכסוך המתייחס בחלקו לגביית חלקם של בעלי הדירות בהוצאות הרכוש‬</w:t>
        <w:br/>
        <w:t>‫המשותף‪ ,‬כפי שארחיב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.54‬כאמור‪ ,‬בעניין זה נתנה בעבר החלטת כב' המפקחת ענתבי שרון מיום ‪ ,28.1.2020‬ובהמשך‬</w:t>
        <w:br/>
        <w:t>‫נקבע כי העניין יוכרע במסגרת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.55‬בהחלטה מיום ‪ 28.1.2020‬נמקה כב' המפקחת ענתבי שרון את החלטה לעניין הסמכות‬</w:t>
        <w:br/>
        <w:t>‫העניינית לדון בתביעה זו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‫תפקיד נציגות הבית המשותף לפעול להחזקתו התקינה של הבית המשותף על פי סעיף ‪69‬‬</w:t>
        <w:br/>
        <w:t>‫לחוק המקרקעין‪ ,‬ולשמש כמורשה בשם בעלי הדירות‪ .‬כחלק מכך‪ ,‬היא רשאית להגיש‬</w:t>
        <w:br/>
        <w:t>‫תביעות כלפי בעלי דירות ככל שלהשקפתה היא נזקקת לכך לצורך גביית כספים בהם‬</w:t>
        <w:br/>
        <w:t>‫חויבה‪ .‬כפועל יוצא מכך‪ ,‬סמכות המפקחת לדון בתביעה על פי סעיף ‪ 58‬לחוק המקרקעין‪,‬‬</w:t>
        <w:br/>
        <w:t>‫כוללת סמכות לדון גם בתביעת נציגות לגביית תשלומים בהם חויבה‪.‬‬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,‬הפסיקה הכירה בסמכות המפקחת לדון בתביעת בעל דירה בגין הוצאות‬</w:t>
        <w:br/>
        <w:t>‫שהוציא עבור תיקון הרכוש המשותף [ר' לדוגמה רע"א חיים נ' נציגות הבית המשותף (נבו‬</w:t>
        <w:br/>
        <w:t>‫‪ ,])14.12.2017‬ובדומה לכך יש להכיר בסמכות המפקחת לדון בתביעה כנגד בעלי הדירות‬</w:t>
        <w:br/>
        <w:t>‫לתשלום כאמור‪ ,‬ככל שתביעת בעל דירה נגדה התקבלה‪.‬‬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.56‬לאחר ששמעתי את ראיות הצדדים‪ ,‬איני מוצאת מקום לשנות מהחלטה זו בהיבטיה‬</w:t>
        <w:br/>
        <w:t>‫העקרוניים‪ .‬עם זאת‪ ,‬לאחר שנבחנה מהות כל אחד מהחיובים נשוא ההליך‪ ,‬עולה שחלקם‬</w:t>
        <w:br/>
        <w:t>‫אכן נכללים בגדר הוצאות שהוצאות לצורך ניהול ואחזקה של הרכוש המשותף‪ ,‬ולגבי‬</w:t>
        <w:br/>
        <w:t>‫חיובים אחרים‪ ,‬מדובר בסוג אחר של חובות‪ ,‬שאף שהנציגות חבה בהם‪ ,‬הם אינם בגדר‬</w:t>
        <w:br/>
        <w:t>‫העניינים הנתונים לסמכות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.57‬באשר לחיובים שנוצרו כתוצאה מתפקידה של הנציגות להיות מורשה לעניין ניהול והחזקה‬</w:t>
        <w:br/>
        <w:t>‫של הרכוש המשותף‪ ,‬וחובתה על פי התקנון לפעול כאמור‪ ,‬לא קיים הגיון לבצע אבחנה‬</w:t>
        <w:br/>
        <w:t>‫מבחינת הסמכות לדון בתביעה כספית בין תביעה לסכום שהנציגות נדרשת להוציא באופן‬</w:t>
        <w:br/>
        <w:t>‫ישיר לתחזוקת הרכוש המשותף‪ ,‬לבין תביעה כספית לסכום שהיא חויבה בו על ידי ערכאה‬</w:t>
        <w:br/>
        <w:t>‫שיפוטית במטרה לאכוף עליה הכרעה שיפוטית שנתנה כדי להביא לכך שתתחזק את הרכוש‬</w:t>
        <w:br/>
        <w:t>‫המשותף‪ .‬בשני המקרים מדובר בסכום שנועד להביא לביצוע תפקידיה של הנציגות‬</w:t>
        <w:br/>
        <w:t>‫לתחזוקת הרכוש המשותף‪ ,‬ובשני המקרים אין מחלוקת כי ההכרעה המקורית היא‬</w:t>
        <w:br/>
        <w:t>‫בסמכות עניינית של המפקח על רישום מקרקעין‪ ,‬בין אם בתביעה כספית שהגישה הנציגות‬</w:t>
        <w:br/>
        <w:t>‫כלפי בעל דירה לתשלום חלקו בהוצאות הבית המשותף ובין אם בתביעה שהגיש בעל דירה‬</w:t>
        <w:br/>
        <w:t>‫כנגד הנציגות לאכיפת חובתה לתחזק את הרכוש המשותף‪ .‬מכיוון שמהות הסכום בשני‬</w:t>
        <w:br/>
        <w:t>‫המקרים הוא לצורך ביצוע תפקידה של הנציגות לניהול להחזקה של הרכוש המשותף‪ ,‬הרי‬</w:t>
        <w:br/>
        <w:t>‫שבשני המקרים הוא נכנס לגדר ההוצאות הנדרשות להחזקתו התקינה של הרכוש‬</w:t>
        <w:br/>
        <w:t>‫המשותף‪ ,‬ועל כן נכלל בסעיף ‪ 58‬לחוק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.58‬חיזוק לכך ניתן לראות בעניין קניון לב כרמיאל‪ ,‬שם לא מצא בית המשפט מקום לבצע‬</w:t>
        <w:br/>
        <w:t>‫אבחנה בין תביעת הוצאות החזקה וניהול של הרכוש המשותף הנובעות מהתקשרות עם‬</w:t>
        <w:br/>
        <w:t>‫מתחזק על פי הסכמי ניהול‪ ,‬לבין תביעה כאמור המוגשת על פי הוראות תקנון הבית‬</w:t>
        <w:br/>
        <w:t>‫המשותף‪ ,‬משום שמהותית ראה קשר הדוק בין ההתקשרות עם המתחזק לבין הוצאות‬</w:t>
        <w:br/>
        <w:t>‫התחזוקה והניהול‪ .‬בדומה‪ ,‬הוצאות שנקבע שעל הנציגות לשלם כדי להביא לכך שתבצע‬</w:t>
        <w:br/>
        <w:t>‫את תפקידה בהקשרים אלו‪ ,‬קשורות קשר הדוק להוצאות ההחזקה והניהול של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.59‬כחלק מכך‪ ,‬כאשר נציגות חויבה על פי פסק דין חלוט לבצע עבודות ברכוש המשותף‪ ,‬מובן‬</w:t>
        <w:br/>
        <w:t>‫שעל בעלי הדירות להשתתף בחלקם היחסי בעלות עבודות אלו כדי לאפשר את ביצוען‪ .‬גם‬</w:t>
        <w:br/>
        <w:t>‫כאשר נציגות חויבה בתשלום הוצאות לבעל דירה בשל הליך לאכיפת פסק דין המטיל עליה‬</w:t>
        <w:br/>
        <w:t>‫חובה לבצע עבודות ברכוש המשותף‪ ,‬הרי שגם הוצאות אלו‪ ,‬שנועדו להביא לאכיפת ביצוע‬</w:t>
        <w:br/>
        <w:t>‫פסק הדין על ידי הנציגות‪ ,‬נכללות בגדר הוצאות ניהול והחזקת הרכוש המשותף‪ .‬עם זאת‪,‬‬</w:t>
        <w:br/>
        <w:t>‫באשר לפסקי דין שנתנו בעניינים אחרים‪ ,‬שאינם בגדר העניינים הנתונים לסמכות המפקח‬</w:t>
        <w:br/>
        <w:t>‫על רישום מקרקעין‪ ,‬הרי שהחובות שנוצרו לנציגות בגין אותם עניינים אינם נכללים בגדר‬</w:t>
        <w:br/>
        <w:t>‫הוצאות ניהול והחזקה של הרכוש המשותף‪ ,‬ועל כן אינם נתונים לסמכות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.60‬אני ערה לכך שחלק משמעותי מהסכומים הנתבעים‪ ,‬כמפורט לעיל‪ ,‬נובעים מהחלטת כב'‬</w:t>
        <w:br/>
        <w:t>‫השופט שמעוני להטיל על הנציגות הוצאות בסך של ‪ ₪ 10,000‬לחודש בגין כל חודש שבו‬</w:t>
        <w:br/>
        <w:t>‫לא יבוצע פסק הדין של המפקח בהליך ‪ ,160/05‬בהליך שנוהל בבקשת על פי פקודת בזיון‬</w:t>
        <w:br/>
        <w:t>‫בית המשפט‪ .‬אולם כעולה מהאמור‪ ,‬טענות הנתבעים ביחס לסכומים אלו נדונו על ידי‬</w:t>
        <w:br/>
        <w:t>‫הערכאות הרלוונטיות ונדחו‪ .‬משקיימים פסקי דין חלוטים בעניין‪ ,‬לא ניתן לחזור לדון שוב‬</w:t>
        <w:br/>
        <w:t>‫באותן טענות‪ ,‬וככל שלמי מהנתבעים טענה כלפי גורם אחר באשר לאופן בו התקבלו פסקי‬</w:t>
        <w:br/>
        <w:t>‫הדין‪ ,‬אין מקומה בהליך זה‪ ,‬שעניינו גביית חובות חלוטים של הנציגות מבעלי הדירות‪.‬‬</w:t>
        <w:br/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‫קיומה של עילת תביעה כלפי הנתבעים‬</w:t>
        <w:br/>
        <w:t>‫‪ .61‬כאמור לעיל‪ ,‬חובות הנציגות בגין פסקי דין שנתנו כלפיה בשל תפקידיה‪ ,‬הם למעשה חלק‬</w:t>
        <w:br/>
        <w:t>‫מההוצאות הנדרשות לניהול ותחזוקה של הרכוש המשותף‪ .‬משכך‪ ,‬על בעלי הדירות לשאת‬</w:t>
        <w:br/>
        <w:t>‫בחלקם היחסי בהוצאות אלו על פי סעיף ‪ 58‬לחוק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.62‬יתר על כן‪ ,‬חובת בעלי הדירות נובעת לשאת בחובות הנציגות מושפעת גם ממעמדה המיוחד‬</w:t>
        <w:br/>
        <w:t>‫של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שכתבתי בפסק הדין בתיק (מפקח על רישום מקרקעין תל אביב) ‪ 407/19‬בועז נ' גבעת‬</w:t>
        <w:br/>
        <w:t>‫אנדרומדה (נבו ‪ ,)27.10.2021‬נציגות בית משותף אינה מהווה "תאגיד" אך הפסיקה הכירה‬</w:t>
        <w:br/>
        <w:t>‫בה כבעלת אישיות משפטית נפרדת [ר' לדוגמא ע"א ‪ 98/80‬נציגות הבית המשותף ברח' רבי‬</w:t>
        <w:br/>
        <w:t>‫עקיבא ‪ 77‬לוד נ' קדמת לוד בע"מ ואח'‪ ,‬לו (‪( ,21 )2‬להלן‪ -‬עניין קדמת לוד) וכן א' איזנשטיין‪,‬‬</w:t>
        <w:br/>
        <w:t>‫"יסודות והלכות בדיני מקרקעין"‪ ,‬תשס"א‪ ,2001-‬חלק שלישי‪ ,‬בעמ' ‪.]315‬‬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‫תפקידה הוא לשמש כ"מורשה" של כל בעלי הדירות בכל עניין הנוגע להחזקתו ולניהולו של‬</w:t>
        <w:br/>
        <w:t>‫הבית המשותף (סעיף ‪ 69‬לחוק המקרקעין)‪ .‬בכך למעשה מעמדה של הנציגות שונה משל‬</w:t>
        <w:br/>
        <w:t>‫תאגיד‪ ,‬שכן מחד‪ ,‬סמכויותיה הוגדרו מראש והן מוגבלות מאד לעומת סמכויות תאגיד‬</w:t>
        <w:br/>
        <w:t>‫ומוכוונות לסייע לבעלי הדירות בניהול הרכוש המשותף השייך לאותם בעלי דירות‪,‬‬</w:t>
        <w:br/>
        <w:t>‫ומאידך‪ ,‬בעלי הדירות‪ ,‬אף אלו שאינם חברים בנציגות‪ ,‬מחויבים בתוצאות פעילותה (לעניין‬</w:t>
        <w:br/>
        <w:t>‫מוגבלותה של הנציגות כאישיות משפטית ר' גם דברי כב' השופט א' ברק בעניין קדמת לוד)‪.‬‬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.63‬כחלק מכך‪ ,‬פעילות הנציגות דומה במובנים מסוימים לפעילות "שלוח" של בעלי הדירות‪,‬‬</w:t>
        <w:br/>
        <w:t>‫בשונה מאופי פעילותו של תאגיד‪.‬‬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מעמדה של הנציגות כ"שלוח" של בעלי דירות ר' ת"א (מחוזי תל אביב יפו) ‪50768-‬‬</w:t>
        <w:br/>
        <w:t>‫‪ 12-10‬פלוני נ' נציגות הבית המשותף (נבו ‪ ,)30.11.20‬בפסקה ‪ ,45‬שם נמצא שבהקשר של‬</w:t>
        <w:br/>
        <w:t>‫פיצוי נזיקי‪ ,‬קמה גם חובה אישית לבעלי הדירות בבית המשותף‪ ,‬כ"שולחים" של הנציגות‪,‬‬</w:t>
        <w:br/>
        <w:t>‫מעבר לחובת הנציגות‪:‬‬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‫"מעבר לחבות נציגות הבית המשותף כנציגות‪ ,‬קמה חבותם של שולחיה הם בעלי‬</w:t>
        <w:br/>
        <w:t>‫הדירות עצמם‪ .‬חובה זו‪ ,‬מעבר לחובת הנציגות‪ ,‬עלתה בפסיקה ומקורה בעצם‬</w:t>
        <w:br/>
        <w:t>‫היות בעלי הדירות בעלים של חלק יחסי ברכוש המשותף ונושאים בעלות אחזקתו‬</w:t>
        <w:br/>
        <w:t>‫וניהולו (ר' למשל ע"א ‪ 227/95‬רוזנגרטן נ' נציגות הבית המשותף‪[ ,‬פורסם בנבו]‬</w:t>
        <w:br/>
        <w:t>‫פ"מ תשנ"ה(‪ ;164,167 )3‬ת"א (ת"א) ‪ 42976/06‬לובוצקי נ' הרפז [פורסם בנבו]‬</w:t>
        <w:br/>
        <w:t>‫(‪ .))5.8.12‬במילים אחרות משקמה חבות לנציגות‪ ,‬פועל יוצא הוא שקמה חבות‬</w:t>
        <w:br/>
        <w:t>‫אישית לכלל בעלי הדירות בבית המשותף לנזק שנגרם כתוצאה מפגם ברכוש‬</w:t>
        <w:br/>
        <w:t>‫המשותף (ר' לעניין חבות השולח למעשי השלוח בהיות שלוחו של אדם כמותו חוק‬</w:t>
        <w:br/>
        <w:t>‫השליחות‪ ,‬התשכ"ה‪ ,1965-‬סעיף ‪ 2‬הקובע‪" :‬שלוחו של אדם כמותו‪ ,‬ופעולת‬</w:t>
        <w:br/>
        <w:t>‫השלוח‪ ,‬לרבות ידיעתו וכוונתו‪ ,‬מחייבת ומזכה‪ ,‬לפי הענין‪ ,‬את השולח")‪ .‬כפועל‬</w:t>
        <w:br/>
        <w:t>‫יוצא‪ ,‬גם בעלי הדירות‪ ,‬מעבר לנציגות‪ ,‬יתחלקו בחבות כלפי התובע‪ ,‬כפי חלקם‬</w:t>
        <w:br/>
        <w:t>‫ברכוש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כי בע"א ‪( 293/75‬מחוזי חיפה) נציגות הבית המשותף ברחוב אחד העם ‪ 5‬אשדוד נ'‬</w:t>
        <w:br/>
        <w:t>‫ארווין איינהורן‪ ,‬פ"ד תשל"ז (‪ )1977( 369 )2‬שעסק אף הוא בתביעה נזיקית שהוגשה כנגד‬</w:t>
        <w:br/>
        <w:t>‫הנציגות‪ ,‬נקבע ברוב דעות שהיותה של הנציגות "מורשה" מטעם בעלי הדירות‪ ,‬אין כוונתה‬</w:t>
        <w:br/>
        <w:t>‫למובן הרגיל שניתן למונח זה בחוק השליחות‪ ,‬התשכ"ה – ‪( 1965‬להלן – חוק השליחות)‪.‬‬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.64‬על ההבדלים בין נציגות בית משותף לבין חברה בע"מ עמדה בהקשר אחר כב' השופטת ט'‬</w:t>
        <w:br/>
        <w:t>‫לוי מיכאלי‪ ,‬אף כי הדברים לא נדרשו להכרעה באותו מקרה‪ .‬ר' תא (מחוזי תל אביב) ‪3447-‬‬</w:t>
        <w:br/>
        <w:t>‫‪ 07-21‬נציגות הבית המשותף נ' אחים עופר (נבו ‪ )2.1.2022‬בפסקה ‪ 6‬להחלטה‪:‬‬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‫"נציגות בית משותף היא אישיות משפטית יציר פסיקה אשר אחריותה אינה‬</w:t>
        <w:br/>
        <w:t>‫מוגבלת ומשכך גם חבותה מקימה מיניה וביה חבות אישית לבעלי הדירות‪ .‬זאת‬</w:t>
        <w:br/>
        <w:t>‫במובחן מחברה בע"מ אשר בהגדרה חבותה אינה יוצרת חבות לבעלי מניותיה‬</w:t>
        <w:br/>
        <w:t>‫באופן אישי (ראו והשוו ענין פלוני הנ"ל לפיו משקמה חבות לנציגות בקשר לנזק‬</w:t>
        <w:br/>
        <w:t>‫שנגרם כתוצאה מפגם ברכוש המשותף קמה חבות אישית לכלל בעלי הדירות)‪ .‬לו‬</w:t>
        <w:br/>
        <w:t>‫אבה המחוקק להגביל אחריות של הדיירים בבית משותף היה עליו לעשות זאת‬</w:t>
        <w:br/>
        <w:t>‫מפורשות‪ .‬וכך‪ ,‬הגם אם מעמד הנציגות בבית משותף הוא כשל חברה‪ ,‬המאגדת‬</w:t>
        <w:br/>
        <w:t>‫את כלל פרטיה אין שום אינדיקציה‪ ,‬ואף לא צריכה להיות‪ ,‬לכך שמדובר בחברה‬</w:t>
        <w:br/>
        <w:t>‫שערבות יחידיה מוגבלת‪( ".‬ההדגשות אינן במקור‪ ,‬א‪.‬ש)‪.‬‬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.65‬חובתם של בעלי הדירות לשאת בחובות הנציגות נדרשת כדי לעמוד בתכלית הוראת סעיף‬</w:t>
        <w:br/>
        <w:t>‫‪ 69‬לחוק המקרקעין‪ .‬היותה "מורשה" של כל בעלי הדירות הזכאית בעניינים של החזקה‬</w:t>
        <w:br/>
        <w:t>‫תקינה וניהול הבית המשותף להתקשר בחוזים והיות צד לכל הליך משפטי‪ ,‬יכולה‬</w:t>
        <w:br/>
        <w:t>‫להתקיים רק אם בעלי הדירות יישאו בתוצאות המשפטיות של פעולות אלו‪ ,‬דהיינו‪ ,‬ישלמו‬</w:t>
        <w:br/>
        <w:t>‫את חלקם בכל תשלום שיוטל על הנציגות לצורך ביצוע פעולות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.66‬כפי שנזכר לעיל‪ ,‬בתיק (מפקח על רישום מקרקעין ירושלים) ‪ ,391/18‬פריד אברהם נ'‬</w:t>
        <w:br/>
        <w:t>‫נציגות הבית המשותף ברחוב רבי עקיבא ‪( 20‬נבו ‪ )26.5.2019‬בתביעה שהגיש פריד כלפי‬</w:t>
        <w:br/>
        <w:t>‫הנציגות ובעלי הדירות בבקשה לסעד הצהרתי על פיו ניתן לנקוט בהליכי גבייה ישירים‬</w:t>
        <w:br/>
        <w:t>‫כלפי בעלי הדירות בגין חובות הנציגות‪ ,‬קבעה כב' המפקחת ענתבי שרון‪ ,‬בהסתמך על‬</w:t>
        <w:br/>
        <w:t>‫הפסיקה הקובעת שהנציגות אינה "שלוח" במובן חוק השליחות‪ ,‬שלא ניתן לחייב את בעלי‬</w:t>
        <w:br/>
        <w:t>‫הדירות במסגרת הליכי הוצל"פ באופן אוטומטי בחובות של הנציגות‪ ,‬באופן המהווה‬</w:t>
        <w:br/>
        <w:t>‫"הרמת מסך" אוטומטית‪ .‬זאת למרות שלעמדתה כפי שהובאה בפסק הדין‪ ,‬אכן עליהם‬</w:t>
        <w:br/>
        <w:t>‫לשאת בחלקם היחסי בגין החובות שנפסקו כלפי הנציגות בפסקי הדין נשוא אותם הליכים‪.‬‬</w:t>
        <w:br/>
        <w:t>‫כן נקבע באותו פסק דין כי הדרך המתאימה היא להביא לחיוב הנציגות לגבות את החובות‬</w:t>
        <w:br/>
        <w:t>‫האמורים כפי חלקם היחסי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לכך‪ ,‬העובדה שפריד פעל‪ ,‬לאחר שמונה כנציגות במסגרת הרוטציה שנקבעה‪,‬‬</w:t>
        <w:br/>
        <w:t>‫להגשת תביעה לגביית החובות האמורים‪ ,‬היא למעשה פעולה התואמת את הכרעות אותו‬</w:t>
        <w:br/>
        <w:t>‫פסק דין‪ ,‬כדי להביא לתוצאה של חיוב בעלי הדירות בחובות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.67‬ביישום הפסיקה שהובאה לעיל בענייננו‪ ,‬חובות הנציגות‪ ,‬שנוצרו על פי החלטות שיפוטיות‬</w:t>
        <w:br/>
        <w:t>‫בעקבות הליכים שנוהלו כלפי הנציגות‪ ,‬מקימים חבות אישית לבעלי הדירות לשלם את‬</w:t>
        <w:br/>
        <w:t>‫חלקם בחובות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שנמצא שקיימים תשלומים בהם חויבה הנציגות המהווים חלק מהוצאות ההחזקה‬</w:t>
        <w:br/>
        <w:t>‫התקינה והניהול של הרכוש המשותף‪ ,‬הרי שעילת התביעה כלפי בעלי הדירות היא על פי‬</w:t>
        <w:br/>
        <w:t>‫סעיף ‪ 58‬לחוק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.68‬משמעות טענת הנתבעים שלא קיימת עילת תביעה כלפיהם בגין חובות הנציגות היא‪ ,‬שבידי‬</w:t>
        <w:br/>
        <w:t>‫הנתבעים היכולת להחליט האם ניתן או לא ניתן יהיה לבצע את פסקי הדין שנתנו כנגד‬</w:t>
        <w:br/>
        <w:t>‫הנציגות‪ .‬ברצותם יעבירו כספים לחשבון הנציגות וברצותם יימנעו מהעברת כספים כאמור‬</w:t>
        <w:br/>
        <w:t>‫באופן שלא יאפשר לנציגות לשלם חובותיה‪ .‬הדעת אינה יכולה לסבול תוצאה מסוג זה‪ .‬לא‬</w:t>
        <w:br/>
        <w:t>‫ניתן לאפשר מצב שבו בידי בעלי דירות בבית משותף תהיה האפשרות להכשיל ביצוע‬</w:t>
        <w:br/>
        <w:t>‫החלטות שיפוטיות רק משום שאינן נכונות או צודקות לדעתם‪ .‬הדרך להתמודד עם טענות‬</w:t>
        <w:br/>
        <w:t>‫הנתבעים באשר לאופן בו הוגשו התביעות או ננקטו ההליכים נשוא אותן החלטות‪ ,‬באופן‬</w:t>
        <w:br/>
        <w:t>‫שהביא לטענתם לתוצאות שגויות‪ ,‬היא בדרכים המשפטיות המקובלות‪ ,‬ובכללן הגשת‬</w:t>
        <w:br/>
        <w:t>‫ערעורים או הגשת בקשות לביטול אותן החלטות‪ .‬אך החלטה של בעלי הדירות שלא לבצע‬</w:t>
        <w:br/>
        <w:t>‫את ההחלטות או להכשיל את ביצוען אינה יכולה להקנות להם יתרון ולפטור אותם‬</w:t>
        <w:br/>
        <w:t>‫מתשלום חלקם הנדרש לצורך ביצוע ההחלטות‪.‬‬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.69‬נוסף על האמור אני דוחה את טענת הנתבעים שהיה על פריד לצרפם להליכים שניהל כנגד‬</w:t>
        <w:br/>
        <w:t>‫הנציגות כדי שיוכל לחייבם בתוצאות אותם הליכים‪ .‬טענה זו מנוגדת לאמור בסעיף ‪69‬‬</w:t>
        <w:br/>
        <w:t>‫לחוק המקרקעין‪ ,‬על פיו הנציגות משמשת מורשה של בעלי הדירות בנוגע לניהול והחזקה‬</w:t>
        <w:br/>
        <w:t>‫של הרכוש המשותף‪ ,‬והיא זכאית בין היתר להיות צד בכל הליך משפטי בעניינים אלו‪ .‬ככל‬</w:t>
        <w:br/>
        <w:t>‫שלטענת הנתבעים ניהול מי מההליכים שנוהלו כנגד הנציגות היה כרוך בתרמית מצדו של‬</w:t>
        <w:br/>
        <w:t>‫פריד‪ ,‬דבר העומד בספק לאור מעורבות הנתבעים בשלבים שונים של אותם הליכים כפי‬</w:t>
        <w:br/>
        <w:t>‫שפורט לעיל‪ ,‬הרי שהיה באפשרותם לנקוט בהליך משפטי מתאים לביטול פסק הדין נשוא‬</w:t>
        <w:br/>
        <w:t>‫אותו 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‫היעדר צורך בקיומה של אסיפה כללית לצורך קבלת החלטה על הגשת תביעה על ידי הנציגות‬</w:t>
        <w:br/>
        <w:t>‫‪ .70‬כמובא לעיל‪ ,‬על פי סעיף ‪ 69‬לחוק המקרקעין הנציגות היא מורשה של בעלי הדירות גם‬</w:t>
        <w:br/>
        <w:t>‫לעניין הגשת תביעות לצורך גביית תשלומים על פי סעיף ‪ 58‬לחוק המקרקעין‪ .‬ככלל‪,‬‬</w:t>
        <w:br/>
        <w:t>‫הליכים הננקטים על ידי נציגות בית משותף אינם דורשים אישור מראש של האסיפה‬</w:t>
        <w:br/>
        <w:t>‫הכללית לנקיטה בהם‪ ,‬ואין בסיס בדין לחיוב כאמור‪ .‬פסק הדין של כב' המפקח סילברמן‬</w:t>
        <w:br/>
        <w:t>‫בתיק (מפקח על רישום מקרקעין ירושלים) ‪ 240/16‬נציגות הבית המשותף נ' צוקים (נבו‬</w:t>
        <w:br/>
        <w:t>‫‪ )29.12.2016‬שהוזכר בסיכומי הנתבעים ‪ ,1-3‬מתייחס לעניין אחר‪ ,‬שבו הנציגות מגישה‬</w:t>
        <w:br/>
        <w:t>‫תביעה שאינה במסגרת סמכויותיה לניהול והחזקת הרכוש המשותף‪ ,‬שאז עליה לקבל‬</w:t>
        <w:br/>
        <w:t>‫הסמכה מפורשת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.71‬לרוב‪ ,‬נציגות הבית המשותף נבחרת ברוב בעלי דירות‪ ,‬ובכך הם מביעים את הסכמתם לכך‬</w:t>
        <w:br/>
        <w:t>‫שהנציגות תייצג אותם בעניינים שבסמכותה‪ .‬אמנם בענייננו נקבע על ידי המפקח מנגנון‬</w:t>
        <w:br/>
        <w:t>‫אחר‪ ,‬של רוטציה‪ ,‬בשל קושי של בעלי הדירות לבחור נציגות בהחלטת רוב‪ ,‬אך אין בכך כדי‬</w:t>
        <w:br/>
        <w:t>‫לגרוע מסמכויות הנציגות על פי חוק המקרקעין‪ .‬יתכן שהיעדר האמון שבין בעלי הדירות‬</w:t>
        <w:br/>
        <w:t>‫לפריד מצדיק בחינה מדוקדקת יותר של ההחלטות שקיבל כנציג הנציגות בנוגע להגשת‬</w:t>
        <w:br/>
        <w:t>‫תביעות‪ ,‬אך אין בכך כדי להביא למסקנה שלא הייתה לו סמכות‪ ,‬כנציג הנציגות‪ ,‬להחליט‬</w:t>
        <w:br/>
        <w:t>‫על הגשת תביעות‪.‬‬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.72‬כל מסקנה אחרת תוביל למבוי סתום בהתנהלות הנציגות‪ ,‬שמנגנון הרוטציה נועד לפתור‬</w:t>
        <w:br/>
        <w:t>‫אותו‪ ,‬ולייתור המנגנון שנקבע למינוי הנציגות‪ .‬אם כל נציג יהיה מנוע מלהגיש תביעות כלפי‬</w:t>
        <w:br/>
        <w:t>‫בעלי הדירות לצורך ניהול והחזקת הרכוש המשותף‪ ,‬אלא אם יקבל הסכמה של האסיפה‬</w:t>
        <w:br/>
        <w:t>‫הכללית‪ ,‬הרי שלא תהיה משמעות למנגנון הרוטציה שכן ממילא היכולת לאכוף את ביצוע‬</w:t>
        <w:br/>
        <w:t>‫החלטות הנציגות תהיה טעונה החלטה של רוב בעלי הדירות‪ ,‬רוב שיהיה קושי גדול להשיגו‬</w:t>
        <w:br/>
        <w:t>‫לאור הסכסוכים שבין בעלי הדירות‪ ,‬ובוודאי שלא ניתן יהיה להשיגו כאשר מדובר בתביעה‬</w:t>
        <w:br/>
        <w:t>‫לגביית חובות שנפסקו לטובת אחד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.73‬אמנם מנגנון הרוטציה אינו מאפשר לבעלי הדירות לפטר נציג נציגות שפועל בניגוד לעמדת‬</w:t>
        <w:br/>
        <w:t>‫הרוב‪ ,‬כגון לעניין הגשת התביעה דנן‪ ,‬דבר שבמקרה הרגיל היה מביא לבחירת נציגות חדשה‬</w:t>
        <w:br/>
        <w:t>‫שהייתה מבקשת למחוק את התביעה‪ .‬אך מנגנון הרוטציה כן מאפשר לבעלי הדירות לפעול‬</w:t>
        <w:br/>
        <w:t>‫בשם הנציגות כאשר הם משמשים בה במסגרת הרוטציה‪ ,‬לפעול לביטול החלטות שנתנו‬</w:t>
        <w:br/>
        <w:t>‫כלפי הנציגות‪ ,‬ככל שלטענתם נתנו בעקבות הליכים שננקטו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.74‬בהקשר זה יש לציין שבמקרה דנן‪ ,‬כפי שהוזכר לעיל‪ ,‬ביום ‪ ,13.1.2020‬נקבע שנכון יהיה‬</w:t>
        <w:br/>
        <w:t>‫לאפשר לפריד להמשיך ולנהל את ההליך מטעם הנציגות גם לאחר תום כהונתו כנציגות‬</w:t>
        <w:br/>
        <w:t>‫ממונה תוך שתינתן אפשרות לנציגות שתכהן להביע עמדתה ביחס להליך‪ .‬החלטה זו איזנה‪,‬‬</w:t>
        <w:br/>
        <w:t>‫במסגרת הנסיבות המיוחדות של בית משותף זה וההליך דנן‪ ,‬מחד את זכותו של פריד‬</w:t>
        <w:br/>
        <w:t>‫למצות את ההליך בשם נציגות הבית המשותף‪ ,‬ומאידך את זכות יתר בעלי הדירות להמשיך‬</w:t>
        <w:br/>
        <w:t>‫במנגנון הרוטציה ולהביא את עמדת הנציגות הממונה באשר לתביעה‪ .‬כל זאת כאשר כל‬</w:t>
        <w:br/>
        <w:t>‫בעלי הדירות מהווים חלק מההליך באופן אישי ויכולים להציג את עמדתם‪.‬‬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.75‬לא למותר לציין‪ ,‬שמתצהיר פריד ומהחלטות שיפוטיות שצורפו לו‪ ,‬עולה שגם בזמנים‬</w:t>
        <w:br/>
        <w:t>‫שאחרים שימשו כנציגי הנציגות‪ ,‬הם לא נמנעו מהגשת תביעות או נקיטה בהליכים בשם‬</w:t>
        <w:br/>
        <w:t>‫הנציגות‪ ,‬גם כלפי פריד עצמו‪ ,‬מבלי לקבל את הסכמת האסיפה הכללית‪ .‬לעניין זה הודתה‬</w:t>
        <w:br/>
        <w:t>‫הנתבעת ‪ 1‬שכאשר היא כיהנה כנציגות ממונה‪ ,‬היא לא כינסה אסיפה כללית לצורך קבלת‬</w:t>
        <w:br/>
        <w:t>‫החלטות על נקיטה בהליכים משפטיים שנקטה בהם (ר' פרוטוקול הדיון מיום ‪16.5.2022‬‬</w:t>
        <w:br/>
        <w:t>‫עמוד ‪ 12‬שורות ‪ .)11-21‬לטענתה‪ ,‬ההבדל הוא בכך שהיא תבעה בשם הנציגות עבור הנציגות‬</w:t>
        <w:br/>
        <w:t>‫ולא עבור כיסה האישי‪ .‬אולם פריד גם הוא תובע עבור הנציגות‪ ,‬והעובדה שלנציגות חובות‬</w:t>
        <w:br/>
        <w:t>‫כלפיו‪ ,‬על פי פסקי דין חלוטים‪ ,‬ותביעתו יכולה להביא להשבת חובות אלו‪ ,‬אינה מביאה‬</w:t>
        <w:br/>
        <w:t>‫למסקנה שעליו לקבל את אישורם של רוב בעלי הדירות כדי לתבוע חובות אלו‪ ,‬אלא להיפך‪,‬‬</w:t>
        <w:br/>
        <w:t>‫שכן מובן שבעלי הדירות לא יאשרו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.76‬העובדה שלאחר הגשת התביעה בעלי הדירות‪ ,‬הנתבעים‪ ,‬נמנעו מלהמשיך לקיים את מנגנון‬</w:t>
        <w:br/>
        <w:t>‫הרוטציה כדי שלא לאפשר קיומה של הנציגות‪ ,‬בוודאי שאינה יכולה לתת להם יתרון‬</w:t>
        <w:br/>
        <w:t>‫בהליך זה‪ ,‬ואין בעובדה שלאורך רוב רובו של ההליך לא הייתה נציגות מכהנת‪ ,‬כדי להביא‬</w:t>
        <w:br/>
        <w:t>‫למסקנה שפריד לא היה זכאי לנהל את ההליך בשם הנציגות‪ .‬להיפך‪ ,‬עובדה זו דווקא‬</w:t>
        <w:br/>
        <w:t>‫מחזקת את המסקנה שלא היה מנוס ממתן האפשרות לפריד להמשיך לנהל את ההליך בשם‬</w:t>
        <w:br/>
        <w:t>‫הנציגות‪ ,‬שאחרת‪ ,‬בהיעדר נציגות‪ ,‬היה קושי לדון בטענות פריד ולהביא לביצוע פסקי הדין‬</w:t>
        <w:br/>
        <w:t>‫שנתנו כנגד הנציגות‪ ,‬לאחר שהליכים שונים שנקט לצורך כך לא הביאו לתוצאות‪.‬‬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.77‬יתר על כן‪ ,‬די לקרוא החלטות שנתנו בעבר כאשר הנתבעים שימשו כנציגי הנציגות‪ ,‬כדי‬</w:t>
        <w:br/>
        <w:t>‫לראות שהנתבעים ראו עצמם כרשאים להגיש תביעות המשרתות את האינטרסים שלהם‪,‬‬</w:t>
        <w:br/>
        <w:t>‫כאשר שימשו כנציגי הנציגות‪ .‬כך לדוגמה החלטת כב' המפקח סילברמן מיום ‪3.7.2017‬‬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שהוגשה על ידי הנציגות שיוצגה אותה עת על ידי הגב' אסתר ביהם‪ ,‬הנתבעת ‪,1‬‬</w:t>
        <w:br/>
        <w:t>‫בהליך ‪( 182/17 ,128/17‬נספח ד‪ 3‬לתצהיר אסתר ביהם) כלפי בעלי דירות אחרים ובכללם‬</w:t>
        <w:br/>
        <w:t>‫פריד‪ ,‬בה כתב כב' המפקח‪" :‬עיון בכתבי הטענות וכפי שעולים הדברים במפורש ובצורה‬</w:t>
        <w:br/>
        <w:t>‫ברורה בכתב ההגנה של הנתבעים ‪ ,1-3‬כל יתר הטענות הכספיות הינן למעשה טענות‬</w:t>
        <w:br/>
        <w:t>‫שעניינם בחיובים וזיכויים הדדים של בעלי הדירות בגין הליכים משפטיים שניהלו מתוך‬</w:t>
        <w:br/>
        <w:t>‫אינטרסים פרטיים‪ ,‬לעיתים תוך ניצול‪ ,‬כך ממש‪ ,‬של מעמדם כנציגות לכאורה‪ .‬בפרט כאשר‬</w:t>
        <w:br/>
        <w:t>‫אף לא אחד מהצדדים מציג החלטות אסיפה כללית כדין‪ ,‬וכאשר אלו בבית הזה‪ ,‬שכבר‬</w:t>
        <w:br/>
        <w:t>‫עבר עשרות הליכים ובמקביל מתנהלים בו עוד הליכים‪ ,‬אינו יודע כלל הסכמה מהי‪."...‬‬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.78‬בשולי הדברים אוסיף כי גם פריד עצמו נאלץ בעבר לשאת בתוצאות הליכים שנוהלו כלפיו‬</w:t>
        <w:br/>
        <w:t>‫על ידי הנציגות ללא הסכמתו‪ ,‬ולא רק זאת‪ ,‬אף חויב לשלם את חלקו היחסי בשכר טרחת‬</w:t>
        <w:br/>
        <w:t>‫עוה"ד שנשכר על ידי הנציגות הממונה כדי לנהל את אותם הליכים נגדו‪.‬‬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לדוגמה‪ ,‬בפסק דינו של כב' המפקח (דאז) ש' הייזלר‪ ,‬בתביעה שכנגד שהגישה הנציגות‬</w:t>
        <w:br/>
        <w:t>‫שיוצגה אותה עת על ידי אסתר ביהם‪ ,‬נדרש פריד לשלם את חלקו היחסי בשכ"ט עו"ד‬</w:t>
        <w:br/>
        <w:t>‫שייצג את הנציגות בתביעות כלפיו‪ .‬פריד טען שאין לחייבו בשכר טרחה ששילמה הנציגות‬</w:t>
        <w:br/>
        <w:t>‫בשל תביעות מופרכות‪ ,‬לטענתו‪ ,‬שהגישה נגדה‪ .‬כב' המפקח הייזלר חייב את פריד בחלקו‬</w:t>
        <w:br/>
        <w:t>‫בשכר הטרחה תוך שכתב‪" :‬בכל הנוגע לתשלום שכר טרחתו‪ ...‬הרי שהגשת תביעות הנוגעת‬</w:t>
        <w:br/>
        <w:t>‫לרכוש המשותף של הבית המשותף‪ ,‬מהווה פעולה המצויה במסגרת סמכותה של הנציגות‬</w:t>
        <w:br/>
        <w:t>‫הנבחרת‪ ,‬ועל בעלי הדירות להשתתף במימונה‪ .‬גם בעל דירה הנתבע הוא חלק מבעלי‬</w:t>
        <w:br/>
        <w:t>‫הדירות‪ ,‬ולפיכך אף הוא אמור לשאת בתשלום זה‪( "...‬ר' פסקה ‪ 55‬לפסק הדין שצורף‬</w:t>
        <w:br/>
        <w:t>‫כנספח ה לתצהיר אסתר ביהם)‪.‬‬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‫זכותו של פריד להמשיך ולייצג את הנציגות לצורך ניהול הליך זה‬</w:t>
        <w:br/>
        <w:t>‫‪ .79‬כאמור בהחלטה מיום ‪ 13.1.2020‬קבעה כב' המפקחת ענתבי שרון שפריד רשאי להמשיך‬</w:t>
        <w:br/>
        <w:t>‫ולנהל את ההליך גם לאחר תום כהונתו כנציגות ממונה‪ .‬אני סבורה שבנסיבות העניין מתן‬</w:t>
        <w:br/>
        <w:t>‫הזכות לפריד להמשיך ולנהל את ההליך בשם הנציגות נכונה ומתבקשת‪.‬‬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.80‬ראשית‪ ,‬כפי שכב' המפקחת ענתבי שרון נמקה את החלטתה‪ ,‬הסכסוך הנוכחי קשור בטבורו‬</w:t>
        <w:br/>
        <w:t>‫לסכסוך ארוך קודם שהתנהל במשך תקופה ארוכה לפני המפקח על רישום מקרקעין ואף‬</w:t>
        <w:br/>
        <w:t>‫הגיע בערעור לבית המשפט המחוזי‪ ,‬וההחלטה נתנה כדי שניתן יהיה להביא לסיום את‬</w:t>
        <w:br/>
        <w:t>‫הסכסוך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.81‬שני ת‪ ,‬אין מחלוקת שיש פסקי דין חלוטים כלפי הנציגות‪ ,‬כאשר הנציגות נזקקת לכספם‬</w:t>
        <w:br/>
        <w:t>‫של בעלי הדירות כדי לקיימם‪ .‬לעומת זאת‪ ,‬האינטרס של בעלי הדירות האחרים‪ ,‬כעולה‬</w:t>
        <w:br/>
        <w:t>‫מעמדתם בהליך זה‪ ,‬הוא שלא לשלם לנציגות את הכספים שבהם היא חייבת‪ ,‬ולכל היותר‬</w:t>
        <w:br/>
        <w:t>‫הם מסכימים לשלם את חלק מהסכומים בכפוף לתנאים‪ .‬מובן כי במצב זה‪ ,‬ככל שמי‬</w:t>
        <w:br/>
        <w:t>‫מבעלי הדירות האחרים היה מתמנה כנציג נציגות המוסמך להמשיך ולנהל את ההליך דנן‪,‬‬</w:t>
        <w:br/>
        <w:t>‫האינטרס שלו היה למחוק את ההליך ולא לנהלו (כפי שאף עולה מעמדת הנציגות החדשה‬</w:t>
        <w:br/>
        <w:t>‫הממונה‪ ,‬הנתבעת ‪ ,1‬שהוגשה בסמוך לפני הגשת הסיכומים)‪ ,‬מצב שלא היה מאפשר בירור‬</w:t>
        <w:br/>
        <w:t>‫טענות הצדדים‪ .‬רק המשך ניהול ההליך באמצעות פריד איפשר דיון ענייני בטענות כל‬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.82‬שלישית‪ ,‬בנסיבות המקרה דנן הנציגות לא נבחרה מבין בעלי הדירות אלא מונתה על פי‬</w:t>
        <w:br/>
        <w:t>‫הסמכויות המנהליות של המפקח על רישום מקרקעין על פי סעיף ‪77‬ד לחוק המקרקעין‪,‬‬</w:t>
        <w:br/>
        <w:t>‫אשר במסגרתה נקבע מנגנון רוטציה בין בעלי הדירות‪ .‬לפיכך מתן החלטה על פיה לנציג‬</w:t>
        <w:br/>
        <w:t>‫המכהן בשלב כלשהו ברוטציה יש זכות להמשיך בהליך משפטי שהחל בו כאשר עולה‬</w:t>
        <w:br/>
        <w:t>‫שמהות ההליך מצדיקה זכות כזו‪ ,‬מתיישבת עם המנגנון הייחודי שנקבע‪ ,‬ומונעת ביטול‬</w:t>
        <w:br/>
        <w:t>‫הליכים שהחלו בשם הנציגות רק בשל החלפת הנציג לנציג אחר‪ ,‬שגם הוא לא נבחר על ידי‬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.83‬רביעית‪ ,‬קיימת הצדקה מהותית לאפשר לפריד לתבוע בשם הנציגות‪ ,‬כאשר האינטרס של‬</w:t>
        <w:br/>
        <w:t>‫יתר בעלי הדירות הוא לשתק את פעילות הנציגות בשל חובותיה כלפיו‪ .‬תביעה כאמור דומה‬</w:t>
        <w:br/>
        <w:t>‫ל"תביעה נגזרת" שיכול בעל מניות להגיש בשם חברה‪ .‬אמנם הזכות להגשת תביעה נגזרת‬</w:t>
        <w:br/>
        <w:t>‫קיימת לעניין חברה באופן מפורש בחוק החברות‪ ,‬תשנ"ט ‪ 1999 -‬ואינה קיימת לעניין‬</w:t>
        <w:br/>
        <w:t>‫נציגות בחוק המקרקעין‪ ,‬אולם כפי שנקבע בפסיקה‪ ,‬אין בכך כדי לשלול‪ ,‬במקרים‬</w:t>
        <w:br/>
        <w:t>‫מתאימים‪ ,‬זכות של בעל עניין לתבוע בשם גוף שהוא חבר בו‪ .‬כך לדוגמה נקבע בפסק הדין‬</w:t>
        <w:br/>
        <w:t>‫בבג"ץ ‪ 6627/98‬נוימן נ' רשם האגודות השיתופיות‪ ,‬פ"ד נד (‪ ,)2000( ,299 )5‬בעמוד ‪308‬‬</w:t>
        <w:br/>
        <w:t>‫לעניין תביעה שהגיש חבר אגודה שיתופית כנגד האגודה‪:‬‬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‫"רביעית‪ ,‬בנסיבות כפי שנצטיירו לפנינו‪ ,‬היה מקום להכיר בזכותו של חבר לטעון‬</w:t>
        <w:br/>
        <w:t>‫נגד חברים אחרים‪ ,‬גם לו אמרנו – ולא אמרנו – כי הזכות לעתור לתיקון פנקס‬</w:t>
        <w:br/>
        <w:t>‫החברים ניתנת לאגודה בלבד‪ ,‬לה – ולא לאחר זולתה‪ .‬הקניית זכות לאגודה‬</w:t>
        <w:br/>
        <w:t>‫משמיעה הקניית זכות לאורגנים המוסמכים בה‪ .‬ואולם‪ ,‬במקום שבו מצויים‬</w:t>
        <w:br/>
        <w:t>‫האורגנים המוסמכים (הוועד‪ ,‬האספה הכללית וכו') במצב של ניגוד עניינים‪ ,‬ראוי‬</w:t>
        <w:br/>
        <w:t>‫כי תינתן זכות לחבר לטעון בשם האגודה – כ"נציגה" של האגודה – מחשש שמא‬</w:t>
        <w:br/>
        <w:t>‫לא תממש האגודה באמצעות האורגנים המוסמכים שבה – בשל "בעיית הנציג" –‬</w:t>
        <w:br/>
        <w:t>‫זכות שבמהלך הדברים הרגיל הייתה נדרשת לממשה‪ .‬ראו‪ ,‬למשל‪ ,‬ז' גושן "'בעיית‪-‬‬</w:t>
        <w:br/>
        <w:t>‫הנציג' כתיאוריה מאחדת לדיני התאגידים" [‪ ,]24‬בעמ' ‪ .255‬כך יצרה ההלכה את‬</w:t>
        <w:br/>
        <w:t>‫זכות התביעה הנגזרת המוקנית בנסיבות מסוימות לבעל מניות בחברה – זכות‬</w:t>
        <w:br/>
        <w:t>‫שהפכה לחוק חרות בחוק החברות שלשנת תשנ"ט‪ – -1999‬ולא נמצא לי טעם טוב‬</w:t>
        <w:br/>
        <w:t>‫וראוי שלא להקיש מדין החברות לדין האגודות השיתופיות‪ .‬ראו‪ :‬סעיפים ‪194‬‬</w:t>
        <w:br/>
        <w:t>‫ואילך לחוק החברות; א' חביב‪-‬סגל דיני חברות – לאחר חוק החברות החדש (כרך א) [‪,]20‬‬</w:t>
        <w:br/>
        <w:t>‫בעמ' ‪ 602‬ואילך; א' יורן "אחריות מנהלים‪ :‬אכיפתה וביטוח נגדה" [‪ ,]25‬בעמ' ‪454‬‬</w:t>
        <w:br/>
        <w:t>‫ואילך; א' ברק "היקף התערבותו של בעל‪-‬המניה בניהול החברה על ידי מנהליה‪:‬‬</w:t>
        <w:br/>
        <w:t>‫כוחו של בעל‪-‬המניה לתבוע על הפרת זכות על ידי מנהליה" [‪ ;]26‬ע"א ‪ 52/79‬סולימני‬</w:t>
        <w:br/>
        <w:t>‫נ' בראונר (פרשת סולימני [‪ .)]2‬עם זאת נזכור כי תביעה נגזרת היא החריג‪ ,‬וכי בית‪-‬‬</w:t>
        <w:br/>
        <w:t>‫משפט יכיר בה רק במקרים שהצדק מחייב זאת‪ .‬ראו פרשת סולימני [‪ .]2‬ראו עוד‬</w:t>
        <w:br/>
        <w:t>‫והשוו‪ :‬ע"א ‪ 726/74‬מלונות נוה‪-‬ים של חוף ארסוף בע"מ נ' כהן [‪ ;]3‬ע"א ‪ 578/75‬בן‪-‬טל נ' בן‪-‬‬</w:t>
        <w:br/>
        <w:t>‫טל [‪"]4‬‬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.84‬לאור האמור‪ ,‬טענת הנתבעים שלא היה מקום לאפשר לפריד להמשיך ולנהל את ההליך‬</w:t>
        <w:br/>
        <w:t>‫בשם הנציגות‪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‫תום לבו של פריד וטענות לניגוד עניינים‬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.85‬חובת תום הלב של בעל דירה בבית משותף כלפי בעל דירה אחרת נדונה בהרחבה בפסק‬</w:t>
        <w:br/>
        <w:t>‫הדין ברע"א ‪ 6339/97‬רוקר נ' סלומון‪ ,‬פ"ד נה (‪ ,)1999( 199 )1‬ולאור אופי מערכת היחסים‬</w:t>
        <w:br/>
        <w:t>‫בין הצדדים להליך דנן‪ ,‬אני מוצאת מקום לצטט מדבריו החשובים של כב' הנשיא (דאז)‬</w:t>
        <w:br/>
        <w:t>‫ברק בעמ' ‪ 280‬לפסק הדין‪:‬‬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‫"עקרון תום‪-‬הלב קובע את אופן התנהגותם של אנשים שמציאות החיים הפגישה‬</w:t>
        <w:br/>
        <w:t>‫ביניהם‪ .‬הוא קובע כי התנהגות זו צריכה להיות ביושר ומתוך הגינות כנדרש על‪-‬‬</w:t>
        <w:br/>
        <w:t>‫פי תחושת הצדק של החברה בישראל‪ .‬מעצם מהותו‪ ,‬עקרון תום‪-‬הלב מהווה אמת‪-‬‬</w:t>
        <w:br/>
        <w:t>‫מידה "פתוחה" המשקפת את תפיסות היסוד של החברה הישראלית באשר‬</w:t>
        <w:br/>
        <w:t>‫להתנהגות ראויה בין בני‪-‬אדם‪ .‬הקטגוריות של תום‪-‬לב לעולם אינן סגורות;‬</w:t>
        <w:br/>
        <w:t>‫לעולם אינן נוקשות ולעולם אינן שוקטות על השמרים‪ .‬תום‪-‬הלב מכניס לשיטתנו‬</w:t>
        <w:br/>
        <w:t>‫יסוד של גמישות המאפשר לשיטה להתאים את עצמה לצורכי החיים המשתנים‪.‬‬</w:t>
        <w:br/>
        <w:t>‫הוא מאפשר למשפט לגשר על הפער בין צרכיו של הפרט לצרכיו של הכלל; בין‬</w:t>
        <w:br/>
        <w:t>‫האינדיווידואליזם לקהילתיות‪ .‬הוא צינור שדרכו שואב המשפט רעיונות חדשים‪.‬‬</w:t>
        <w:br/>
        <w:t>‫תום‪-‬הלב אינו מניח "מידת חסידות" (ראו ע"א ‪ 148/77‬רוט נ' ישופה (בניה) בע"מ‬</w:t>
        <w:br/>
        <w:t>‫[‪ ,]58‬בעמ' ‪ .)635‬תום‪-‬הלב אינו דורש כי האחד לא יתחשב באינטרס העצמי שלו‪.‬‬</w:t>
        <w:br/>
        <w:t>‫בכך שונה עקרון תום‪-‬הלב מעקרון הנאמנות (החל על דירקטור‪ ,‬שלוח‪ ,‬אפוטרופוס‬</w:t>
        <w:br/>
        <w:t>‫או עובד ציבור (ראו‪ :‬בג"ץ ‪ 164/97‬קונטרם בע"מ נ' משרד האוצר‪ ,‬אגף המכס‬</w:t>
        <w:br/>
        <w:t>‫והמע"מ [‪ ]59‬וכן א' ברק שיקול דעת שיפוטי [‪ ,]75‬בעמ' ‪ .))473‬עקרון תום‪-‬הלב‬</w:t>
        <w:br/>
        <w:t>‫קובע רמת התנהגות של אנשים הדואגים‪ ,‬כל אחד לאינטרס שלו עצמו‪ .‬עקרון‬</w:t>
        <w:br/>
        <w:t>‫תום‪-‬הלב קובע כי השמירה על האינטרס העצמי צריכה להיות הוגנת ותוך‬</w:t>
        <w:br/>
        <w:t>‫התחשבות בציפיות מוצדקות ובהסתמכות ראויה של הצד האחר‪ .‬אדם לאדם –‬</w:t>
        <w:br/>
        <w:t>‫לא זאב‪ ,‬ולא מלאך; אדם לאדם – אדם (ראו פרשת שירותי תחבורה [‪ ,]26‬בעמ'‬</w:t>
        <w:br/>
        <w:t>‫‪ .)834‬מידת ההגינות מושפעת ממכלול נרחב של שיקולים‪ .‬בין אלה מצויים‪,‬‬</w:t>
        <w:br/>
        <w:t>‫ראשית‪ ,‬שיקולים הקשורים לאופי האינטרס העצמי ("אופי המשאב" במינוחו של‬</w:t>
        <w:br/>
        <w:t>‫ד"ר דגן (ראו דגן‪ ,‬במאמרו הנ"ל [‪ ,]87‬בעמ' ‪ .)58‬סוג שני של שיקולים סובב סביב‬</w:t>
        <w:br/>
        <w:t>‫מהות היחס עם הזולת וסביב מידת ציפיותיו והסתמכותו ("ההקשר החברתי"‪,‬‬</w:t>
        <w:br/>
        <w:t>‫במינוחו של דגן‪ ,‬במאמרו הנ"ל [‪ ,]87‬בעמ' ‪ .)60‬בעניין זה יש להתחשב בשאלה אם‬</w:t>
        <w:br/>
        <w:t>‫מתן פיצוי עשוי להוות תרופה מספיקה בגין הפגיעה בקניין‪ .‬סוג שלישי של‬</w:t>
        <w:br/>
        <w:t>‫שיקולים נוגע למידת הפגיעה באינטרס העצמי‪ .‬היקפה של ההגינות הנדרשת הוא‬</w:t>
        <w:br/>
        <w:t>‫פרי איזון בין שיקולים אלה ואחרים‪ .‬על השופט לעמת השיקולים השונים אלה עם‬</w:t>
        <w:br/>
        <w:t>‫אלה‪ .‬עליו לקבוע‪ ,‬ידו של מי על העליונה‪( ".‬ההדגשות אינן במקור‪ ,‬א‪.‬ש)‬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.86‬פריד הגיש את התביעה דנן בשם הנציגות הן לצורך גביית סכומים שהנציגות חויבה בהם‬</w:t>
        <w:br/>
        <w:t>‫בהחלטות ופסקי דין חלוטים‪ .‬הנתבעים דנן או מי שמונה בהסכמתם‪ ,‬כיהנו‪ ,‬כל אחד‬</w:t>
        <w:br/>
        <w:t>‫בתקופה אחרת‪ ,‬כנציגות ממונה בזמן שהתנהלו אותם הליכים‪ ,‬ואף הגישו ערעורים על‬</w:t>
        <w:br/>
        <w:t>‫ההחלטות שהתקבלו בהם‪ ,‬כפי שפורט לעיל‪ .‬תוצאת אותם הליכים היא פסקי דין חלוטים‬</w:t>
        <w:br/>
        <w:t>‫המטילים חובות על הנציגות‪ .‬חלק מחובות אלו הם כספים שעל הנציגות לשלם לפריד בגין‬</w:t>
        <w:br/>
        <w:t>‫ההליכים שניהל כלפיה‪.‬‬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.87‬בפועל‪ ,‬לפריד קיימים עיקולים על חשבון הנציגות‪ ,‬ועל כן גם אם הנתבעים ישלמו את‬</w:t>
        <w:br/>
        <w:t>‫הסכומים שנפסק שעל הנציגות להוציא לביצוע התיקונים הנדרשים‪ ,‬הסכומים ייתפסו‬</w:t>
        <w:br/>
        <w:t>‫תחילה על ידי העיקולים שהטיל פריד‪ .‬לכן טענו הנתבעים שהם מסכימים לשלם חלק‬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‫מהסכומים (אלו שנועדו לביצוע עבודות תחזוקה על ידי הנציגות‪ ,‬אך לא אלו שנועדו לכסות‬</w:t>
        <w:br/>
        <w:t>‫את חוב הנציגות לפריד) ובלבד שפריד יתחייב שלא לעקל אותם‪ ,‬ולכך פריד סירב‪.‬‬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.88‬איני מוצאת חוסר תום לב בכך שפריד סירב לוותר על סכומים שנפסקו לטובתו‪ ,‬או לעכב‬</w:t>
        <w:br/>
        <w:t>‫את תשלומם‪ ,‬תוך מתן עדיפות לסכומים שישמשו לתיקונים בבית המשותף‪ .‬מטבע‬</w:t>
        <w:br/>
        <w:t>‫הדברים‪ ,‬אדם קרוב אצל עצמו‪ ,‬וזכותו לדאוג קודם כל לענייניו האישיים לפני שהוא דואג‬</w:t>
        <w:br/>
        <w:t>‫לענייני המשותפים לו ולנתבעים‪ .‬הזכות לבצע תיעדוף של תשלום חובות בגין עיקולים‬</w:t>
        <w:br/>
        <w:t>‫נובעת מהוראות הדין‪ ,‬וככל שלחובות פריד קיימת עדיפות בשל עיקולים שהוטלו כדין‪ ,‬לא‬</w:t>
        <w:br/>
        <w:t>‫ניתן לשלול את זכותו לכך‪ .‬מה גם שבנסיבות העניין‪ ,‬לאור הסכסוכים המשפטיים הרבים‬</w:t>
        <w:br/>
        <w:t>‫שבין הצדדים‪ ,‬וההוצאות שהוציא פריד על סכסוכים אלו‪ ,‬אשר בחלקם הפסיד ונדרש‬</w:t>
        <w:br/>
        <w:t>‫לשלם הוצאות לנציגות‪ ,‬אין מקום לציפייה שיפעל באופן המקטין את סיכוייו לקבל‬</w:t>
        <w:br/>
        <w:t>‫סכומים שנפסקו לטובתו בהליכים שניהל באופן מלא עד תומם כנגד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.89‬כמו כן‪ ,‬אין בעובדה שהנציגות חייבת סכומים רבים לפריד כדי לשלול את זכותו להגיש‬</w:t>
        <w:br/>
        <w:t>‫בשמה תביעה שמטרתה בין היתר להביא לגביית סכומים אלו‪ .‬ככלל‪ ,‬ואף כי הדבר אינו‬</w:t>
        <w:br/>
        <w:t>‫מחויב‪ ,‬נציגות בית משותף מורכבת מבעלי דירות‪ .‬משום כך‪ ,‬במצב הרגיל‪ ,‬קיים ניגוד‬</w:t>
        <w:br/>
        <w:t>‫עניינים מובנה בין נציגי הנציגות לבין היותם בעלי דירות בבית המשותף‪ .‬כך לדוגמה לבעל‬</w:t>
        <w:br/>
        <w:t>‫דירה הנמצאת מתחת לגג הבית המשותף‪ ,‬יש‪ ,‬כנציג נציגות‪ ,‬אינטרס לאטום את גג הבית‬</w:t>
        <w:br/>
        <w:t>‫המשותף כדי למנוע נזילות לדירתו‪ ,‬כפי שלבעל דירה בקומת הקרקע יש אינטרס לטפל‬</w:t>
        <w:br/>
        <w:t>‫באיטום הממשק של הקירות החיצוניים של הבית המשותף עם החצר‪ .‬על אחת כמה וכמה‬</w:t>
        <w:br/>
        <w:t>‫שעה שקיימים פסקי דין חלוטים כנגד הנציגות לטובת אחד מבעלי הדירות‪ ,‬ולבעלי הדירות‬</w:t>
        <w:br/>
        <w:t>‫האחרים יש אינטרס ברור שלא לקיימם‪ ,‬הרי שלכל אחד מבעלי הדירות יש ניגוד עניינים‬</w:t>
        <w:br/>
        <w:t>‫מובנה בקבלת החלטה לעניין הגשת תביעה בעניין זה‪ .‬במצב דברים זה הדרך הנכונה היא‬</w:t>
        <w:br/>
        <w:t>‫לערוך בירור של הטענות מול כל הנוגעים בדבר‪ ,‬כפי שנעשה בהליך דנן‪ ,‬אך בוודאי שאין‬</w:t>
        <w:br/>
        <w:t>‫מקום לשלול על הסף את זכותו של הזוכה לברר את 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המנגנון שאומץ בבית המשותף דנן‪ ,‬בשל סכסוכי הצדדים‪ ,‬על פיו בעלי הדירות‬</w:t>
        <w:br/>
        <w:t>‫ישמשו כנציגות ברוטציה‪ ,‬ניתנת עדיפות‪ ,‬לכל בעל דירה בתורו‪ ,‬לקדם את הנושאים‬</w:t>
        <w:br/>
        <w:t>‫הרלוונטיים לו הנוגעים לניהול הנציגות ולרכוש המשותף‪ .‬כפי שעולה מפירוט ההליכים‬</w:t>
        <w:br/>
        <w:t>‫המשפטיים הנוגעים להליך זה‪ ,‬חלק מהנתבעים‪ ,‬כל אחד בתורו‪ ,‬נקט בשם הנציגות‬</w:t>
        <w:br/>
        <w:t>‫בהליכים משפטיים‪ ,‬וכן הייתה לו הזדמנות להציג את עמדת הנציגות במסגרת תביעות‬</w:t>
        <w:br/>
        <w:t>‫שהוגשו כלפיה‪ .‬אך גם אם לא זה היה המצב (לנתבעים טענות שונות באשר לאופן בו ננקטו‬</w:t>
        <w:br/>
        <w:t>‫ההליכים כלפי הנציגות וכן קיימות טענות הדדיות של הנתבעים ‪ 1-3‬כלפי הנתבעים ‪4-6‬‬</w:t>
        <w:br/>
        <w:t>‫בנוגע להתנהלותם מטעם הנציגות בעת שכיהנו בה) הרי שבסופו של דבר נתנו פסקי דין‬</w:t>
        <w:br/>
        <w:t>‫חלוטים כלפי הנציגות‪ ,‬ולא ניתן לקבל את עמדת הנתבעים שמשמעותה שאף שקיימים‬</w:t>
        <w:br/>
        <w:t>‫פקדי דין חלוטים‪ ,‬אין דרך לקיימם‪.‬‬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.90‬אמנם במכלול הנסיבות קיומן של תביעות כאמור הוא תוצאה של התנהלות מצערת‬</w:t>
        <w:br/>
        <w:t>‫הפוגעת בכל בעלי הדירות‪ ,‬מביאה לקשיים בטיפול ברכוש המשותף‪ ,‬ולהוצאות מרובות‪,‬‬</w:t>
        <w:br/>
        <w:t>‫אבל כל עוד בעלי הדירות אינם משכילים למצוא דרך לשתף פעולה‪ ,‬אין להם להלין אלא‬</w:t>
        <w:br/>
        <w:t>‫על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.91‬באשר לסעדים שבסמכות ערכאה זו ‪ -‬מכל טענות הנתבעים עולה שכל הסכומים הנתבעים‬</w:t>
        <w:br/>
        <w:t>‫נובעים מפסקי דין חלוטים‪ .‬יתר על כן‪ ,‬עולה שהנתבעים היו מודעים בזמן אמת לכך שנתנו‬</w:t>
        <w:br/>
        <w:t>‫פסקי דין כאמור‪ ,‬ובכל המקרים הנציגות הייתה מיוצגת בעת ניהול ההליך כלפיה על ידי‬</w:t>
        <w:br/>
        <w:t>‫מי מהנתבעים (או נציגו) או על ידי נציגות חיצונית שמונתה כדין‪ .‬אך גם אם הנתבעים‬</w:t>
        <w:br/>
        <w:t>‫עצמם כולם או חלקם לא היו שותפים לאותם הליכים‪ ,‬הם מחויבים בתוצאותיהם‪ ,‬בשל‬</w:t>
        <w:br/>
        <w:t>‫מעמדה של הנציגות כאמור לעיל‪ .‬אין מחלוקת שהנתבעים מודעים זמן רב לפסקי הדין‬</w:t>
        <w:br/>
        <w:t>‫שנתנו‪ ,‬ואף פעלו בחלק מהמקרים לביטולם‪.‬‬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טענות הנתבעים שעניינן שאותם פסקי דין חלוטים אינם יכולים לחייב אותם‪ ,‬בין אם‬</w:t>
        <w:br/>
        <w:t>‫משום שעמדת נציג הנציגות בפני הערכאה השיפוטית באותה עת לא הייתה מוסכמת‬</w:t>
        <w:br/>
        <w:t>‫עליהם‪ ,‬או שלא הוגש ערעור על פסק הדין משום שהנציגות הממונה בחרה שלא להגישו‪,‬‬</w:t>
        <w:br/>
        <w:t>‫הן טענות שיכולות להיות רלוונטיות בהליכים אחרים כגון בתביעה לביטול פסק דין או‬</w:t>
        <w:br/>
        <w:t>‫בתביעת רשלנות כלפי נציג נציגות‪ ,‬אך אין להן מקום בהליך מסוג זה‪ ,‬שבו הנציגות תובעת‬</w:t>
        <w:br/>
        <w:t>‫אותם להשתתף בחלקם בחובות של הנציגות על פי פסקי דין חלוטים‪ .‬אין סכמות לערכאה‬</w:t>
        <w:br/>
        <w:t>‫זו להכריע בשאלת תוקפם של פסקי דין שנתנו בעבר‪ .‬לפיכך נקודת המוצא היא שפסקי‬</w:t>
        <w:br/>
        <w:t>‫הדין שנתנו והפכו חלוטים‪ ,‬מחייבים את הנציגות‪ .‬מכיוון שעל בעלי הדירות לשאת בחובות‬</w:t>
        <w:br/>
        <w:t>‫הנציגות‪ ,‬הרי שהם מחייבים גם אותם‪.‬‬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.92‬מהאמור עולה שעל הנתבעים לשלם את חלקם היחסי בחובות הנציגות בגין פסקי הדין‬</w:t>
        <w:br/>
        <w:t>‫שנתנו על ידי מפקחים על רישום מקרקעין‪ ,‬או בגין החלטות שנתנו לצורך אכיפת פסקי דין‬</w:t>
        <w:br/>
        <w:t>‫כאמור‪ .‬כפי שפורט לעיל‪ ,‬ההליכים הרלוונטיים הם‪:‬‬</w:t>
        <w:br/>
        <w:t>‫א‪ .‬הליך ‪ – 135/2010‬כפי שנקבע‪ ,‬על הנתבעים לשלם את חלקם היחסי לצורך ביצוע‬</w:t>
        <w:br/>
        <w:t>‫עבודות שעלותן המשוערת היא ‪.₪ 250,000‬‬</w:t>
        <w:br/>
        <w:t>‫ב‪ .‬הליך הוצל"פ ‪ 03-13958-14-0‬בו קיים חוב בסך של ‪.₪ 25,245‬‬</w:t>
        <w:br/>
        <w:t>‫ג‪ .‬הליך הוצל"פ ‪ 03-32992-14-5‬בו קיים חוב בסך של ‪.₪ 54,756‬‬</w:t>
        <w:br/>
        <w:t>‫ד‪ .‬הליך הוצל"פ ‪ 03-16751-14-0‬בו קיים חוב בסך של ‪.₪ 60,219‬‬</w:t>
        <w:br/>
        <w:t>‫ה‪ .‬הליך הוצל"פ ‪ 517014-11-18‬בו קיים חוב בסך של ‪.₪ 55,190.14‬‬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‫סך כל סכום החוב שעל כל בעלי הדירות‪ ,‬כולל פריד לשלם לנציגות הוא סך של ‪.₪ 445,410‬‬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.93‬חלקם היחסי של בעלי הדירות בהוצאות הרכוש המשותף בהתאם לשטח רצפת דירתם‬</w:t>
        <w:br/>
        <w:t>‫ביחס לכלל שטחי הרצפות‪ ,‬בהתאם להוראות סעיף ‪ 58‬לחוק המקרקעין‪ ,‬פורט בסעיף ‪5‬‬</w:t>
        <w:br/>
        <w:t>‫לתצהיר פריד ולא הוכחש‪.‬‬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.94‬על פי חלקם היחסי של בעלי הדירות‪ ,‬להלן הסכום שעל כל אחד מבעלי הדירות לשלם‬</w:t>
        <w:br/>
        <w:t>‫לנציגות‪:‬‬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.‬נתבעות ‪ 1-2‬שחלקן ‪ 22.65%‬בהוצאות הרכוש המשותף – ‪ 100,885‬ש"ח‬</w:t>
        <w:br/>
        <w:t>‫ב‪ .‬נתבעת ‪ 3‬שחלקה ‪ 35.57%‬בהוצאות הרכוש המשותף – ‪ 158,432‬ש"ח‬</w:t>
        <w:br/>
        <w:t>‫ג‪ .‬נתבעים ‪ 4-6‬שחלקם ‪ 29.32%‬בהוצאות הרכוש המשותף – ‪ 130,594‬ש"ח‬</w:t>
        <w:br/>
        <w:t>‫ד‪ .‬פריד שחלקו ‪ 12.45%‬בהוצאות הרכוש המשותף – ‪ 55,454‬ש"ח‬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‫אופן ביצוע התשלום‬</w:t>
        <w:br/>
        <w:t>‫‪ .95‬איני מקבלת את טענת הנתבעים שתנאי לביצוע התשלומים הנדרשים על פי הליך ‪135/2010‬‬</w:t>
        <w:br/>
        <w:t>‫הוא הסרת העיקולים שהוטלו על ידי פריד לצורך גביית חובות הנציגות כלפיו‪ .‬ככל שברצון‬</w:t>
        <w:br/>
        <w:t>‫הנתבעים לפעול לביטול העיקולים‪ ,‬הרי שעליהם לפעול לביטולם על‪-‬פי דין‪ .‬אולם כל עוד‬</w:t>
        <w:br/>
        <w:t>‫העיקולים קיימים‪ ,‬הרי שסדרי העדיפויות הקבועים בדין הם שיקבעו לאן יועברו הכספים‬</w:t>
        <w:br/>
        <w:t>‫שייכנסו לחשבון הנציגות‪ .‬ההצעות שהועלו תוך כדי ההליך למצוא דרך לביצוע העבודות‬</w:t>
        <w:br/>
        <w:t>‫בהליך ‪ 135/2010‬מבלי שהתשלומים שישולמו עבורם יתפסו על ידי העיקולים שהטיל פריד‪,‬‬</w:t>
        <w:br/>
        <w:t>‫התייחסו לשלב ניהול ההליך בלבד‪ ,‬אולם משלא הושגו הסכמות כאמור וההליך הסתיים‪,‬‬</w:t>
        <w:br/>
        <w:t>‫בהכרעה המנוגדת בעיקרה לעמדת הנתבעים‪ ,‬לא קיים בסיס משפטי לבקשתם לאפשר את‬</w:t>
        <w:br/>
        <w:t>‫תשלום הסכומים האמורים לטובת הנציגות מבלי שייתפסו על ידי העיקולים הקיימים‪.‬‬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.96‬אני ערה לכך שמשמעות הדברים יכולה להיות שהכספים שיעבירו הנתבעים‪ ,‬כולם או‬</w:t>
        <w:br/>
        <w:t>‫חלקם‪ ,‬ייתפסו על ידי העיקולים וישמשו להשבת חובות הנציגות לפריד‪ ,‬ולא ניתן יהיה‬</w:t>
        <w:br/>
        <w:t>‫להשתמש בהם לביצוע העבודות נשוא פסק הדין‪ ,‬אולם אין בכך כדי לייתר את חובת‬</w:t>
        <w:br/>
        <w:t>‫הנתבעים‪ ,‬כבעלי דירות‪ ,‬לשלם את הסכומים האמורים‪ .‬בניגוד לטענת הנתבעים‪ ,‬לא פריד‬</w:t>
        <w:br/>
        <w:t>‫הוא שמסכל את ביצוע פסק הדין בהליך ‪ ,135/2010‬אלא הנתבעים שנמנעים מלשלם לו‬</w:t>
        <w:br/>
        <w:t>‫כספים שהוטלו על הנציגות ושהם אמורים על פי דין לשאת בהם‪ ,‬יחד 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.97‬לפיכך אני קובעת שעל הנתבעים להעביר בתוך ‪ 60‬יום את חלקם בהוצאות הרכוש המשותף‬</w:t>
        <w:br/>
        <w:t>‫כל נתבע על פי חלקו כמפורט לעיל‪ ,‬לחשבון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.98‬הסכומים האמורים יישאו הפרשי הצמדה וריבית כדין מיום ‪( 14.1.2021‬המועד בו הוגש‬</w:t>
        <w:br/>
        <w:t>‫תצהיר פריד מטעם התובעת‪ ,‬אשר התייחס לסכומי החוב המעודכנים) ועד 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.99‬הסכומים‪ ,‬אשר ישולמו לחשבון הנציגות‪ ,‬ישמשו לביצוע הפעולות שעל הנציגות לבצע‪ ,‬תוך‬</w:t>
        <w:br/>
        <w:t>‫הוצאת כספים מחשבון הנציגות בהתאם לתיעדוף הקיים בדין‪ ,‬ובין היתר לאור קיומם של‬</w:t>
        <w:br/>
        <w:t>‫עיקולים על חשבון הנציגות‪ ,‬וקיומו של פסק הדין בהליך ‪ 135/2010‬המחייב אותה בביצוע‬</w:t>
        <w:br/>
        <w:t>‫עבודות ניהול והחזקה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 כי חלקו של פריד בחוב האמור הוא סך של ‪ ₪ 55,454‬בצירוף הפרשי הצמדה‬              ‫‪.100‬‬</w:t>
        <w:br/>
        <w:t>‫וריבית מיום ‪ 14.1.2021‬ועד מועד התשלום בפועל‪ ,‬ומתוכו סך של ‪ ₪ 31,125‬בשל חלקו‬</w:t>
        <w:br/>
        <w:t>‫היחסי בתשלום הנדרש על פי פסק הדין בהליך ‪ ,135/2010‬וסך של ‪ ₪ 24,329‬בשל חלקו‬</w:t>
        <w:br/>
        <w:t>‫היחסי בחוב הנציגות כלפיו‪ .‬בכל הנוגע לחובות הנציגות כלפי פריד על פי פסק דין זה‪ ,‬ביצוע‬</w:t>
        <w:br/>
        <w:t>‫חלקו של פריד בתשלום אותם סכומים יהיה באמצעות העברת סכומי החוב מהנציגות‬</w:t>
        <w:br/>
        <w:t>‫לפריד בקיזוז חלקו היחסי באותם חובות‪ ,‬באשר לכל אחד מהחובות‪.‬‬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 יובהר כי כשם שנקבע שפריד רשאי להמשיך ולנהל הליך זה‬        ‫‪.101‬‬</w:t>
        <w:br/>
        <w:t>‫באמצעות הנציגות‪ ,‬הרי שהוא רשאי לפעול לאכיפתו בשם הנציגות כלפי הנתבעים‬</w:t>
        <w:br/>
        <w:t>‫באמצעות רשות ההוצאה לפועל‪.‬‬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תוצאה זו‪ ,‬על פיה תביעת הנציגות באמצעות פריד התקבלה ברובה‪ ,‬על‬         ‫‪.102‬‬</w:t>
        <w:br/>
        <w:t>‫הנתבעים ‪ 1-3‬לשלם לנציגות הוצאות בסך של ‪ ,₪ 16,000‬מתוכם ישולם סך של ‪₪ 2,000‬‬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תיק‪1/325/2019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‫ישירות לפריד בהתחשב בהוצאות שנגרמו לפריד בהגעה מחו"ל לישיבת הוכחות שנדחתה‬</w:t>
        <w:br/>
        <w:t>‫ברגע האחרון בשל בקשה מטעם הנתבעות ‪ ,1-3‬ועל הנתבעים ‪ 4-6‬לשלם לנציגות הוצאות‬</w:t>
        <w:br/>
        <w:t>‫בסך של ‪.₪ 7,000‬‬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תוצאה זו פריד זכאי להשבת הפקדון שהפקיד לטובת הנציגות להבטחת‬       ‫‪.103‬‬</w:t>
        <w:br/>
        <w:t>‫הוצאות ההליך בסך של ‪.₪ 15,000‬‬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,‬י"ד אלול תשפ"ג‪ 31 ,‬אוגוסט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01/325/2019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