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7/259/2022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2023-08-17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תיק‪,7/146/2022 ,7/145/2022 :‬‬                                               ‫מפקח על רישום מקרקעין‬</w:t>
        <w:br/>
        <w:t>‫‪7/259/2022‬‬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רישום‬</w:t>
        <w:br/>
        <w:t>‫מקרקעין ארז שטיינברג‬</w:t>
        <w:br/>
        <w:t>‫בעניין‪:‬‬</w:t>
        <w:br/>
        <w:t>‫נציגות הבית המשותף מרח' עינב ‪ ,24‬הרצליה‬                             ‫תובעת בתיק מס'‬</w:t>
        <w:br/>
        <w:t>‫באמצעות ב"כ ‪ :‬עו"ד אוריאל תנעמי‬                                     ‫‪145/22‬‬</w:t>
        <w:br/>
        <w:t>‫רח' השקמה ‪ ,2‬אזור‬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דוד‬     ‫‪.1‬‬                         ‫נתבעים בתיק‬</w:t>
        <w:br/>
        <w:t>‫מס' ‪145/22‬‬</w:t>
        <w:br/>
        <w:t>‫לוי נעמי‬     ‫‪.2‬‬</w:t>
        <w:br/>
        <w:t>‫מרח' עינב ‪ ,24‬הרצליה‬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‫ובעניין‪:‬‬</w:t>
        <w:br/>
        <w:t>‫נעמי לוי‬                           ‫תובעת בתיק מס'‬</w:t>
        <w:br/>
        <w:t>‫מרח' עינב ‪ ,24‬הרצליה‬                                   ‫‪146/22‬‬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מרח' עינב ‪ ,24‬הרצליה‬                             ‫נתבעת בתיק מס'‬</w:t>
        <w:br/>
        <w:t>‫באמצעות ב"כ ‪ :‬עו"ד אוריאל תנעמי‬                                     ‫‪146/22‬‬</w:t>
        <w:br/>
        <w:t>‫רח' השקמה ‪ ,2‬אזור‬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‫בתכנית היתר בניה של בית משותף מסומן מקום חניה בסמל של "חנית נכים"‪ .‬על פי מסמכי הבית‬</w:t>
        <w:br/>
        <w:t>‫המשותף מקום החניה הנגיש לא הוצמד לאחת מהדירות בבית המשותף והוא רכוש משותף‪ .‬האם במקרה‬</w:t>
        <w:br/>
        <w:t>‫כזה אחד מבעלי הדירות בבית האוחז ב"תג נכה לרכב"‪ ,‬ולדירתו צמודה חניה אחרת‪ ,‬רשאי לעשות שימוש‬</w:t>
        <w:br/>
        <w:t>‫בלעדי בחניה הנגישה הפנויה? זו השאלה העיקרית העומדת להכרעתי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משותף ברחוב עינב ‪ 24‬הרצליה‪ ,‬הרשום בפנקס הבתים המשותפים כגוש ‪ 6542‬חלקה‬             ‫‪.1‬‬</w:t>
        <w:br/>
        <w:t>‫‪( 139‬להלן‪" :‬הבית")‪ .‬לבית קיים תקנון מוסכם אשר אושר לרישום ביום ‪( 8.2.2017‬להלן‪" :‬התקנון")‪.‬‬</w:t>
        <w:br/>
        <w:t>‫הבית מורכב ממבנה אחד הכולל ‪ 25‬תתי חלקות בסך הכל‪.‬‬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תיק‪,7/146/2022 ,7/145/2022 :‬‬                                          ‫מפקח על רישום מקרקעין‬</w:t>
        <w:br/>
        <w:t>‫‪7/259/2022‬‬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המשותף קיימות שתי חניות המסומנות בתכנית היתר הבניה כ"חניות נכים" וממוספרת‬            ‫‪.2‬‬</w:t>
        <w:br/>
        <w:t>‫בספרות ‪ 41‬ו‪ .42-‬חניות אלו ממוקמות בקומת המרתף בבית‪ ,‬מערבית לחניות שמסומנות באותיות‬</w:t>
        <w:br/>
        <w:t>‫מט' ו – נ' בתשריט רישום הבית המשותף (להלן‪" :‬החניות הנגישות" או "החניות שבמחלוקת")‪ .‬להלן‬</w:t>
        <w:br/>
        <w:t>‫הדגמת החניות הנגישות בתכנית 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‫החניות הנגישות‬</w:t>
        <w:br/>
        <w:t>‫בתכנית היתר‬</w:t>
        <w:br/>
        <w:t>‫הבניה‬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‫החניות הנגישות לא הוצמדו לאחת מהדירות בבית‪ ,‬ולהלן יודגמו החניות הנגישות בתשריט הבית‬       ‫‪.3‬‬</w:t>
        <w:br/>
        <w:t>‫המשותף‪:‬‬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‫החניות הנגישות‬</w:t>
        <w:br/>
        <w:t>‫בתשריט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תיק‪,7/146/2022 ,7/145/2022 :‬‬                                            ‫מפקח על רישום מקרקעין‬</w:t>
        <w:br/>
        <w:t>‫‪7/259/2022‬‬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בתיק תביעה שמספרו ‪ 145/22‬היא נציגות הבית המשותף (להלן‪" :‬הנציגות" ו‪"-‬תביעת‬             ‫‪.4‬‬</w:t>
        <w:br/>
        <w:t>‫הנציגות" בהתאמה)‪ .‬הנתבעים בתביעת הנציגות הם בני הזוג נעמי ודוד לוי (להלן‪" :‬לוי") שהם בעלים‬</w:t>
        <w:br/>
        <w:t>‫של דירה בבית הרשומה כתת חלקה ‪ 16‬אליה צמודה חניה אחת המסומנת באות "ל"ה" בתשריט‬</w:t>
        <w:br/>
        <w:t>‫רישום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‫גב' נעמי לוי‪ ,‬בת כ‪ ,84-‬מחזיקה בתג נכה לרכב החל מחודש מאי ‪ ,2021‬הגישה מצידה תביעה נגד‬         ‫‪.5‬‬</w:t>
        <w:br/>
        <w:t>‫הנציגות בתיק תביעה שמספרו ‪( 146/22‬תביעה זו תכונה להלן‪" :‬תביעת לוי")‪.‬‬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 האחד כלפי משנהו בשני ההליכים שלפניי זהים במהותם ועניינם השימוש‬            ‫‪.6‬‬</w:t>
        <w:br/>
        <w:t>‫בחניות הנגישות‪ .‬על כן‪ ,‬יובאו להלן בתמצית‪.‬‬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בתביעת הנציגות‬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טענה הנציגות כי לוי מחנים את רכבם בחניות הנגישות באופן העולה כדי שימוש ייחודי‬    ‫‪.7‬‬</w:t>
        <w:br/>
        <w:t>‫ובלעדי ברכוש המשותף שאינו כדין‪ .‬נטען כי שימוש זה עומד בניגוד להוראה מפורשת בתקנון המוסכם‬</w:t>
        <w:br/>
        <w:t>‫של הבית הקובעת בסעיף ‪(14‬ב) כי ‪" :‬בעלי הדירות ו‪/‬או מי מטעמם יהיו רשאים להחנות את כלי‬</w:t>
        <w:br/>
        <w:t>‫רכבם אך ורק בחניות הצמודות לדירתם"‪ .‬כמו כן‪ ,‬נטען כי השימוש האמור עומד בניגוד להחלטת‬</w:t>
        <w:br/>
        <w:t>‫האסיפה הכללית של בעלי הדירות בבית מיום ‪ ,21.4.2021‬לפיה‪ ,‬כל בעל דירה יכול לעשות שימוש‬</w:t>
        <w:br/>
        <w:t>‫סביר למכונית אחת בחניות שבמחלוקת‪ ,‬ללא חניית קבע‪ ,‬ועל פי הכלל של "כל הקודם זוכה" או‬</w:t>
        <w:br/>
        <w:t>‫במודל של קביעת סבב חלופי בין הדיירים המעוניינים (רוטציה)‪.‬‬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הוסיפה וטענה כי השימוש אותו עושים לוי בחניות שבמחלוקת מהווה הסגת גבול ברכוש‬          ‫‪.8‬‬</w:t>
        <w:br/>
        <w:t>‫המשותף‪ ,‬פוגע בזכויותיהם הקנייניות של בעלי הדירות ואף עלול להפחית את ערך דירותיהם‪ .‬הנציגות‬</w:t>
        <w:br/>
        <w:t>‫ציינה כי דרישותיה מלוי שלא להחנות את רכבם בחניות שבמחלוקת לא נענו ועל כן נאלצה להגיש‬</w:t>
        <w:br/>
        <w:t>‫תביעה נגדם‪.‬‬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טענו בכתב ההגנה מטעמם כי הנציגות בתביעתה פוגעת בזכותה של גב' לוי כבעלת "תג חנייה‬         ‫‪.9‬‬</w:t>
        <w:br/>
        <w:t>‫לנכה" לחנות בחנית נכים בבניין‪ .‬נטען כי הנציגות מתעלמת ממסמכים מהותיים‪ ,‬כגון תשריט היתר‬</w:t>
        <w:br/>
        <w:t>‫הבניה שבו סומנו החניות הנגישות כ"חניית נכים"‪ ,‬מהתכניות שחלות על המקרקעין וקובעות ש‪5%-‬‬</w:t>
        <w:br/>
        <w:t>‫ממקומות החניה במגרש יהיו חניות נכים וכן מתשובות מוסמכות שנתנה עיריית הרצליה בנושא‪ .‬בכך‪,‬‬</w:t>
        <w:br/>
        <w:t>‫לשיטת לוי‪ ,‬מציגה הנציגות מידע שגוי ומוטעה‪.‬‬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.10‬בנוסף לכך טענו לוי כי‪ ,‬החניות הנגישות אינן נכללות ברכוש המשותף וזאת בהסתמך על סעיף בחוזה‬</w:t>
        <w:br/>
        <w:t>‫המכר שנכרת בינם לבין הקבלן שמכר להם את הדירה ממנו עולה כי חניות הנכים הוצאו מן הרכוש‬</w:t>
        <w:br/>
        <w:t>‫המשותף; לשיטת לוי‪ ,‬חניות הנכים‪ ,‬מעצם הגדרתן ככאלה‪ ,‬אינן יכולות להיות מוגדרות כ"רכוש‬</w:t>
        <w:br/>
        <w:t>‫משותף"‪.‬‬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תיק‪,7/146/2022 ,7/145/2022 :‬‬                                             ‫מפקח על רישום מקרקעין‬</w:t>
        <w:br/>
        <w:t>‫‪7/259/2022‬‬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.11‬לוי הכבירו בטענות שונות נגד הנציגות והתנהלותה כלפיהם‪ ,‬ובתוך כך יוחסו לנציגות מניעים זרים‬</w:t>
        <w:br/>
        <w:t>‫ופעולה בניגוד עניינים בהגשת התביעה נגדם‪ ,‬שבראשם רצון להיטיב עם חברי הנציגות ועם דיירים‬</w:t>
        <w:br/>
        <w:t>‫מסוימים שחברו אליהם על חשבון לוי‪ .‬אשר לסעיף ‪(14‬ב) לתקנון הבית‪ ,‬נטען כי תכליתו למנוע מן‬</w:t>
        <w:br/>
        <w:t>‫הדיירים חניה במעברים שבין החניות הצמודות כדי למנוע הפרעה לתנועה בחניון‪ ,‬אולם אין בסעיף‬</w:t>
        <w:br/>
        <w:t>‫זה למנוע מלוי לחנות בחניות הנגישות‪.‬‬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 בתביעת לוי‬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.12‬בכתב התביעה מטעמה טענה גב' לוי‪ ,‬בעיקרו של דבר‪ ,‬טענות דומות לטענות שהועלו בכתב ההגנה‬</w:t>
        <w:br/>
        <w:t>‫שהגישה בתביעת הנציגות‪ .‬כך נטען ובין היתר‪ ,‬כי החניות הנגישות סומנו בתשריט למתן היתר בניה‬</w:t>
        <w:br/>
        <w:t>‫של הבית כחניית נכים על פי התב"ע ובהתאם לחובתו של הקבלן שבנה את הבית‪ ,‬שכן הדבר היה תנאי‬</w:t>
        <w:br/>
        <w:t>‫לקבלת טופס אכלוס לבית (טופס ‪.)4‬‬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.13‬גב' לוי הוסיפה והטעימה כי בחוזה המכר שנכרת בינה לבין הקבלן שבנה את הבית נכלל סעיף שבו‬</w:t>
        <w:br/>
        <w:t>‫הוצאו החניות הנגישות מהרכוש המשותף ומכאן שחובה היה עליו לסמן את החניות הנגישות כ"חניות‬</w:t>
        <w:br/>
        <w:t>‫נכים" דבר שלא נעשה על ידו‪ .‬בכל מקרה‪ ,‬נטען כי כבעלת תו חניה לנכה היא זכאית על פי חוק לחנות‬</w:t>
        <w:br/>
        <w:t>‫בחניות שבמחלוקת ולא מי מבעלי הדירות האחרים שאין ברשותו תו נכה‪.‬‬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.14‬על יסוד האמור‪ ,‬עתרה גב' לוי למתן צווים שלפיהם ייאסר על מי שאינו בעל תו נכה לחנות בחניות‬</w:t>
        <w:br/>
        <w:t>‫שבמחלוקת‪ ,‬כן התבקש צו המורה לנציגות לסמן על חשבונה בצבע את החניות הנגישות לפי סימול‬</w:t>
        <w:br/>
        <w:t>‫של חניית נכים‪.‬‬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.15‬בכתב ההגנה מטעמה טענה הנציגות אף היא טענות דומות לטענות שנטענו בתביעה שהגישה‪ .‬נטען כי‬</w:t>
        <w:br/>
        <w:t>‫קיימת הוראה מפורשת בתקנון שלפיה על בעלי הדירות לחנות בחניות הצמודות לדירתם‪ ,‬וכן כי‬</w:t>
        <w:br/>
        <w:t>‫טענות לוי צריכות להיות מופנות כלפי הקבלן לו מיוחסים "מחדלים" ולא נגד הנציגות‪ .‬עוד נטען כי‬</w:t>
        <w:br/>
        <w:t>‫החניות הנגישות הן "רכוש משותף" והשימוש בהן נקבע בהתאם להחלטת האסיפה הכללית‪ ,‬שכאמור‪,‬‬</w:t>
        <w:br/>
        <w:t>‫החליטה כדין על דרך שימוש בחניות אלו לפי כלל "כל הקודם זוכה"‪.‬‬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.16‬נוסף לכך‪ ,‬עמדה הנציגות על כך שלתובעת חניה אחת הצמודה לדירתה ומשכך ובהתאם לסעיף ‪4‬ד(ו)‬</w:t>
        <w:br/>
        <w:t>‫לחוק חנייה לנכים‪ ,‬תשנ"ד‪( 1993-‬להלן‪" :‬חוק חניה לנכים")‪ ,‬היא כלל אינה זכאית לחניה נוספת‪,‬‬</w:t>
        <w:br/>
        <w:t>‫אלא אם יוכח כי אינה מתאימה לצרכיה‪ ,‬מה שלא נעשה‪.‬‬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.17‬הנציגות הדגישה כי התובעת מנסה להשתלט שלא כדין על חניה נוספת‪ ,‬כך שלדירתה יהיו שתי חניות‬</w:t>
        <w:br/>
        <w:t>‫צמודות‪ ,‬כפי שיש למרבית הדיירים בבית‪ ,‬בעוד שהיא רכשה דירה עם חניה צמודה אחת‪ .‬לסיום נטען‬</w:t>
        <w:br/>
        <w:t>‫כי במפרט הקבלן שצורף לאחד מחוזי המכר כתוב כי "אין חניות נכים" (סעיף ‪ )6.1.2‬ומכאן יש ללמוד‬</w:t>
        <w:br/>
        <w:t>‫כי אין כל ייחוד רלוונטי בנוגע לחניות שבנדון‪.‬‬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תיק‪,7/146/2022 ,7/145/2022 :‬‬                                        ‫מפקח על רישום מקרקעין‬</w:t>
        <w:br/>
        <w:t>‫‪7/259/2022‬‬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‫השתלשלות דיונית של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.18‬בדיון קדם המשפט מיום ‪ 28.9.2022‬הוחלט‪ ,‬בהסכמת הצדדים‪ ,‬על איחוד התיקים כך שתביעת‬</w:t>
        <w:br/>
        <w:t>‫הנציגות ותביעת לוי יידונו ויישמעו במאוחד‪ .‬במעמד הדיון הצעתי לצדדים מתווה לפשרה שהתבסס‬</w:t>
        <w:br/>
        <w:t>‫בעיקרו על הצעה קודמת שהוצעה על ידי הנציגות (זכות ללוי להשתמש בחניית הנכים במשך שבועיים‬</w:t>
        <w:br/>
        <w:t>‫בכל חודש)‪ ,‬וכן ניתנה לבעלי הדין השהות לשקול אותה‪ .‬כמו כן‪ ,‬קבעתי סיור במקום על מנת שאוכל‬</w:t>
        <w:br/>
        <w:t>‫להתרשם באופן בלתי אמצעי ממיקום החניות בבית ומאפשרויות החניה במרחב הסמוך כדי לקבל‬</w:t>
        <w:br/>
        <w:t>‫תמונה מלאה ביחס לנטען‪.‬‬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.19‬ביום ‪ 27.11.2022‬נערך על ידי ביקור שבמהלכו ניסיתי שוב להביא את הצדדים להסכמות‪ ,‬דבר‬</w:t>
        <w:br/>
        <w:t>‫שלצערי‪ ,‬לא צלח‪ .‬בהחלטת המשך לביקורי במקום‪ ,‬אפשרתי ללוי להגיש את עמדת נציבות שוויון‬</w:t>
        <w:br/>
        <w:t>‫זכויות לאנשים עם מוגבלויות‪ ,‬וכן הוריתי לקבל את עמדתם של הצדדים להצעתי להסדר דיוני שלפיו‬</w:t>
        <w:br/>
        <w:t>‫יינתן פסק דין ללא שמיעת ראיות על סמך כל החומר שבתיק ולאחר הגשת סיכומים קצרים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.20‬ביום ‪ 15.12.2022‬הודיעו לוי כי הם עדיין מחזיקים בעמדתם שלפיה הצעת המפקח לפשרה איננה‬</w:t>
        <w:br/>
        <w:t>‫מקובלת עליהם ועל כן הם מבקשים להמשיך את ההליך המשפטי‪ .‬ביום ‪ 2.1.2023‬הגישה הנציגות‬</w:t>
        <w:br/>
        <w:t>‫הודעה לתיק שלפיה ולאור עמדת לוי מבוקש לתת פסק דין בהתאם למסמכים שהוצגו בפני המפקח‬</w:t>
        <w:br/>
        <w:t>‫ועל פי הממצאים העובדתיים שנראו בעת הביקור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.21‬בהודעה נוספת שהוגשה לתיק מטעם לוי צורפה הודעת דוא"ל מטעם הלשכה המשפטית של נציבות‬</w:t>
        <w:br/>
        <w:t>‫שוויון הזדמנויות לאנשים עם מוגבלויות שניתנה במענה לפניית לוי בנושא‪ ,‬בגדרה צוין‪ ,‬בין היתר‪,‬‬</w:t>
        <w:br/>
        <w:t>‫כך‪" :‬אך לשאלתך במידה והחניות לא הוצמדו לדיירים עם תעודת נכה אזי החניות הפכו לרכוש‬</w:t>
        <w:br/>
        <w:t>‫משותף וכרגע אין דרך חוקית לאכוף את הנושא"‪.‬‬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.22‬ביום ‪ 20.3.2023‬ולאחר שנתקבלו הסכמות הצדדים למתן פסק דין ללא שמיעת ראיות‪ ,‬הוריתי‬</w:t>
        <w:br/>
        <w:t>‫לצדדים להגיש את סיכומיהם‪ .‬בעלי הדין הגישו את סיכומיהם וכעת נותר להכריע בתביעות‪.‬‬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החניות הנגישות הן רכוש משותף?‬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.23‬סעיף ‪ 52‬לחוק המקרקעין‪ ,‬התשכ"ט‪( 1969-‬להלן‪:‬חוק המקרקעין") (וסעיף ‪ 1‬לתקנון המצוי שבתוספת‬</w:t>
        <w:br/>
        <w:t>‫לחוק) מגדיר "רכוש משותף" כך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‫"רכוש משותף" ‪ -‬כל חלקי הבית המשותף חוץ מן החלקים הרשומים כדירות‪ ,‬ולרבות הקרקע‪,‬‬</w:t>
        <w:br/>
        <w:t>‫הגגות‪ ,‬הקירות החיצוניים‪ ,‬המסד‪ ,‬חדרי המדרגות‪ ,‬מעליות‪ ,‬מקלטים‪ ,‬וכן מיתקני הסקה או מים‬</w:t>
        <w:br/>
        <w:t>‫וכיוצא באלה המיועדים לשמש את כל בעלי הדירות או מרביתם אפילו הם בתחומי דירה מסויימת‪".‬‬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תיק‪,7/146/2022 ,7/145/2022 :‬‬                                           ‫מפקח על רישום מקרקעין‬</w:t>
        <w:br/>
        <w:t>‫‪7/259/2022‬‬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.24‬דירה" בבית משותף מוגדרת בסעיף ‪ 52‬לחוק המקרקעין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‫"דירה" ‪ -‬חדר או תא‪ ,‬או מערכת חדרים או תאים‪ ,‬שנועדו לשמש יחידה שלמה ונפרדת למגורים‪,‬‬</w:t>
        <w:br/>
        <w:t>‫לעסק או לכל צורך אחר‪".‬‬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.25‬צירוף שתי ההגדרות זו לזו מביא למסקנה כי "רכוש משותף" הוא כל חלק בבית המשותף שאינו רשום‬</w:t>
        <w:br/>
        <w:t>‫כ"דירה" כהגדרתה בחוק המקרקעין (לרבות חלקים מהרכוש המשותף שהוצמדו לדירה ודינם כדין‬</w:t>
        <w:br/>
        <w:t>‫הדירה)‪ ,‬ומיועד לשמש את כל בעלי הדירות בבית‪ ,‬ולמצער את מרביתם‪.‬‬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.26‬כידוע‪ ,‬לכל דייר המתגורר ב בית משותף יש זכות ברכוש המשותף של אותו בניין‪ .‬הדברים באים לידי‬</w:t>
        <w:br/>
        <w:t>‫ביטוי בסעיף ‪ 55‬לחוק המקרקעין הקובע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‫"לכל דירה בבית משותף צמוד חלק בלתי‪-‬מסוים ברכוש המשותף של אותו בית 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.27‬סעיף ‪(55‬ג) לחוק המקרקעין קובע כי באפשרותם של הדיירים לקבוע בהסכמה‪ ,‬הצמדת רכוש משותף‬</w:t>
        <w:br/>
        <w:t>‫לדירה מסויימת‪ .‬סעיף ‪(62‬א) לחוק המקרקעין קובע‪ ,‬בהתייחס לתקנון המוסכם בבית משותף‪ ,‬כי‪:‬‬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‫"אין לקבוע הצמדה של חלק מסוים מהרכוש המשותף לדירה פלונית אלא בהסכמת כל בעלי‬</w:t>
        <w:br/>
        <w:t>‫הדירות"‪.‬‬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.28‬כידוע‪ ,‬מסמכי הבית המשותף‪ ,‬מהווים הוכחה חותכת לתוכנם‪ ,‬שכן תכלית הרישום הוא ליצור אמון‬</w:t>
        <w:br/>
        <w:t>‫הציבורי במרשם ובאפשרות להסתמך עליו כמרשם סופי‪ ,‬בלעדי ומוחלט (ראו סעיף ‪( 125‬א) לחוק‬</w:t>
        <w:br/>
        <w:t>‫המקרקעין וכן ראו בע"א ‪ 1559/99‬צימבלר נ' תורג'מן‪ ,‬פ"ד נז (‪ ;)2003( 49 )5‬ראו גם המפקח על רישום‬</w:t>
        <w:br/>
        <w:t>‫מקרקעין (פ"ת) ‪ 514/20‬ע‪.‬י‪.‬ר‪ .‬קרן ‪ -‬השפע נדל"ן בע"מ נ' יעקובי עציון (נבו‪.)10.8.2021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.29‬ניתוח מסמכי הבית המשותף במקרה שלפנינו מלמד כי ‪ -‬בניגוד לטענת לוי‪ ,‬שטח החניות הנגישות‬</w:t>
        <w:br/>
        <w:t>‫הוא בגדר "רכוש משותף"‪ .‬עיון בתשריט רישום הבית המשותף מעלה כי החניות הנגישות אינן‬</w:t>
        <w:br/>
        <w:t>‫תחומות ומסומנות בצבע כשטח המוצמד לאיזה מהדירות שבבית המשותף‪ ,‬ואף אינן מופיעות בטבלת‬</w:t>
        <w:br/>
        <w:t>‫ההצמדות‪ .‬גם עיון בצו רישום הבית המשותף מלמד כי אין כל אזכור לכך שהחניות הנגישות מוצמדות‬</w:t>
        <w:br/>
        <w:t>‫וגם התקנון המוסכם אינו כולל הצמדה של החניות הנגישות‪ .‬יש לזכור כי משנרשם תקנון בפנקס‬</w:t>
        <w:br/>
        <w:t>‫הבתים המשותפים הוא גובר על כל הסכם פרטני‪ ,‬כך שלא מצאתי ליתן משקל לסעיף מחוזה המכר‬</w:t>
        <w:br/>
        <w:t>‫אליו הפנו לוי (ר' עש"א (מחוזי מרכז) ‪ 3210-05-21‬אלי רוני ואבי יוזמה ופיתוח בע"מ נ' מורן‬</w:t>
        <w:br/>
        <w:t>‫טכנולוגיות ניקוי בע"מ‪ ,‬בפסקה ‪( 36‬נבו‪.)10.8.2021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.30‬משכך‪ ,‬על יסוד האמור במסמכי רישום הבית המשותף ובהתאם להגדרה השיורית עליה עמדתי לעיל‪,‬‬</w:t>
        <w:br/>
        <w:t>‫הגעתי לכלל מסקנה כי החניות הנגישות הן "רכוש משותף" שלא הוצמדו למי מבעלי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תיק‪,7/146/2022 ,7/145/2022 :‬‬                                         ‫מפקח על רישום מקרקעין‬</w:t>
        <w:br/>
        <w:t>‫‪7/259/2022‬‬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‫באלו תנאים יכול בעל דירה להשתמש ברכוש המשותף?‬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.31‬כידוע‪ ,‬האסיפה הכללית של בעלי הדירות בבית היא הגוף המוסמך לקבוע את דרכי ניהולו של הרכוש‬</w:t>
        <w:br/>
        <w:t>‫המשותף‪ ,‬והשימוש בו‪ ,‬ראו סעיף ‪(5‬א) לתקנון המצוי בתוספת הראשונה של חוק המקרקעין (וראה‬</w:t>
        <w:br/>
        <w:t>‫גם סעיף ‪( 16‬ג) לתקנון המוסכם של הבית)‪.‬‬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.32‬כאמור לעיל‪ ,‬במקרה שלפנינו‪ ,‬האסיפה הכללית של בעלי הדירות בהחלטתה מיום ‪ 21.4.2021‬עשתה‬</w:t>
        <w:br/>
        <w:t>‫שימוש בסמכותה וקבעה את הכללים לשימוש בחניות שבמחלוקת‪ .‬בין היתר‪ ,‬קבעה האסיפה הכללית‬</w:t>
        <w:br/>
        <w:t>‫כי השימוש בחניות הנגישות יהיה בהתאם לעקרון של "כל הקודם זוכה" או על ידי קביעת רוטציה‬</w:t>
        <w:br/>
        <w:t>‫מראש בין כל הדיירים המעוניינים להשתמש בה‪ ,‬אך ללא חנית קבע של מי 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.33‬ואולם ההלכה קובעת כי בעל דירה רשאי לעשות שימוש סביר ברכוש המשותף אף בלא אישורה של‬</w:t>
        <w:br/>
        <w:t>‫האסיפה הכללית ובלבד שמדובר בשימוש רגיל וסביר לפי תנאי הזמן והמקום אשר אינו מונע שימוש‬</w:t>
        <w:br/>
        <w:t>‫דומה מאחרים (ראו ע"א ‪ 549/73‬וינטרס נ' זמורה‪ ,‬פ"ד כח (‪ ,645 )1‬בעמ' ‪.)648‬‬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.34‬לוי סבורים כי עומדת להם‪ ,‬כבעלי תג נכה לרכב‪ ,‬זכות שימוש ייחודי בחניות שבמחלוקת‪ ,‬וזכות‬</w:t>
        <w:br/>
        <w:t>‫בלעדית לחנות שם דרך קבע (היינו‪ ,‬ברי שחניה כזו אינה בגדר שימוש רגיל וסביר ברכוש המשותף)‪,‬‬</w:t>
        <w:br/>
        <w:t>‫ומכאן שאין עליהם חובה לציית להחלטת האסיפה הכללית שכן החלטה זו מונעת מלוי לממש זכות‬</w:t>
        <w:br/>
        <w:t>‫העומדת להם על פי דין לחנות בחניות הנגישות‪.‬‬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.35‬לאור האמור‪ ,‬יש לדון בשאלה האם בנסיבות המקרה שלפני רשאים רק לוי כבעלי "תו נכה" להחנות‬</w:t>
        <w:br/>
        <w:t>‫את רכבם באופן בלעדי בחניות הנגישות שבבית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סימון "חניה נגישה" בתכנית היתר הבניה מאפשר לגב' לוי לעשות שימוש ייחודי ובלעדי בחניות‬</w:t>
        <w:br/>
        <w:t>‫הנגישות?‬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.36‬כנקודת מוצא לדיון עלי לציין כי במישור התכנוני נקבעו הוראות שונות העוסקות בהקצאת חניות‬</w:t>
        <w:br/>
        <w:t>‫נגישות לבעלי מוגבלות בבניין מגורים חדש וזאת כתנאי למתן היתר בניה (ר' חלק ח' ‪ 1‬בפרק ב'‬</w:t>
        <w:br/>
        <w:t>‫לתקנות התכנון והבניה (בקשה להיתר‪ ,‬תנאיו ואגרות)‪ ,‬התש"ל‪ .)1970-‬תקנות אלו נועדו להבטיח כי‬</w:t>
        <w:br/>
        <w:t>‫בניין חדש למגורים יונגש לבעלי מוגבלות‪ ,‬תוך שהן קובעות הקצאת מספר מסוים של חניות נגישות‪.‬‬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.37‬ואולם‪ ,‬ההוראות הקיימות היום עוסקות בפן התכנוני של התקנת חניות נגישות ואין הוראות‬</w:t>
        <w:br/>
        <w:t>‫שמתייחסות לדרך חלוקת החניות הנגישות בין בעלי הדירות בבית המשותף מהבחינה הקניינית‬</w:t>
        <w:br/>
        <w:t>‫ולאפשרות של הצמדתן של אותן החניות לדירות בבית המשותף או באשר לדרכי השימוש בהן אם הן‬</w:t>
        <w:br/>
        <w:t>‫"רכוש 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תיק‪,7/146/2022 ,7/145/2022 :‬‬                                                   ‫מפקח על רישום מקרקעין‬</w:t>
        <w:br/>
        <w:t>‫‪7/259/2022‬‬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.38‬בהקשר זה‪ ,‬פרסמה בשנת ‪ 2011‬נציבות שוויון זכויות לאנשים עם מוגבלויות חוות דעת מטעמה שלפיה‬</w:t>
        <w:br/>
        <w:t>‫יש לפרש את תקנות התכנון והבניה לעיל‪ ,‬כך שבמהלך מכירת הדירות מהקבלן לרוכשים תינתן‬</w:t>
        <w:br/>
        <w:t>‫עדיפות להצמדתן של החניות הנגישות לדירות של בעלי תג חניה לנכה‪ .‬עוד צוין בחוות הדעת שרק‬</w:t>
        <w:br/>
        <w:t>‫במקרה שכל החניות הרגילות הוצמדו לדירות של דיירים שאינם דיירים עם מוגבלות‪ ,‬ניתן יהיה‬</w:t>
        <w:br/>
        <w:t>‫להצמיד חניה נגישה לאדם שאינו בעל תג חניה לנכה (עמדה זו אוזכרה בפסקי דין שלהלן ופורסמה‬</w:t>
        <w:br/>
        <w:t>‫לציבור)‪.‬‬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.39‬בעניין שנדון במסגרת ה"פ (מחוזי י‪-‬ם) ‪ 61018-12-16‬דוד ואח' נ' חצרי אלף בית קידום פרויקטים‬</w:t>
        <w:br/>
        <w:t>‫בע"מ (נבו‪ )9.1.2017 ,‬נקבע‪ ,‬בין היתר‪ ,‬כי‪" :‬היה ראוי לתת לשאלת הצמדת החנייה פתרון חד משמעי‬</w:t>
        <w:br/>
        <w:t>‫בתקנות או בכל דרך אחרת‪ ,‬מה גם ששאלת ההצמדה לדירה היא שאלה קניינית ואילו נושא התקנת‬</w:t>
        <w:br/>
        <w:t>‫החנייה והשימוש בה קשור לתקנון התכנון והבניה‪ ,‬ואינו בהכרח בעל משמעות קניינית"‪.‬‬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.40‬בעניין שנדון בת"א (שלום ק"ג) ‪ 3431-10-18‬שולמית חיימזון נ' אחים בוסקילה בע"מ (נבו‪)19.4.2021 ,‬‬</w:t>
        <w:br/>
        <w:t>‫קבע בית המשפט‪ ,‬בין היתר‪ ,‬כך‪..." :‬סבורני שמעמדן הקנייני של החניות הנגישות נגזר מהתכלית‬</w:t>
        <w:br/>
        <w:t>‫העומדת ביסוד התקנות‪ ,‬וכפועל יוצא מכך יש לראות חניות אלה כחלק מהרכוש המשותף שלא ניתן‬</w:t>
        <w:br/>
        <w:t>‫להצמידו לדירות המגורים‪ .‬ניתן להעמיד את החניות הנגישות לשימושם של נכים‪ ,‬כזכות שימוש‬</w:t>
        <w:br/>
        <w:t>‫אישית (זכות גברא‪ ,)IN PERSONAM -‬כל עוד הם מתגוררים בבניין ונזקקים לחניה נגישה‪ ,‬אך לא‬</w:t>
        <w:br/>
        <w:t>‫ניתן להקנות זכות קניינית בחניות אלה באמצעות הצמדתן לדירות המגורים‪ ,‬או בדרך אחרת‪ ,‬לנכה‬</w:t>
        <w:br/>
        <w:t>‫או למי שאינו נכה‪ ,‬בתמורה או שלא בתמורה‪."....‬‬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.41‬יצוין כי משרד המשפטים פרסם להערות הציבור‪ 1‬תזכיר חוק לתיקון חוק המקרקעין בעניין הצמדת‬</w:t>
        <w:br/>
        <w:t>‫חניות נגישות בבניין מגורים חדש (להלן‪" :‬תזכיר החוק")‪ ,‬שמטרתו להסדיר מהפן הקנייני את סוגיית‬</w:t>
        <w:br/>
        <w:t>‫הצמדתן של חניות נגישות לבעל דירה שהוא אדם עם מוגבלות‪ .‬אמנם תזכיר החוק לא הבשיל לכדי‬</w:t>
        <w:br/>
        <w:t>‫חקיקה שרירה וקיימת‪ ,‬אך יש בו ללמד על ההסדר הנורמטיבי הראוי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.42‬בענייננו‪ ,‬כאמור לעיל‪ ,‬הגעתי למסקנה כי המעמד הקנייני של החניות הנגישות הוא "רכוש משותף"‬</w:t>
        <w:br/>
        <w:t>‫שכן הן לא הוצמדו לאיזה מהדירות בבית‪ .‬תקנות התכנון והבניה העוסקות בהקצאת חניות נגישות‬</w:t>
        <w:br/>
        <w:t>‫בבניין חדש למגורים אינן מכתיבות את השימוש ברכוש המשותף בין בעלי הדירות בפן הקנייני‪ ,‬וכל‬</w:t>
        <w:br/>
        <w:t>‫עוד אין הסדר חוקי קנייני אחר‪ ,‬הרי שהאסיפה הכללית ונציגות הבית המשותף‪ ,‬הן הגופים שרשאים‬</w:t>
        <w:br/>
        <w:t>‫לקבל החלטות במישור הקנייני באשר לדרכי הניהול והשימוש ברכוש המשותף בהתאם‬</w:t>
        <w:br/>
        <w:t>‫לסמכויותיהם שבחוק המקרקעין‪ ,‬תקנון הבית והתקנון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1‬זמין לצפייה במרשתת באתר החקיקה הממשלתי‪https://www.tazkirim.gov.il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תיק‪,7/146/2022 ,7/145/2022 :‬‬                                           ‫מפקח על רישום מקרקעין‬</w:t>
        <w:br/>
        <w:t>‫‪7/259/2022‬‬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.43‬במקרה שלפני‪ ,‬האסיפה הכללית של בעלי הדירות קיבלה החלטה בגדר סמכויותיה באשר לאפשרות‬</w:t>
        <w:br/>
        <w:t>‫ודרכי השימוש בחניות שבמחלוקת‪ .‬לטעמי‪ ,‬החלטה זו‪ ,‬מאוזנת וראויה‪ ,‬ואין בה כדי לפגוע‬</w:t>
        <w:br/>
        <w:t>‫בזכויותיהם של לוי לנגישות‪ ,‬כפי שאפרט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.44‬ראשית‪ ,‬אין חולק כי בבעלות לוי חניה אחת הצמודה לדירת המגורים שבעלותם (מסומנת באות‬</w:t>
        <w:br/>
        <w:t>‫"ל"ה" בתשריט הבית המשותף) וששטחה הוא ‪ 13.85‬מ"ר (בשים לב לכך שחניה סטנדרטית לרכב‬</w:t>
        <w:br/>
        <w:t>‫פרטי על פי תקן היא ‪ 12.50‬מ"ר) ואין כל טענה בפי לוי שהחניה הצמודה אינה מותאמת לצרכיהם‬</w:t>
        <w:br/>
        <w:t>‫והם מבקשים להחליף את החניה הקיימת בחניה הנגישה‪ .‬למעשה‪ ,‬לוי מבקשים לעשות שימוש ייחודי‬</w:t>
        <w:br/>
        <w:t>‫בחניה הנגישה כחניה שנייה לדירתם‪ ,‬מבלי לבטל את ההצמדה של החניה הקיימת הצמודה לדירה‬</w:t>
        <w:br/>
        <w:t>‫שרכשו‪ ,‬שאינה נגישה‪ ,‬כאמור‪ ,‬אלא בנוסף אליה ‪ -‬חניה אותה לוי לא רכשו ולא שילמו תמורתה דבר‪.‬‬</w:t>
        <w:br/>
        <w:t>‫במצב שבו ללוי חניה חלופית הצמודה לדירתם‪ ,‬הרי שמתן זכות שימוש ייחודית‪ ,‬שכמוהו כעין הצמדה‬</w:t>
        <w:br/>
        <w:t>‫של חניה נוספת לדירתם של לוי‪ ,‬ללא הסכמת כל הדיירים‪ ,‬תעשיר את בעל הדירה על חשבון קניינם‬</w:t>
        <w:br/>
        <w:t>‫של שאר הדיירים בבית המשותף‪ ,‬ועל כן אינה אפשרית על פי חוק וגם אינה מוצדקת‪.‬‬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.45‬חיזוק למסקנתי זו אני מוצא בהוראת סעיף ‪4‬ד לחוק חניה לנכים הקובע בס"ק (א) כי‪" :‬רשות מקומית‬</w:t>
        <w:br/>
        <w:t>‫תקצה לרכב מזכה אחד של נכה המתגורר בתחומה‪ ,‬הנושא תג נכה‪ ,‬מקום חניה אחד המתאים לצרכיו‬</w:t>
        <w:br/>
        <w:t>‫של הנכה‪ ,‬שמידותיו ייקבעו בהתחשב בתקן ישראלי‪ ,‬סמוך ככל האפשר למקום מגוריו של הנכה‪,‬‬</w:t>
        <w:br/>
        <w:t>‫ובמרחק שאינו עולה על ‪ 200‬מטרים ממנו; לעניין זה‪" ,‬תקן ישראלי" – כמשמעותו בחוק התקנים‪,‬‬</w:t>
        <w:br/>
        <w:t>‫התשי"ג‪ ."1953-‬ובהמשך בס"ק (ו) נקבע כי‪" :‬הוראות סעיף זה לא יחולו אם לנכה חניה הנמצאת‬</w:t>
        <w:br/>
        <w:t>‫בשימושו הבלעדי באופן קבוע‪ ,‬ובכלל זה חניה הצמודה לדירת מגוריו‪ ,‬ובלבד שהיא מותאמת‬</w:t>
        <w:br/>
        <w:t>‫לצרכיו"‪( .‬הדגשות שלי – א‪.‬ש)‪.‬‬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.46‬כלומר‪ ,‬הכלל הקבוע בחוק חניה לנכים לעניין הקצאת מקומות חניה לנכים על ידי רשות מקומית‬</w:t>
        <w:br/>
        <w:t>‫קובע סייג ברור לפיו לא יוקצה מקום חניה‪ ,‬מקום בו כבר קיימת לנכה חניה הצמודה לדירת מגוריו‪.‬‬</w:t>
        <w:br/>
        <w:t>‫את האיזון שערך המחוקק בעניין הזכאות להקצאת חנית נכה בתחומי הרשות המקומית‪ ,‬ניתן להקיש‬</w:t>
        <w:br/>
        <w:t>‫גם לענייננו ולמרחב המשותף הפרטי‪ ,‬שכן כל עוד ללוי חניה מוצמדת אחרת בבית המשותף‪ ,‬אין‬</w:t>
        <w:br/>
        <w:t>‫הצדקה להעביר לשימושם הייחודי והבלעדי מקום חניה נוסף‪ ,‬וזאת‪ ,‬הלכה למעשה‪ ,‬על חשבון קניינם‬</w:t>
        <w:br/>
        <w:t>‫של האחרים‪ .‬יצוין כי בחוק חניה לנכים קיימת אפשרות במקרים חריגים לסטות מהכלל האמור‪ ,‬אם‬</w:t>
        <w:br/>
        <w:t>‫החניה הצמודה אינה מתאימה במידותיה או על פי התקנים הרלוונטיים לצרכי הנכה‪ ,‬ואולם‪ ,‬בענייננו‪,‬‬</w:t>
        <w:br/>
        <w:t>‫אין כל טענה שהחניה הקיימת אינה מתאימה לצרכיהם של לוי‪.‬‬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.47‬שנית‪ ,‬עיון בתזכיר החוק‪ ,‬גם הוא מוביל למסקנה כי ההסדרים הקנייניים המוצעים‪ ,‬לא נועדו לכך‬</w:t>
        <w:br/>
        <w:t>‫שבעל דירה בבניין האוחז בתג חניה לנכה יקבל לשימושו הייחודי חניה נוספת לחניה הקיימת‬</w:t>
        <w:br/>
        <w:t>‫המוצמדת לדירתו ושאינה נגישה‪ ,‬כפי שלוי טוענים‪ .‬אמנם‪ ,‬כאמור‪ ,‬התזכיר לא הבשיל לכדי חקיקה‬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תיק‪,7/146/2022 ,7/145/2022 :‬‬                                             ‫מפקח על רישום מקרקעין‬</w:t>
        <w:br/>
        <w:t>‫‪7/259/2022‬‬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‫מחייבת אך יש בו לטעמי כדי ללמד על המצב הרצוי באופן שמחזק את עמדת הנציגות‪ .‬אביא להלן‬</w:t>
        <w:br/>
        <w:t>‫את סעיפי התזכיר (הדגשות שלי – א‪.‬ש‪:).‬‬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‫בחוק המקרקעין‪ ,‬התשכ"ט – ‪( 1969‬להלן‪" :‬החוק העיקרי")‪ ,‬אחרי סעיף ‪59‬ג יבוא‪:‬‬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‫"הצמדת חניות נגישות בבניין מגורים חדש"‬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‫‪59‬ג‪ .1‬על אף הוראות סעיף ‪(62‬א) סיפה‪ ,‬על הצמדת חניות נגישות לדירות בבניין מגורים חדש יחולו‬</w:t>
        <w:br/>
        <w:t>‫ההוראות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נמכרה דירה בבניין על ידי מוכר לקונה שהוא אדם עם מוגבלות הזכאי לתג נכה לרכב (להלן‪" :‬בעל‬</w:t>
        <w:br/>
        <w:t>‫תג נכה לרכב")‪ ,‬יצמיד המוכר חניה נגישה פנויה לדירתו של הקונה‪ ,‬לפי בקשת הקונה; נותרו‬</w:t>
        <w:br/>
        <w:t>‫בבניין חניות נגישות פנויות לאחר הצמדת חניות נגישות לדירותיהם של כל הקונים שהם בעלי תג‬</w:t>
        <w:br/>
        <w:t>‫נכה לרכב‪ ,‬יהיה רשאי המוכר להצמיד חניה נגישה לדירה גם אם קונה הדירה אינו בכל תג נכה‬</w:t>
        <w:br/>
        <w:t>‫לרכב‪ ,‬ובלבד שלפחות מחצית מהחניות הנגישות בבניין יישארו חלק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נרכשה דירה בבניין על ידי קונה משנה שהוא בעל תג נכה לרכב‪ ,‬ונותרו באותה עת חניה נגישה‬</w:t>
        <w:br/>
        <w:t>‫אחת או יותר ברכוש המשותף‪ ,‬יהיה זכאי קונה המשנה להצמדת חניה נגישה כאמור לדירה‬</w:t>
        <w:br/>
        <w:t>‫שרכש‪ ,‬בהתאם להליך שיקבע השר בתקנות‪ ,‬ובלבד שיתקיימו כל אלה‪:‬‬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)1‬תבוטל ההצמדה של החניה הקיימת המוצמדת לדירה שרכש והיא תעבור להיות חלק‬</w:t>
        <w:br/>
        <w:t>‫מהרכוש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)2‬בטרם הקונה יעביר את הבעלות בדירה לאדם שאיננו בעל תג נכה לרכב‪ ,‬הוא יפעל לביטול‬</w:t>
        <w:br/>
        <w:t>‫ההצמדה של החניה הנגישה לדירה והחניה הנגישה תחזור להיות חלק מהרכוש המשותף;‬</w:t>
        <w:br/>
        <w:t>‫ובלבד שחניה אחרת מהרכוש המשותף‪ ,‬שאינה חניה נגישה‪ ,‬תוצמד לדירה במקומה‪.‬‬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בסעיף זה‪" :‬מוכר"‪" ,‬קונה" ו‪"-‬קונה משנה" – כהגדרתם בחוק המכר (דירות)‪ ,‬תשל"ג – ‪;1973‬‬</w:t>
        <w:br/>
        <w:t>‫"תג נכה לרכב" – "תג נכה" כהגדרתו בחוק חניה לנכים תשנ"ד – ‪" ;1993‬בניין מגורים חדש" –‬</w:t>
        <w:br/>
        <w:t>‫כהגדרתו בסעיף ‪ 158‬ו‪(2‬א) לחוק התכנון והבניה‪ ,‬תשכ"ה‪" ;1965-‬חניה נגישה" – כמשמעותה‬</w:t>
        <w:br/>
        <w:t>‫בהוראות לפי חוק התכנון והבניה‪ ,‬תשכ"ה – ‪.1965‬‬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.48‬הנה‪ ,‬התזכיר ותיקון החוק המוצע במסגרתו נועדו לחייב את הקבלן ("מוכר" כהגדרתו בחוק המכר‬</w:t>
        <w:br/>
        <w:t>‫(דירות)) להצמיד את החניה הנגישה דווקא לרוכש דירה שהוא אדם עם מוגבלות‪ ,‬לפי בקשתו‪ ,‬וכן‬</w:t>
        <w:br/>
        <w:t>‫לקבוע את התנאים להצמדת חניה נגישה למי שאינו בעל תג חניה לרכב (בסעיף ‪59‬ג‪(1‬א) לתזכיר החוק)‪.‬‬</w:t>
        <w:br/>
        <w:t>‫בסעיף ‪59‬ג‪(1‬ב) לתזכיר‪ ,‬הוסדרה האפשרות למי שרוכש דירה בבניין בשלב מאוחר יותר כקונה משנה‬</w:t>
        <w:br/>
        <w:t>‫והוא בעל תג נכה לרכב‪ ,‬להצמיד לדירתו חנייה נגישה (ככל שישנן חניות נגישות פנויות בבניין אותה‬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תיק‪,7/146/2022 ,7/145/2022 :‬‬                                           ‫מפקח על רישום מקרקעין‬</w:t>
        <w:br/>
        <w:t>‫‪7/259/2022‬‬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‫עת)‪ ,‬תוך ביטול ההצמדה של החניה הקיימת לדירתו והעברתה לרכוש המשותף‪ .‬כלומר‪ ,‬בתזכיר‬</w:t>
        <w:br/>
        <w:t>‫החוק הוסדרה האפשרות להחליף הצמדת חניה קיימת בחניה נגישה‪ ,‬ולא להוסיף לשימושו הייחודי‬</w:t>
        <w:br/>
        <w:t>‫של הנכה חניה נוספת מעבר לחניה הצמודה לדירתו‪.‬‬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.49‬לאור האמור‪ ,‬הגעתי למסקנה לפיה מתן זכות שימוש ייחודית ובלעדית ללוי בחניות הנגישות כפי‬</w:t>
        <w:br/>
        <w:t>‫שמבוקש במקרה שלפני‪ ,‬עלולה לקפח את זכויות כלל בעלי הדירות לעשות שימוש סביר ברכוש‬</w:t>
        <w:br/>
        <w:t>‫המשותף והיא אינה הוגנת כלפיהם מחד גיסא ומנגד כל עוד ללוי חניה צמודה אחרת‪ ,‬אין באי מתן‬</w:t>
        <w:br/>
        <w:t>‫זכות שימוש ייחודית כזו‪ ,‬לגרוע מזכותם של לוי לנגישות‪.‬‬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.50‬טרם סיום אעיר כי סעיף ‪59‬ג לחוק המקרקעין‪ ,‬שעניינו התאמות לאדם עם מוגבלות מאפשר לאדם‬</w:t>
        <w:br/>
        <w:t>‫עם מוגבלות להתקין מתקנים אשר נדרשים לו על מנת להקל על מוגבלותו בתנאים שפורטו בסעיף‬</w:t>
        <w:br/>
        <w:t>‫ובכפוף לעמידתו בתנאים שנקבעו בסעיף זה‪ .‬הצדדים לא טענו בהקשר זה דבר‪ ,‬ולפיכך לא מצאתי‬</w:t>
        <w:br/>
        <w:t>‫לדון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.51‬לאור האמור לעיל‪ ,‬אני מקבל תביעת הנציגות ודוחה את תביעת לוי‪.‬‬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.52‬ניתן בזאת צו האוסר על לוי להחנות באופן קבוע בחניות הנגישות‪ .‬על לוי להחנות את רכבם בחניות‬</w:t>
        <w:br/>
        <w:t>‫הנגישות רק על פי ההסדר שנקבע באסיפה הכללית של בעלי הדירות מיום ‪ ,21.4.2021‬וכפי שייקבע‬</w:t>
        <w:br/>
        <w:t>‫על ידי האסיפה הכללית כדין מעת לעת‪.‬‬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.53‬לנוכח מהות הסוגיה שעל הפרק העוסקת בדיני נגישות לנכים על רקע הוראות חוק המקרקעין וכן‬</w:t>
        <w:br/>
        <w:t>‫לאור אי בהירות מסוימת של הדין לגביה‪ ,‬כמו גם התנהלותם הדיונית היעילה והראויה של הצדדים‪,‬‬</w:t>
        <w:br/>
        <w:t>‫מצאתי לקבוע שכל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בהעדר הצדדים‪ ,‬היום‪ 17 ,‬אוגוסט ‪2023‬יום חמישי ל' אב תשפ"ג‪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7/259/2022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