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2023-08-07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רזיאל ‪ ,7‬נתניה‬               ‫תובעת‬</w:t>
        <w:br/>
        <w:t>‫באמצעות ב"כ‪ :‬עו"ד דנה כליפה ועו"ד רינת טלבי‬</w:t>
        <w:br/>
        <w:t>‫רח' ככר העצמאות ‪ ,4‬נתניה‪4227119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1‬פורמן משה‬           ‫נתבעים‬</w:t>
        <w:br/>
        <w:t>‫באמצעות ב"כ‪ :‬עו"ד שלום שי‬</w:t>
        <w:br/>
        <w:t>‫רח' אחוזה ‪ ,127‬רעננה‬</w:t>
        <w:br/>
        <w:t>‫טל'‪ 0546555942:‬פקס‪0772346933:‬‬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2‬מלכה דוד‬</w:t>
        <w:br/>
        <w:t>‫באמצעות ב"כ‪ :‬עו"ד רוית מלכה גואטה‬</w:t>
        <w:br/>
        <w:t>‫רח' עמק חפר ‪ ,11/4‬נתניה‬</w:t>
        <w:br/>
        <w:t>‫טל'‪ 052-5552141:‬פקס‪077-4701340:‬‬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3‬פרידמן נירה‬</w:t>
        <w:br/>
        <w:t>‫‪ 4‬פרידמן שלמה‬</w:t>
        <w:br/>
        <w:t>‫באמצעות ב"כ‪ :‬עו"ד שלום שי‬</w:t>
        <w:br/>
        <w:t>‫רח' אחוזה ‪ ,127‬רעננה‬</w:t>
        <w:br/>
        <w:t>‫טל'‪ 0546555942:‬פקס‪0772346933:‬‬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5‬פורמן ניב‬</w:t>
        <w:br/>
        <w:t>‫רח' ברקת ‪ ,10‬נתניה‬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חלוקים בדבר דרך חישוב חלקם של הנתבעים בהוצאות ההחזקה והניהול של הרכוש‬</w:t>
        <w:br/>
        <w:t>‫המשותף; וכן בשאלת השימוש שעושים הנתבעים בחלק מהרכוש המשותף לצורכי חניית כלי רכב‬</w:t>
        <w:br/>
        <w:t>‫של באי ועובדי מוסך המופעל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בבית משותף הנמצא ברחוב רזיאל ‪ ,7‬נתניה‪ ,‬הרשום בפנקס הבתים המשותפים כגוש‬       ‫‪.1‬‬</w:t>
        <w:br/>
        <w:t>‫‪ 8266‬חלקה ‪( 65‬להלן‪" :‬הבית" או "הבית המשותף")‪ .‬על ניהולו של הבית חל תקנון מוסכם‬</w:t>
        <w:br/>
        <w:t>‫אשר אושר לרישום ביום ‪.23.4.1980‬‬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מורכב ממבנה אחד וכולל קומת מרתף‪ ,‬קומת קרקע‪ ,‬ארבע קומות מעל קומת קרקע וכן‬       ‫‪.2‬‬</w:t>
        <w:br/>
        <w:t>‫קומת גג‪ .‬הבית מכיל ‪ 59‬תתי חלקות בסך הכל‪.‬‬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היא נציגות הבית המשותף (להלן‪" :‬הנציגות")‪ .‬הנתבעים ‪ 4-1‬רשומים כבעלים‬          ‫‪.3‬‬</w:t>
        <w:br/>
        <w:t>‫במשותף של תת חלקה ‪ 1‬ותת חלקה ‪ 3‬המצויות בקומת המרתף (להלן‪" :‬יחידות הנתבעים")‪.‬‬</w:t>
        <w:br/>
        <w:t>‫שטחה הרשום של תת חלקה ‪ 1‬הוא ‪ 478.87‬מ"ר ושטחה הרשום של תת חלקה ‪ 3‬הוא ‪134.07‬‬</w:t>
        <w:br/>
        <w:t>‫מ"ר‪ ,‬ובסך הכל ‪ 612.94‬מ"ר‪.‬‬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 ‪ 5‬מר ניב פורמן הוא בנו של נתבע ‪ 1‬מר משה פורמן והוא שוכר את יחידות הנתבעים‬      ‫‪.4‬‬</w:t>
        <w:br/>
        <w:t>‫ומפעיל במקום מוסך ששמו "רכב המאה" (להלן‪" :‬המוסך")‪ .‬נתבע ‪ 5‬ונתבע ‪ 1‬ייקראו להלן‬</w:t>
        <w:br/>
        <w:t>‫ובהתאם להקשר הדברים ‪" :‬הנתבעים פורמן"‪.‬‬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 רלוונטים‬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‫ההתדיינות בין הצדדים אינה חדשה‪ .‬הנתבעים ‪ 4-1‬הגישו תביעה נגד הנציגות ובעלי הדירות‬    ‫‪.5‬‬</w:t>
        <w:br/>
        <w:t>‫שעניינה רטיבות שנתגלו ביחידות הנתבעים (תיק שמס' ‪ 7/23/2010‬וייקרא להלן‪" :‬תביעת‬</w:t>
        <w:br/>
        <w:t>‫השיקום")‪.‬‬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פסק הדין בתביעת השיקום מיום ‪ ,12.12.2013‬חויבו בעלי הדירות והנציגות לבצע‬      ‫‪.6‬‬</w:t>
        <w:br/>
        <w:t>‫עבודות שונות לתיקון ושיקום ליקויים בדירות וברכוש המשותף שגרמו לנזקים ביחידות‬</w:t>
        <w:br/>
        <w:t>‫הנתבעים‪ .‬כן נקבע כי הנציגות תהא רשאית לחזור בדרישה או תביעה לבעלי הדירות כדי שאלה‬</w:t>
        <w:br/>
        <w:t>‫יישאו חלקם בעלות השיקום‪ ,‬בהתאם להסדר שבסעיף ‪(58‬א) לחוק המקרקעין‪ ,‬תשכ"ט‪1969-‬‬</w:t>
        <w:br/>
        <w:t>‫(להלן‪" :‬חוק המקרקעין") הקובע שחלקו של בעל דירה בהוצאות יהיה בהתאם לשטח הרצפה‬</w:t>
        <w:br/>
        <w:t>‫של הדירה שבבעלותו ביחס לשטח כלל הרצפות בבית (סעיף ‪ 95‬לפסק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 לפסק הדין בתביעת השיקום ומאחר שהנתבעים ‪ 4-1‬סרבו לשלם את חלקם בהוצאות‬          ‫‪.7‬‬</w:t>
        <w:br/>
        <w:t>‫לעבודות לתיקון ושיקום הרכוש המשותף בהתאם לחלוקה שנקבעה בו‪ ,‬הגישה הנציגות תביעה‬</w:t>
        <w:br/>
        <w:t>‫נגד הנתבעים ‪( 4-1‬תיק שמס' ‪ 7/144/2015‬וייקרא להלן‪" :‬תביעת ההשתתפות")‪.‬‬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24.7.2016‬ניתן פסק דין בתביעת ההשתתפות במסגרתו נקבע שחלקם של הנתבעים בעלות‬     ‫‪.8‬‬</w:t>
        <w:br/>
        <w:t>‫השיקום יחושב בהתאם לשטח הרצפה הכולל כפי שנרשם לצרכי ארנונה (היינו‪ ,‬בתוספת של‬</w:t>
        <w:br/>
        <w:t>‫‪ 304.96‬מ"ר לשטח הרצפה הכולל)‪ .‬יודגש כי קביעה זו שבפסק הדין סויגה רק לתביעת‬</w:t>
        <w:br/>
        <w:t>‫ההשתתפות מבלי לקבוע מסמרות לשיעור החלוקה בהוצאות עתידיות לתחזוקת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הנציגות הנתבעים אינם משלמים את חלקם בהוצאות לתחזוקת הרכוש המשותף של‬              ‫‪.9‬‬</w:t>
        <w:br/>
        <w:t>‫הבית (להלן‪" :‬הוצאות החזקה וניהול" או "מיסי וועד בית") בהתאם להחלטת אסיפת הדיירים‬</w:t>
        <w:br/>
        <w:t>‫מיום ‪ ,18.5.2015‬שלפיה‪ ,‬על כל בעל דירה לשלם סך של ‪ 3‬ש"ח לכל מ"ר בהתאם לשטחה הרשום‬</w:t>
        <w:br/>
        <w:t>‫של כל דירה‪ .‬לטענת התובעת‪ ,‬הנתבעים עושים דין לעצמם ושילמו בין השנים ‪ 2018-2015‬סך‬</w:t>
        <w:br/>
        <w:t>‫של ‪ 1,836‬ש"ח עבור הוצאות ההחזקה והניהול (שהוא סכום החיוב בסך של ‪ 3‬ש"ח למ"ר מוכפל‬</w:t>
        <w:br/>
        <w:t>‫ב‪ 17 -‬מ"ר בלבד)‪ ,‬בעוד ששטחם הרשום של יחידות הנתבעים הוא ‪ 612.94‬מ"ר‪ .‬צוין כי בפסק‬</w:t>
        <w:br/>
        <w:t>‫הדין בתביעת השיקום נקבע כי שטח הרצפה של יחידות הנתבעים הוא ‪ 612.94‬מ"ר ובהתאם‬</w:t>
        <w:br/>
        <w:t>‫לשטח זה חושב חלקם בעלות השיפוץ‪ .‬דין דומה‪ ,‬כך נטען‪ ,‬יש להחיל על 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.10‬הנציגות הדגישה בתביעה שחרף החלטת בעלי הדירות ופסק הדין בתביעת השיקום‪ ,‬הנתבעים‬</w:t>
        <w:br/>
        <w:t>‫מתחמקים מתשלום מלא של ההוצאות להחזקת הרכוש המשותף ומתעלמים מהתראות‬</w:t>
        <w:br/>
        <w:t>‫חוזרות ונשנות שנשלחו אליהם בנושא‪ .‬התובעת העמידה את תביעתה לתקופת התביעה (משנת‬</w:t>
        <w:br/>
        <w:t>‫‪ 2011‬ועד לשנת ‪ ,)2018‬על הסך של ‪ 152,028‬ש"ח בהתאם לחישוב הנ"ל‪ 612.94 :‬מ"ר (שטחם‬</w:t>
        <w:br/>
        <w:t>‫הרשום של יחידות הנתבעת) ‪ 3 X‬ש"ח למטר (בהתאם להחלטת אסיפת בעלי הדירות משנת‬</w:t>
        <w:br/>
        <w:t>‫‪ 84 X )2015‬חודשים ובקיזוז סכום של ‪ 2,448‬ש"ח אותו שילמו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.11‬נוסף לסעד הכספי שלעיל‪ ,‬עתרה הנציגות למתן "צו עשה" נגד הנתבעים האוסר עליהם להחנות‬</w:t>
        <w:br/>
        <w:t>‫רכבים ברכוש המשותף של הבית (בחלק המשמש כניסה לחניה ומכונה ‪" :‬רמפת החניה" או‬</w:t>
        <w:br/>
        <w:t>‫"הרמפה") ללא אישור בעלי הדירות‪ .‬בהמשך ההליך הובהר כי סעד זה מוכוון נגד הנתבעים‬</w:t>
        <w:br/>
        <w:t>‫פורמן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‪ 3 ,1‬ו – ‪ 4‬טענו בכתב ההגנה מטעמם כי חישוב הוצאות ההחזקה והניהול המיוחס‬</w:t>
        <w:br/>
        <w:t>‫ליחידות הנתבעים שגוי שכן הוא מבוסס על השטח הרשום בנסח רישום המקרקעין ולא על‬</w:t>
        <w:br/>
        <w:t>‫השטח המוחזק בפועל על ידי בעלי הדירות בבית כפי שהוא רשום לצורכי ארנונה‪ .‬נטען כי‬</w:t>
        <w:br/>
        <w:t>‫חישוב הוצאות ההחזקה והניהול בהתאם לרישום לצרכי ארנונה נקבע בפסק הדין בתביעת‬</w:t>
        <w:br/>
        <w:t>‫ההשתתפות‪ ,‬ולכן יש לערוך תחשיב עדכני בהתאם לפסיקה זו‪ .‬ביחס ליחידות הנתבעים נשוא‬</w:t>
        <w:br/>
        <w:t>‫ההליך נטען כי שטחם לצרכי ארנונה הוא ‪ 135‬מ"ר בלבד ואילו יתרת השטח מוגדרת כ"חניה"‬</w:t>
        <w:br/>
        <w:t>‫שבגינה אין ‪ -‬כך לשיטת הנתבעים ‪ -‬כל חובת תשלום‪ .‬עוד נטען כי‪ ,‬התובעת קבעה תעריף חודשי‬</w:t>
        <w:br/>
        <w:t>‫של ‪ 3‬ש"ח למ"ר‪ ,‬באופן שרירותי ומופרז‪ ,‬שאינו תואם את התקציב השנתי לבית המשותף ואת‬</w:t>
        <w:br/>
        <w:t>‫ההוצאות הצפויות להחזקת הרכוש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הדגישו שמצבה הכספי של הנציגות מאוזן‪ ,‬ולפיכך היעתרות לתביעה משמעותה‬</w:t>
        <w:br/>
        <w:t>‫תוספת הכנסות לקופת הנציגות בסך של כ‪ 150,000-‬ש"ח על חשבונם של הנתבעים וללא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‫הצדקה‪ .‬הנתבעים הצביעו על כך שמיתר בעלי הדירות נגבו הוצאות החזקה וניהול החל משנת‬</w:t>
        <w:br/>
        <w:t>‫‪ 2014‬ואילו בתביעה זו נגדם נכללת תקופה נוספת ‪ -‬עניין היוצר חוסר שוויון בין בעלי הדירות‪.‬‬</w:t>
        <w:br/>
        <w:t>‫בשל האמור נטען כי התביעה בלתי מבוססת‪ ,‬שגויה‪ ,‬נסמכת על פרטים חסרים‪ ,‬ועל כן מן הדין‬</w:t>
        <w:br/>
        <w:t>‫לדחותה‪.‬‬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.14‬נתבע ‪ 2‬מר דוד מלכה (להלן‪" :‬מלכה")‪ ,‬טען בכתב ההגנה מטעמו כי הנתבעים פורמן שוכרים‬</w:t>
        <w:br/>
        <w:t>‫את יחידתו להפעלת המוסך‪ ,‬וכי כלל לא היה מודע לאי קיום ההתחייבות הנטענת שלהם‬</w:t>
        <w:br/>
        <w:t>‫לתשלום מיסי ועד בית עד להגשת התביעה‪ .‬מלכה ציין כי הנציגות פעלה מול פורמן ישירות‪,‬‬</w:t>
        <w:br/>
        <w:t>‫ללא ידיעתו או מעורבותו‪ ,‬ובהתנהלות זו של הנציגות יש טעם לפגם‪ .‬מלכה הוסיף וטען‪ ,‬כי עקב‬</w:t>
        <w:br/>
        <w:t>‫מחדלה של הנציגות יש לחייבו‪ ,‬אם בכלל‪ ,‬רק מיום שהומצאה לו התביעה‪ ,‬כלומר מיום‬</w:t>
        <w:br/>
        <w:t>‫‪ 19.2.2019‬ולא לחייבו עבור כל תקופת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.15‬מלכה עמד על כך שעד לאסיפת הדיירים שנערכה ביום ‪ ,18.5.2015‬לא קדמה דרישה לחיוב‬</w:t>
        <w:br/>
        <w:t>‫הנתבעים ועל כן יש לקבוע שהמועד הקובע לחיוב בהוצאות ההחזקה והניהול בהתאם לתעריף‬</w:t>
        <w:br/>
        <w:t>‫שנקבע באסיפה צריך לחול החל ממועד פרסום פרוטוקול האסיפה בחודש אוקטובר ‪ 2015‬ולא‬</w:t>
        <w:br/>
        <w:t>‫רטרואקטיבית משנת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.16‬מלכה טוען בנוסף‪ ,‬כי שטח רצפות כלל הדירות בבית המשותף גדל שכן בעלי הדירות "סיפחו"‬</w:t>
        <w:br/>
        <w:t>‫לעצמם‪ ,‬שלא כדין‪ ,‬שטח של ‪ 304.96‬מ"ר מתוך הרכוש המשותף; וכן "סופחו" גלריות שנסגרו‬</w:t>
        <w:br/>
        <w:t>‫ולא דווחו בשטח של ‪ 357.37‬מ"ר (להלן‪" :‬השטחים המסופחים")‪ .‬לפיכך‪ ,‬יש לכלול במסגרת‬</w:t>
        <w:br/>
        <w:t>‫החישוב גם את השטחים המסופחים על ידי בעלי הדירות האחרים‪ ,‬מה שיפחית את התעריף‬</w:t>
        <w:br/>
        <w:t>‫למ"ר‪ .‬מלכה הדגיש כי הנציגות לא הציגה את אופן חישוב הסכום של ‪ 3‬ש"ח למ"ר בזיקה‬</w:t>
        <w:br/>
        <w:t>‫להוצאות הקיימות בפועל לתחזוקת הבית המשותף וטען כי אין זה הוגן שלמוסך ששטחו‬</w:t>
        <w:br/>
        <w:t>‫הרשום – גדול‪ ,‬ולבעלי החנויות ששטחם הרשום – קטן‪ ,‬יהיה בסיס חישוב זהה‪ .‬לעניין החנייה‬</w:t>
        <w:br/>
        <w:t>‫ברמפה טען מלכה כי קיימת רמפה אחת שהיא בבעלותו ובבעלות הנתבעים הנוספים ומשמשת‬</w:t>
        <w:br/>
        <w:t>‫להפעלת המוסך על ידם‪ ,‬ומשכך התביעה לסילוק יד חסרת כל בסיס‪.‬‬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.17‬מלכה הגיש הודעה לצד שלישי נגד הנתבעים פורמן במסגרתה עתר לחייבם לשלם כל סכום‬</w:t>
        <w:br/>
        <w:t>‫שיחויב בו בקשר לתביעה‪ ,‬אם יחויב‪.‬‬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.18‬נתבע ‪ ,5‬מר ניב פורמן (להלן‪" :‬ניב")‪ ,‬טען כי בחישוב תשלום מיסי וועד הבית מתעלמת הנציגות‬</w:t>
        <w:br/>
        <w:t>‫מסיפוח השטחים בארבעת הקומות שבבית ובגלריות‪ ,‬כפי שנקבע בהליך קודם שנוהל לפני‬</w:t>
        <w:br/>
        <w:t>‫המפקחת (תביעת ההשתתפות כהגדרתי לעיל)‪ .‬נוסף לכך‪ ,‬נטען שיש להחסיר את שטח הדרך‬</w:t>
        <w:br/>
        <w:t>‫הכלול בשטח הרצפות מאחר שהוא מוגדר כ"חדר מדרגות"‪ .‬עוד טען ניב כי יש לחייב את בעלי‬</w:t>
        <w:br/>
        <w:t>‫הדירות בבית על השטחים המסופחים שבע שנים אחורה‪.‬‬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.19‬ניב הלין על הנציגות וטען כי לא התקבלו דוחות הוצאות והכנסות חודשיים ושנתיים בכל‬</w:t>
        <w:br/>
        <w:t>‫השנים ולכן לא ניתן לדעת מהו הסכום שיש לשלם‪ .‬אשר לרמפה נטען כי זו בבעלות נתבעים ‪4-‬‬</w:t>
        <w:br/>
        <w:t>‫‪ 1‬ולראיה ‪ -‬שעבור שיפוץ חלק זה‪ ,‬שילמו הנתבעים בנפרד לקבלן על הרמפה‪.‬‬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דיונית של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19.5.2019‬נערך דיון קדם משפט ראשון בתיק‪ ,‬במסגרתו ניתנה החלטת כב' המפקחת א'‬</w:t>
        <w:br/>
        <w:t>‫שחל למחוק את ההודעה לצד שלישי שהגיש מלכה נגד הנתבעים פורמן בהעדר סמכות עניינית‬</w:t>
        <w:br/>
        <w:t>‫לדון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.21‬במעמד הדיון התבקשה הנציגות להודיע האם היא עומדת על הטענה לסילוק יד מהרמפה לאור‬</w:t>
        <w:br/>
        <w:t>‫טענת הנתבעים כי הרמפה 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.22‬ביום ‪ 29.5.2019‬הודיעה הנציגות כי מתשריט הבית המשותף עולה כי הרמפה המצויה בקומת‬</w:t>
        <w:br/>
        <w:t>‫הקרקע היא חלק מהרכוש המשותף‪ ,‬בשונה מהרמפה בקומת המרתף שאליה התייחסו‬</w:t>
        <w:br/>
        <w:t>‫הנתבעים‪ .‬הנציגות הדגישה כי הרמפה בקומת המרתף אינה כלולה בתביעה ועל כן עומדת‬</w:t>
        <w:br/>
        <w:t>‫הנציגות על תביעתה לסילוק יד מהרמפה שבקומת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4.6.2019‬הורתה כב' המפקחת שחל על תיקון כתב התביעה על דרך של הוספת מר ניב‬</w:t>
        <w:br/>
        <w:t>‫פורמן כנתבע נוסף (יוער כי סקירת הטענות לעיל ולהלן מתבססת על כתבי הטענות המתוקנים‬</w:t>
        <w:br/>
        <w:t>‫בלבד)‪.‬‬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15.12.2019‬נערך דיון קדם משפט נוסף בתיק‪ ,‬במסגרתו נדונה בקשת הנתבעים ‪ 3 ,1‬ו‪,4-‬‬</w:t>
        <w:br/>
        <w:t>‫למתן צו להשלמת הליך גילוי ועיון במסמכים‪ .‬במעמד הדיון ציין ב"כ נתבעים ‪ 3 ,1‬ו‪ 4-‬כי‬</w:t>
        <w:br/>
        <w:t>‫הצדדים סיימו את הליך הגילוי והעיון במסמכים‪ ,‬וביקש למחוק את הבקשה (שורות ‪ 10-9‬בעמ'‬</w:t>
        <w:br/>
        <w:t>‫‪ 2‬לפרוטוקול)‪ .‬עוד הובהר במעמד הדיון מפי ב"כ הנציגות כי‪ ,‬התביעה נגד הנתבע ‪ 5‬היא רק‬</w:t>
        <w:br/>
        <w:t>‫לסילוק ידו מהרכוש המשותף והנציגות אינה עותרת לחייבו בתשלום מסי ועד הבית (שורות‬</w:t>
        <w:br/>
        <w:t>‫‪ 17-16‬בעמ' ‪ 2‬לפרוטוקול)‪ .‬בסיום הדיון נקבע התיק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.25‬הנציגות הגישה תצהיר עדות ראשית מטעמו של מר גולן בסון‪ .‬מטעם הנתבעים הגישו תצהירי‬</w:t>
        <w:br/>
        <w:t>‫עדות ראשית‪ ,‬מר שלמה פרידמן‪ ,‬מר משה פרומן‪ ,‬מר דוד מלכה וכן מר ניב פרומן‪ .‬בתיק מצויה‬</w:t>
        <w:br/>
        <w:t>‫תעודת עובד ציבור של גב' לבנה חניה מנהלת מחלקת עסקים בעיריית נתניה‪ ,‬אליה צורף תשריט‬</w:t>
        <w:br/>
        <w:t>‫מדידה הכולל מדידות שנערכו בבית המשותף לצרכי גביית ארנונה‪ .‬אציין כי תעודת עובד‬</w:t>
        <w:br/>
        <w:t>‫הציבור הוגשה במסגרת תביעת ההשתתפות וצורפה כנספח לתצהיר מר משה פורמן ועל‬</w:t>
        <w:br/>
        <w:t>‫משמעות הדברים מהפן הראייתי אעמוד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.26‬ביום ‪ 21.11.2021‬התקיימה ישיבת הוכחות שבה נחקרו עדי הצדדים (פרוטוקול ישיבה זו‬</w:t>
        <w:br/>
        <w:t>‫ייקרא‪" :‬פרוטוקול ההוכחות") ולאחריה התבקשו הצדדים להגיש את 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.27‬להלן‪ ,‬יוצגו עיקרי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הטענות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.28‬בסיכומיה טענה הנציגות כי עיקר המחלוקת בין הצדדים נסובה על שתי סוגיות מרכזיות‪:‬‬</w:t>
        <w:br/>
        <w:t>‫הסוגיה הראשונה‪ ,‬חיוב הנתבעים בתשלום מיסי ועד הבית בהתאם לשטח המצוין בנסח‬</w:t>
        <w:br/>
        <w:t>‫הרישום‪ .‬צוין שאין חולק שכיום משלמים הנתבעים מיסי ועד בית עבור שטח של ‪ 17‬מ"ר בלבד‪,‬‬</w:t>
        <w:br/>
        <w:t>‫כאשר שטח יחידות הנתבעים‪ ,‬בפועל‪ ,‬על פי הרשום בטאבו‪ ,‬הוא ‪ 612.94‬מ"ר‪ ,‬ואילו שטח החיוב‬</w:t>
        <w:br/>
        <w:t>‫בארנונה עבור יחידות הנתבעים‪ ,‬כעולה מחשבונות הארנונה שהוצגו‪ ,‬עומד על סך של ‪ 557‬מ"ר‬</w:t>
        <w:br/>
        <w:t>‫(נספחים ג' וד' לתצהיר משה פורמן)‪ .‬עניין המלמד כי הנתבעים אינם עקביים בטיעוניהם‪,‬‬</w:t>
        <w:br/>
        <w:t>‫עושים כרצונם ובוחרים את דרכי חישוב מיסי ועד הבית כראות עיניהם‪ .‬הנציגות הפנתה לפסק‬</w:t>
        <w:br/>
        <w:t>‫הדין בתביעת השיקום שבגדרו קבעה כב' המפקחת שחל כי חלקו של כל בעל דירה יהיה בהתאם‬</w:t>
        <w:br/>
        <w:t>‫לקבוע בסעיף ‪ 58‬לחוק המקרקעין‪ ,‬כלומר‪ ,‬בהתאם לשטח הרצפה של היחידה שבבעלותו ביחס‬</w:t>
        <w:br/>
        <w:t>‫לשטח כלל הרצפות בבית‪ .‬לטענת הנציגות פסיקת המפקחת בתביעת השיקום התבססה על‬</w:t>
        <w:br/>
        <w:t>‫השטחים לפי הקבוע בנסח רישום המקרקעין‪ ,‬ועל כן יש לאמץ קביעה זו גם בהליך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.29‬הנציגות הצביעה על כך שמר פורמן אישר בחקירתו הנגדית כי כל דיירי הבית המשותף משלמים‬</w:t>
        <w:br/>
        <w:t>‫מיסי ועד בית לפי שטחם הרשום של יחידותיהם בטאבו‪ ,‬וכן כי התעריף של ‪ 3‬ש"ח למ"ר נקבע‬</w:t>
        <w:br/>
        <w:t>‫בהסכמה בין מר פורמן ומר פרידמן (נתבעים ‪ 1‬ו‪ )3-‬לבין מי שהיה חבר בנציגות באותה העת ‪-‬‬</w:t>
        <w:br/>
        <w:t>‫מר שוק (ר' גם סעיפים ‪ 14-10‬בפסק הדין בתביעת ההשתתפות)‪ .‬הנציגות הדגישה בסיכומיה כי‬</w:t>
        <w:br/>
        <w:t>‫המחלוקת בין הצדדים נסובה‪ ,‬בעיקר‪ ,‬על השטח המשמש כבסיס לחיוב ולא על התעריף שנקבע‬</w:t>
        <w:br/>
        <w:t>‫לתשלום‪ ,‬שביחס אליו אין כל מחלוקת‪ .‬הנציגות ציינה כי תשריט רישום הבית המשותף מהווה‬</w:t>
        <w:br/>
        <w:t>‫ראיה חותכת לכך שחלקות משנה ‪ 1‬ו‪ 3-‬עונות על הגדרת "דירה" בהתאם לחוק המקרקעין; כך‬</w:t>
        <w:br/>
        <w:t>‫גם נקבע בפסק הדין בתביעת השיקום‪ ,‬ועל כן יש לדחות את טענותיהם הממוחזרות של‬</w:t>
        <w:br/>
        <w:t>‫הנתבעים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.30‬אשר לסוגיה השנייה שעניינה סילוק ידם של הנתבעים פורמן מהרכוש המשותף‪ ,‬הוכח‬</w:t>
        <w:br/>
        <w:t>‫שהנתבעים פורמן נוהגים להחנות רכבים בשביל המוביל לכיוון המוסך ולאורך כל הרמפה ובכך‬</w:t>
        <w:br/>
        <w:t>‫חוסמים מעברים ומשתלטים על הרכוש המשותף‪ .‬כל זאת‪ ,‬מבלי שניתנה לכך הסכמת בעלי‬</w:t>
        <w:br/>
        <w:t>‫הדירות בבית‪ .‬בניגוד לנטען על ידי הנתבעים‪ ,‬הוכח מתשריט הבית המשותף כי הרמפה‬</w:t>
        <w:br/>
        <w:t>‫שבקומת הקרקע היא בגדר רכוש משותף‪ .‬משכך‪ ,‬מבוקש סילוק ידם של הנתבעים פורמן‬</w:t>
        <w:br/>
        <w:t>‫מהרכוש המשותף ותשלום דמי שימוש ראויים בגין התקופה בה השתמשו ברמפה לחניה‪.‬‬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.31‬מלכה טען בסיכומיו כי עד להגשת התביעה בשנת ‪ 2019‬הנציגות לא פנתה אליו ישירות בקשר‬</w:t>
        <w:br/>
        <w:t>‫לחוב הנטען ולגבייתו וההתנהלות בנושא היתה מול הנתבעים פורמן בלבד ללא ידיעתו או‬</w:t>
        <w:br/>
        <w:t>‫מעורבותו‪ .‬די במחדל זה להורות על חיובו בחלקו מהחוב הנטען‪ ,‬וזאת לכל היותר‪ ,‬רק מהיום‬</w:t>
        <w:br/>
        <w:t>‫שבו הומצא לו כתב התביעה המקורי (‪ .)19.2.2019‬עוד הוסיף כי עד ליום ‪ ,18.5.2015‬בו‬</w:t>
        <w:br/>
        <w:t>‫התקיימה האסיפה הכללית בנוגע לחיוב בתשלומי וועד הבית‪ ,‬לא קמה דרישה לחיוב בעלי‬</w:t>
        <w:br/>
        <w:t>‫הדירות קודם לכן‪ ,‬ומאחר שההחלטה תועדה במסמך מיום ‪( 11.10.2015‬נספח ד' לתצהיר‬</w:t>
        <w:br/>
        <w:t>‫בסון)‪ ,‬זהו המועד הקובע‪ .‬מלכה טען כי שטח רצפות כלל הדירות בבית המשותף גדול מהשטח‬</w:t>
        <w:br/>
        <w:t>‫הרשום שכן בעלי הדירות סיפחו לעצמם רכוש משותף בשטח כולל של ‪ 304.96‬מ"ר וכן גלריות‬</w:t>
        <w:br/>
        <w:t>‫בשטח כולל של ‪ 358.37‬מ"ר ומכאן שבסיס החישוב של הנציגות שגוי ומוטעה‪.‬‬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.32‬מלכה עמד בסיכומיו על כך שהנציגות לא הציגה כראיה את האופן שבו חושב הסכום של ‪ 3‬ש"ח‬</w:t>
        <w:br/>
        <w:t>‫למ"ר בזיקה להוצאות ההחזקה והניהול של הבית‪ .‬לעניין החניה ב"רמפה" טען מלכה כי קיימת‬</w:t>
        <w:br/>
        <w:t>‫רמפה אחת שאיננה רכוש משותף אלא בבעלות משותפת שלו ושל נתבעים ‪ 3 ,1‬ו‪ 4-‬וכי ה"רמפה"‬</w:t>
        <w:br/>
        <w:t>‫משמשת את הנתבעים פורמן לצרכי הפעלת המוסך‪ ,‬ולראיה הנציגות לא השתתפה בעלויות‬</w:t>
        <w:br/>
        <w:t>‫תיקון שער הרמפה או התקנתו עניין המעיד על כך שהרמפה איננה רכוש משותף‪ .‬מלכה ציין‬</w:t>
        <w:br/>
        <w:t>‫שעל הנציגות לערוך תחשיב חדש לצורך חיוב בתשלומי וועד הבית תוך מתן ביטוי לשטחים‬</w:t>
        <w:br/>
        <w:t>‫המסופחים לרבות הגלריות ובשים לב לסך ההוצאות השנתיות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.33‬נתבעים ‪ 4 ,3 ,1‬ו‪ ,5-‬טענו בסיכומיהם כי חישוב תשלום ועד הבית שגוי ומבוסס על שטח הדירה‬</w:t>
        <w:br/>
        <w:t>‫הרשום בנסח הטאבו ולא על השטח הרשום לצורכי ארנונה‪ .‬הנתבעים הפנו לפסק הדין בתביעת‬</w:t>
        <w:br/>
        <w:t>‫ההשתתפות במסגרתו פסקה כב' המפקחת שחל (כתוארה אז) כי ההוצאות להחזקת הרכוש‬</w:t>
        <w:br/>
        <w:t>‫המשותף של הבית המשותף דנן ייקבעו בהתאם לשטחים המפורטים בתשלומי העירייה לצורכי‬</w:t>
        <w:br/>
        <w:t>‫ארנונה‪ .‬בפסק הדין בתביעת ההשתתפות נקבע כי סך שטח רצפות בעלי הדירות בבית המשותף‬</w:t>
        <w:br/>
        <w:t>‫(הכולל שטחים ש"סופחו" על ידי בעלי הדירות ליחידותיהם) הוא ‪ 2,041.12‬מ"ר‪ ,‬מכאן‬</w:t>
        <w:br/>
        <w:t>‫שתחשיב שאינו כולל את השטחים המסופחים‪ ,‬כפי שהציגה הנציגות בתביעה‪ ,‬עומד בניגוד‬</w:t>
        <w:br/>
        <w:t>‫לפסק הדין בתביעת ההשתתפות‪.‬‬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.34‬אשר לתעריף בסך ‪ 3‬ש"ח למ"ר‪ ,‬נטען כי הסכום נקבע שרירותית‪ ,‬ללא דו"ח הכנסות והוצאות‬</w:t>
        <w:br/>
        <w:t>‫מתאים‪ ,‬והוא אינו תואם את ההוצאות שאמורות לחול בפועל ואף כולל הוצאות עבור תיקונים‬</w:t>
        <w:br/>
        <w:t>‫שבוצעו בשטחים המסופחים לבעלי הדירות‪ .‬בהקשר זה הוסף והודגש כי ההוצאות השנתיות‬</w:t>
        <w:br/>
        <w:t>‫של הנציגות מסתכמות בסך של ‪ 40,700‬ש"ח‪ ,‬לכל היותר‪ ,‬ומכאן שהתעריף לחיוב צריך לעמוד‬</w:t>
        <w:br/>
        <w:t>‫על הסך של ‪ 1.4‬ש"ח 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.35‬הנתבעים הצביעו על כך שתקציב הנציגות מאוזן והיעתרות לתביעה משמעה‪ ,‬תוספת הכנסה‬</w:t>
        <w:br/>
        <w:t>‫בסך של כ‪ 150,000-‬ש"ח לקופת הנציגות‪ ,‬וזאת על חשבונם של הנתבעים‪ .‬אשר לתביעה לסילוק‬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 מה"רמפה" נטען כי יש לדחותה מאחר שקיימת "רמפה" אחת שבה הנתבעים עושים שימוש‬</w:t>
        <w:br/>
        <w:t>‫וזו הדרך המובילה למוסך דרך רחוב רזיאל‪ .‬שטח זה‪ ,‬כך נטען‪ ,‬בבעלותם על פי דין‪ ,‬שכן‬</w:t>
        <w:br/>
        <w:t>‫בתשריט הבית המשותף מיקום זה (תחת חלקת משנה ‪ )1‬מופיע בציון המילים "כולל הדרך"‪.‬‬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.36‬לאור מינויה לשיפוט של כב' המפקחת שחל‪ ,‬התיק הועבר לטיפולי‪ ,‬ומכוח סעיף ‪(75‬ב) לחוק‬</w:t>
        <w:br/>
        <w:t>‫המקרקעין‪ ,‬החלטתי לדון בו מהשלב שאליו הגיע‪ .‬כאמור‪ ,‬הצדדים הגישו את סיכומיהם וכעת‬</w:t>
        <w:br/>
        <w:t>‫נותר לדון ולהכריע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.37‬השאלות שיש להכריע בהן בתביעה זו הן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‫האחת‪ ,‬כיצד יש לחשב את הסכום החודשי לתשלום מיסי ועד הבית; האם על פי היחס‬       ‫•‬</w:t>
        <w:br/>
        <w:t>‫שבין שטח יחידות הנתבעים לבין שטח כלל הדירות לפי הרישום בפנקס הבתים‬</w:t>
        <w:br/>
        <w:t>‫המשותפים או על פי השטח הרשום לצרכי ארנונה;‬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‫השנייה‪ ,‬האם ההחלטה לקבוע את התעריף לתשלום מיסי ועד בית בשיעור של ‪ 3‬ש"ח‬        ‫•‬</w:t>
        <w:br/>
        <w:t>‫למ"ר תקפה ומחייבת?‬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‫השלישית‪ ,‬מהו המועד הקובע לחיוב הנתבעים במיסי ועד הבית?‬   ‫•‬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‫והרביעית‪ ,‬האם להיעתר לסעד לסילוק יד מה"רמפה" ולתשלום דמי שימוש‪.‬‬     ‫•‬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.38‬להלן אדון בשאלות אלו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האופן שבו יש לחשב את שטח הרצפה של יחידות הנתבעים?‬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.39‬הוראת סעיף ‪( 58‬א) לחוק המקרקעין מכוחה חייב כל בעל דירה לשלם את חלקו בהוצאות‬</w:t>
        <w:br/>
        <w:t>‫הדרושות להחזקה תקינה וניהול הרכוש המשותף בבית המשותף‪ ,‬קובעת כי שיעור הוצאות‬</w:t>
        <w:br/>
        <w:t>‫אלה‪ ,‬יהא "לפי יחס שטח רצפת דירתו אל שטח הרצפה של כל הדירות שבבית המשותף‪ ,‬זולת‬</w:t>
        <w:br/>
        <w:t>‫אם נקבע בתקנון שיעור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.40‬יחידת הנתבעים הידועה כחלקת משנה מס' ‪ 1‬מוגדרת במסמכי רישום הבית המשותף כ –‬</w:t>
        <w:br/>
        <w:t>‫"חניון ‪ +‬שירותים" ששטח רצפתה ‪ 478.87‬מ"ר; יחידת הנתבעים הידועה כחלקת משנה מס' ‪3‬‬</w:t>
        <w:br/>
        <w:t>‫מוגדרת במסמכי רישום הבית המשותף כ‪" -‬מחסן בן ‪ 2‬חדרים" ששטח רצפתה ‪ 134.07‬מ"ר‪.‬‬</w:t>
        <w:br/>
        <w:t>‫המקטע הנוגע ליחידות הנתבעים מתשריט רישום הבית המשותף יובא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‫חלקת משנה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‫חלקת משנה 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.41‬כאמור‪ ,‬הצדדים חלוקים ביניהם ביחס לאופן קביעת שטחי הרצפות בהתאם לסעיף ‪(58‬א) לחוק‬</w:t>
        <w:br/>
        <w:t>‫המקרקעין‪ .‬הנציגות טוענת כי יש לקבוע את שטחי הרצפות‪ ,‬בהתאם לשטחים המצוינים‬</w:t>
        <w:br/>
        <w:t>‫בפנקס הבתים המשותפים ובהתאם להחלטת אסיפת הדיירים מחודש מאי ‪ ,2015‬והנתבעים‬</w:t>
        <w:br/>
        <w:t>‫טוענים מנגד כי בעלי הדירות בבית המשותף "סיפחו" לעצמם שטחים משותפים ולפיכך המצב‬</w:t>
        <w:br/>
        <w:t>‫הרישומי אינו תואם למצב בפועל‪ ,‬ומשכך יש לקבוע את שטחי הרצפות בהתאם לשטח המוחזק‬</w:t>
        <w:br/>
        <w:t>‫בפועל על ידי כל בעל דירה על פי השטח הרשום לצרכי ארנונה‪.‬‬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.42‬טרם דיון בטענות הצדדים אציין כי ככלל‪ ,‬לעניין חישוב שטח הרצפה כאמור בחוק המקרקעין‬</w:t>
        <w:br/>
        <w:t>‫יש להסתמך על שטח הדירות כפי ששטח זה רשום בפנקס הבתים המשותפים‪ .‬ואולם‪ ,‬הוכרה‬</w:t>
        <w:br/>
        <w:t>‫בפסיקת בתי המשפט האפשרות העקרונית לחייב את בעלי הדירות על פי השטח הרשום לצרכי‬</w:t>
        <w:br/>
        <w:t>‫הארנונה ובלבד שמדובר בשיטת מדידה אחידה ושוויונית‪ ,‬המשקפת את שטח רצפת הדירות‬</w:t>
        <w:br/>
        <w:t>‫בבית המשותף בפועל (ע"א ‪ 1581/09‬נציגות הבית המשותף מרחוב י‪.‬ל‪ .‬גורדון ‪ 14‬תל אביב נ'‬</w:t>
        <w:br/>
        <w:t>‫וייסנביק דהן‪ ,‬פסקאות ‪ ,13-9‬נבו ‪.)29.8.2011‬‬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.43‬בענייננו‪ ,‬ולאחר שבחנתי את טענות וראיות הצדדים מצאתי לבכר את אופן החישוב של שטח‬</w:t>
        <w:br/>
        <w:t>‫הרצפות של יחידות הנתבעים ביחס לשטח הרצפות הכולל בבית המשותף בהתאם לרישום‬</w:t>
        <w:br/>
        <w:t>‫בפנקס הבתים המשותפים‪ ,‬ואנמק‪.‬‬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.44‬ראשית‪ ,‬הנתבעים לא השכילו להניח תשתית ראייתית‪/‬מקצועית מפורטת ומשכנעת‪ ,‬להוכחת‬</w:t>
        <w:br/>
        <w:t>‫הטענה כי בעלי הדירות "סיפחו" לעצמם שטחים מהרכוש המשותף בשטח כולל של ‪304.96‬‬</w:t>
        <w:br/>
        <w:t>‫מ"ר ושטחי גלריות בשטח של ‪ 358.37‬מ"ר‪ .‬לטעמי‪ ,‬מדובר בעניין מובהק שבמומחיות שיש‬</w:t>
        <w:br/>
        <w:t>‫להוכיח באמצעות חוות דעת מקצועית מתאימה ועל הנתבעים‪ ,‬המבקשים "לסטות" מהשטחים‬</w:t>
        <w:br/>
        <w:t>‫הרשומים בפנקסי המקרקעין ‪ -‬מוטל הנטל להראות זאת‪ .‬כמתואר לעיל‪ ,‬בהליך דנן‪ ,‬לא הוגשה‬</w:t>
        <w:br/>
        <w:t>‫חוות דעת של מומחה‪ /‬מודד מוסמך התומכת בטענות הנתבעים בנושא זה‪ ,‬ולכן גם אם אצא‬</w:t>
        <w:br/>
        <w:t>‫מתוך נקודת הנחה כי מי מבעלי דירות סיפח לעצמו "שטחים" (גם לפי דברי בסון בעדותו‬</w:t>
        <w:br/>
        <w:t>‫בשורות ‪ 21-20‬בעמ' ‪ 3‬לפרוטוקול) הרי שמחומר הראיות החלקי שהוצג אין ביכולתי להשלים‬</w:t>
        <w:br/>
        <w:t>‫את החסר העובדתי ולקבוע ממצאים מפורטים ביחס להיקפם של שטחים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 נעלמה מעיני תעודת עובד הציבור של עובדת עיריית נתניה שהוגשה לתיק‪ ,‬ואולם לא מצאתי‬</w:t>
        <w:br/>
        <w:t>‫בהליך דנן ליתן לתעודה זו משקל ראייתי‪ .‬ראשית‪ ,‬תעודת עובד הציבור שבתיק איננה עדכנית‬</w:t>
        <w:br/>
        <w:t>‫שכן היא נערכה ביום ‪( 29.8.2012‬לפני למעלה מעשור)‪ ,‬ושנית‪ ,‬כעולה מהאמור בה הוא הוגשה‬</w:t>
        <w:br/>
        <w:t>‫כראיה בהליך אחר (תביעת ההשתתפות ‪ )144/15‬ולא הוגשה כראיה במסגרת ההליך הנוכחי‬</w:t>
        <w:br/>
        <w:t>‫(אלא רק כנספח לתצהיר מר משה פורמן)‪ .‬הגשת תעודת עובד ציבור מבלי שעובד הציבור שערך‬</w:t>
        <w:br/>
        <w:t>‫אותה מצהיר כי ערך את חוות הדעת לצורך המחלוקת שלפניי וכי הוא יודע ומזהיר עצמו‬</w:t>
        <w:br/>
        <w:t>‫בהתאם לאזהרה הקבועה בתוספת לפקודת הראיות‪ ,‬איננה אפשרית‪ ,‬להבנתי‪ ,‬להוכחת‬</w:t>
        <w:br/>
        <w:t>‫אמיתות תוכנה של התעודה‪.‬‬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.46‬כמו כן‪ ,‬אני ער לכך שבפסק הדין בעניין תביעת ההשתתפות הכירה כב' המפקחת שחל (כתוארה‬</w:t>
        <w:br/>
        <w:t>‫אז) בשטחים מסופחים של ‪ 304.96‬מ"ר כחלק מהשטח הרצפה הכולל‪ ,‬ואולם כב' המפקחת‬</w:t>
        <w:br/>
        <w:t>‫סייגה את קביעתה רק לנסיבות ההליך שם (שבו נדונה חלוקתו של עלות השיקום כסכום‬</w:t>
        <w:br/>
        <w:t>‫"פיקס" למ"ר) ולראיות שהוצגו שלפניה‪ ,‬וציינה מפורשות כי אין היא קובעת מסמרות בעניין‬</w:t>
        <w:br/>
        <w:t>‫חלוקת ההוצאות להחזקת הרכוש המשותף (סעיפים ‪ 34-33‬לפסק הדין בתביעת ההשתתפות)‪.‬‬</w:t>
        <w:br/>
        <w:t>‫כאמור לעיל‪ ,‬במסגרת הליך זה אני סבור כי הנתבעים לא הוכיחו בראיות מספקות ובמידה‬</w:t>
        <w:br/>
        <w:t>‫הנדרשת את טענתם בדבר היקף השטחים המסופחים‪.‬‬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.47‬אוסיף ואציין כי גם אם היה מוכח היקף השימוש של בעלי הדירות בשטחים המסופחים לא‬</w:t>
        <w:br/>
        <w:t>‫היה בכך להביא‪ ,‬בהכרח‪ ,‬לדחיית התביעה ולקביעה שיש לערוך חישוב מחודש של דמי הועד‬</w:t>
        <w:br/>
        <w:t>‫השוטפים‪ .‬שכן משמעות קבלת טענות הנתבעים בנקודה זו‪ ,‬הוא שינויה מהיסוד של שיטת‬</w:t>
        <w:br/>
        <w:t>‫החישוב במבט רטרואקטיבי צופה פני עבר כלפי כל בעלי הדירות‪ ,‬וביחס לסכום שאינו ספציפי‬</w:t>
        <w:br/>
        <w:t>‫ומוגדר (בדומה לעלות השיקום בתביעת ההשתתפות)‪ ,‬ועל כן לטעמי עריכת התחשבנות שכזו‬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‫איננה אפשרית מבחינה מעשית ואף אינה צודקת לאור התנהלותם של הנתבעים כפי שעוד‬</w:t>
        <w:br/>
        <w:t>‫אפרט בהמשך (ע"א ‪ 2180/02‬שר שלום שירן ואח' נ' נציגות הבית המשותף (נבו ‪.)28.4.2003‬‬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.48‬שנית‪ ,‬במקרה שלפנינו‪ ,‬אסיפת הדיירים עשתה שימוש בסמכותה וקבעה קריטריון מוסכם‬</w:t>
        <w:br/>
        <w:t>‫לקביעת שטח הרצפה בבית המשותף דנן‪ ,‬וזאת על פי השטחים הרשומים‪ .‬מהראיות שהוצגו‬</w:t>
        <w:br/>
        <w:t>‫עולה כי בהחלטתה מיום ‪( 18.5.2015‬נספח ג' לתצהיר בסון מטעם הנציגות)‪ ,‬קבעו בעלי הדירות‬</w:t>
        <w:br/>
        <w:t>‫כי חישוב השטחים לכל בעל דירה יהיה על פי השטחים שבבעלותו‪ ,‬ובהמשך גם נשלח מכתב‬</w:t>
        <w:br/>
        <w:t>‫דרישה מיום ‪( 19.11.2017‬נספח ד' לתצהיר בסון) שכולל חישוב מיסי ועד הבית בהתאם לשטח‬</w:t>
        <w:br/>
        <w:t>‫הרשום ב"נסח הטאבו"‪ .‬מעדות נתבע ‪ 1‬מר משה פורמן עולה כי אין מחלוקת שכל בעלי הדירות‬</w:t>
        <w:br/>
        <w:t>‫בבית המשותף משלמים על פי השטח הרשום של דירותיהם כפי שהוא מופיע בנסח הרישום‬</w:t>
        <w:br/>
        <w:t>‫ולא על פי הרישום לצרכי ארנונה (שורות ‪ 10-9‬בעמ' ‪ 7‬לפרוטוקול ההוכחות ור' גם דברי העד‬</w:t>
        <w:br/>
        <w:t>‫בסון שורות ‪ 44-43‬בעמ' ‪ 2‬לפרוטוקול)‪ .‬בנסיבות אלה מצאתי להעדיף את כפיפות בעלי הדירות‬</w:t>
        <w:br/>
        <w:t>‫לקריטריונים שוויוניים ואחידים לקביעת חלקו של כל בעל דירה כפי שנהוג בבית המשותף‬</w:t>
        <w:br/>
        <w:t>‫וכפי שקבעה אסיפת הדיירים‪ ,‬שכן לקריטריון זה של חישוב שוויוני על פי הרישום בפנקס‬</w:t>
        <w:br/>
        <w:t>‫הבתים המשותפים יש יתרון של אחידות‪ ,‬יציבות וודאות‪.‬‬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.49‬יוער בהקשר זה‪ ,‬למעלה מן הדרוש‪ ,‬כי אין בקביעה זו למנוע מאסיפת הדיירים לקבוע‪" ,‬במבט‬</w:t>
        <w:br/>
        <w:t>‫צופה פני עתיד"‪ ,‬קריטריון מוסכם‪ ,‬אחיד‪ ,‬שוויוני ועדכני – אחר‪ ,‬לחלוקת ההוצאות בין בעלי‬</w:t>
        <w:br/>
        <w:t>‫הדירות‪ ,‬בהתאם לסמכותה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.50‬שלישית‪ ,‬נתתי משקל גם לכך שטענת הנתבעים שיש לבצע את החישוב על בסיס הרישום לצרכי‬</w:t>
        <w:br/>
        <w:t>‫ארנונה נעדרת תום לב‪ .‬אין חולק שהנתבעים עצמם אינם משלמים בהתאם לשטח הרשום‬</w:t>
        <w:br/>
        <w:t>‫באישור הארנונה שהוצג בהליך זה אלא עבור ‪ 17‬מ"ר בלבד (ר' שורה ‪ 34‬בעמ' ‪ 7‬לפרוטוקול‬</w:t>
        <w:br/>
        <w:t>‫ההוכחות)‪ .‬התרשמתי שהנתבעים עצמם‪" ,‬משחקים בנתונים" ואינם עקביים בהילוך טיעונם‪.‬‬</w:t>
        <w:br/>
        <w:t>‫כאמור‪ ,‬הוצגו חשבונות ארנונה שלפיהן השטח הכולל של יחידות הנתבעים לצרכי ארנונה הוא‬</w:t>
        <w:br/>
        <w:t>‫‪ 557‬מ"ר (נספחים ג' וד' לתצהיר משה פורמן)‪ ,‬בסיכומים נטען (סע' ‪ 25‬לסיכומי הנתבעים ‪3 ,1‬‬</w:t>
        <w:br/>
        <w:t>‫ו‪ )4-‬כי השטח לצרכי ארנונה הוא ‪ 135‬מ"ר (מבלי שנתון זה נתמך במסמך כלשהו) ואילו בפועל‬</w:t>
        <w:br/>
        <w:t>‫הנתבעים משלמים עבור ‪ 17‬מ"ר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.51‬הנה כי כן‪ ,‬הנתבעים קבעו לעצמם שעליהם לשלם מיסי ועד בית עבור ‪ 17‬מ"ר באופן שאינו‬</w:t>
        <w:br/>
        <w:t>‫מתיישב עם טענותיהם שלהם ביחס לחישוב השטחים לצרכי ארנונה‪ .‬מלבד זאת‪ ,‬אין לקבל‬</w:t>
        <w:br/>
        <w:t>‫מצב שבו הנתבעים כבעלי דירות בבית המשותף אינם מצייתים להחלטת אסיפת הדיירים מחד‬</w:t>
        <w:br/>
        <w:t>‫גיסא ומאידך גיסא אינם פועלים בהליך המתאים ו"בזמן אמת" לתיקונה או שינויה‪ .‬התנהלות‬</w:t>
        <w:br/>
        <w:t>‫חסרת תום לב שכזו‪ ,‬כשלעצמה‪ ,‬ראויה לביקורת ואין להשלים עימה‪.‬‬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.52‬אשר לטענות הנתבעים כי חלק מיחידותיהם איננו בגדר "דירה"‪ ,‬כהגדרתה בחוק המקרקעין‪,‬‬</w:t>
        <w:br/>
        <w:t>‫הרי שטענה זו כבר נדחתה בפסק דינה החלוט של כב' המפקחת בתביעת ההשתתפות‪ ,‬וכלל לא‬</w:t>
        <w:br/>
        <w:t>‫היה מקום להעלותה שוב במסגרת ההליך דנן‪ ,‬לפיכך איני רואה צורך להידרש לכך בפירוט שוב‪.‬‬</w:t>
        <w:br/>
        <w:t>‫מעבר לנדרש יש להדגיש כי הרישום בפנקס הבתים המשותפים הוא קונקלוסיבי‪ ,‬ומהווה‬</w:t>
        <w:br/>
        <w:t>‫"ראיה חותכת לתוכנו" (סעיף ‪ 125‬לחוק המקרקעין)‪ ,‬על כן‪ ,‬כל עוד לא תוקן או שונה הרישום‪,‬‬</w:t>
        <w:br/>
        <w:t>‫המצב המשפטי‪/‬קנייני הוא שיחידות הנתבעים מוגדרות כ"דירות" ששטח רצפתן הכולל הוא‬</w:t>
        <w:br/>
        <w:t>‫‪ 612.94‬מ"ר‪.‬‬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.53‬הנה כי כן‪ ,‬במסגרת ההליך שלפניי לא שוכנעתי‪ ,‬וזאת בהעדר ראיות מספקות ומפורטות‪ ,‬שיש‬</w:t>
        <w:br/>
        <w:t>‫לסטות בחישוב הוצאות ההחזקה והניהול מהשטחים הרשומים בפנקס הבתים המשותפים‪,‬‬</w:t>
        <w:br/>
        <w:t>‫וממילא לא מצאתי הצדקה‪ ,‬בנסיבות המקרה שלפניי‪ ,‬לשנות את שיטת החישוב "במבט‬</w:t>
        <w:br/>
        <w:t>‫לאחור"‪.‬‬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.54‬כאמור‪ ,‬שטח הרצפות של כלל הדירות בבית בהתאם לנסח רישום המקרקעין הוא ‪1737.79‬‬</w:t>
        <w:br/>
        <w:t>‫מ"ר‪ ,‬ואילו שטח הרצפה הכולל של יחידות הנתבעים על פי הרישום בפנקס הבתים המשותפים‬</w:t>
        <w:br/>
        <w:t>‫הוא ‪ 612.94‬מ"ר‪ .‬משכך‪ ,‬על הנתבעים מוטלת החובה לשלם בגין השטח הרשום של יחידותיהם‬</w:t>
        <w:br/>
        <w:t>‫את הוצאות ההחזקה והניהול של הרכוש המשותף בהתאם לסעיף ‪ 58‬לחוק המקרקעין‪ ,‬קרי‬</w:t>
        <w:br/>
        <w:t>‫בהתאם ליחס שבין רצפת יחידותיהם לבין שטח הרצפה של כלל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‫תעריף הוצאות ההחזקה והניהול שנקבע למ"ר‬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.55‬כאמור‪ ,‬בין הצדדים ניטשה מחלוקת נוספת שעניינה גובה התשלום החודשי בהשתתפות‬</w:t>
        <w:br/>
        <w:t>‫בהוצאות השוטפות להחזקת הבית המשותף‪ .‬לטענת הנציגות יש לחייב את הנתבעים בתשלום‬</w:t>
        <w:br/>
        <w:t>‫של ‪ 3‬ש"ח למ"ר בעוד הנתבעים טוענים כי סכום זה נקבע על ידי התובעת באופן שרירותי‪ ,‬הוא‬</w:t>
        <w:br/>
        <w:t>‫מופרז ואינו תואם את ההוצאות בפועל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.56‬במסגרת עדותו בהליך זה‪ ,‬אישר מר פורמן בחקירתו הנגדית כי התעריף הנוהג נקבע בהסכמתו‪:‬‬</w:t>
        <w:br/>
        <w:t>‫"התעריף של שלושה שקלים למ"ר לא נקבע ע"י האסיפה‪ ,‬מעולם לא היה על כך אסיפה‪,‬‬</w:t>
        <w:br/>
        <w:t>‫בשנת ‪ 2015‬אדון שוק שקיבל את הניהול לא ידע איזה מחיר לגבות ואז הוא קרא לנו‪ ,‬לי‬</w:t>
        <w:br/>
        <w:t>‫ולפרידמן‪ ,‬אמר בו נקבע ‪ 3‬ש"ח למטר ונראה מה יוצא‪ ,‬אני אמרתי לו בסדר‪ ,‬זה נקבע באופן‬</w:t>
        <w:br/>
        <w:t>‫זמני שלוש מטר" (שורות ‪ 38-34‬בעמוד ‪ 8‬לפרוטוקול דיון ההוכחות)‪ .‬נוסף לכך‪ ,‬הנתבעים‬</w:t>
        <w:br/>
        <w:t>‫עצמם שילמו‪ ,‬בפועל‪ ,‬בהתאם לתעריף שנקבע למ"ר‪ ,‬אלא שהכפילו סכום זה בשטח קטן‬</w:t>
        <w:br/>
        <w:t>‫מהשטח הרשום‪ .‬ר' לעניין זה בחקירתו הנגדית של מר פורמן‪" :‬זאת אומרת שאתה בעצם‬</w:t>
        <w:br/>
        <w:t>‫הסכמת לשלושה שקלים‪ ,‬אתה לא מסכים פשוט למטראז'? ת‪ :‬מה זה לא מסכים‪ ,‬זה מה‬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‫שהוועד קבע ואני שילמתי לפי מה שהוועד קבע‪ ,‬תעריף של שלושה שקלים למטר מרובע‪...‬אם‬</w:t>
        <w:br/>
        <w:t>‫אתה שילמת במשך שנים‪ ,‬זה אומר שאתה הסכמת לקביעה הזאת? ת‪ :‬כי זה החלטה של‬</w:t>
        <w:br/>
        <w:t>‫הוועד" (שורות ‪ 37-35‬בעמ' ‪ ,7‬שורות ‪ 14-13‬עמ' ‪ 8‬לפרוטוקול ההוכחות) ור' גם בעדותו של מר‬</w:t>
        <w:br/>
        <w:t>‫פרידמן‪" :‬היית באסיפת הדיירים שבה הוחלט על סכום של ‪ 3‬שח למ"ר? ת‪ :‬לא זוכר‪ .‬האם‬</w:t>
        <w:br/>
        <w:t>‫הבעת התנגדות לתעריף הזה? ת‪ :‬לא (שורות ‪ 25-22‬בעמ' ‪ 13‬לפרוטוקול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.57‬בנסיבות אלו‪ ,‬שבהן הסכימו הנתבעים לשיעור החיוב של הוצאות הניהול וההחזקה שנקבע על‬</w:t>
        <w:br/>
        <w:t>‫ידי הנציגות (או‪ ,‬למצער‪ ,‬לא הביעו כל התנגדות לקביעה זו)‪ ,‬ואף בפועל נהגו לשלם על בסיס‬</w:t>
        <w:br/>
        <w:t>‫התעריף שנקבע‪ ,‬לא ברורה לי טרונייתם על קביעת גובה התעריף שנקבע לחיוב‪ ,‬שכן החלטה זו‬</w:t>
        <w:br/>
        <w:t>‫התקבלה גם על דעתם‪ .‬מעבר לכך‪ ,‬נציג התובעת מר בסון העיד‪ ,‬ועדותו לא נסתרה‪ ,‬כי יתר בעלי‬</w:t>
        <w:br/>
        <w:t>‫הדירות שילמו את דמי ועד בית בהתאם לתעריף שנקבע‪ ,‬החל משנת ‪ 2014‬ואילך (שורות ‪7-6‬‬</w:t>
        <w:br/>
        <w:t>‫בעמ' ‪ 3‬לפרוטוקול ההוכחות)‪ .‬מכאן שקיימת הסכמה לסכום זה על ידי יתר בעלי הדירות‪ ,‬ודי‬</w:t>
        <w:br/>
        <w:t>‫בכך כדי להראות שקיים רוב מכריע לחיוב בסכום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 שוכנעתי שיש לקבל את טענת הנתבעים שלפיה מאחר שתקציב הנציגות מאוזן הרי‬</w:t>
        <w:br/>
        <w:t>‫שתביעתה לתשלום סך של כ‪ 150,000-‬ש"ח‪ ,‬מלמדת על אי סבירות התעריף לתשלום מסי ועד‬</w:t>
        <w:br/>
        <w:t>‫בית באופן המצדיק את ביטולו‪ .‬ראשית‪ ,‬סכום התביעה הוא סכום מצטבר של שבע שנים שבהן‪,‬‬</w:t>
        <w:br/>
        <w:t>‫כנטען‪ ,‬לא שולמו מיסי ועד בית‪ ,‬ובנסיבות אלו‪ ,‬ייחוס אי‪-‬סבירות לתעריף שנקבע לוקה בעיוות‬</w:t>
        <w:br/>
        <w:t>‫ניכר של הנתונים‪ .‬שנית‪ ,‬מקובל עליי הסבר נציג התובעת בעדותו בהליך זה‪ ,‬כי אין לנציגות את‬</w:t>
        <w:br/>
        <w:t>‫היכולת ואת האפשרות להיכנס לגירעון כספי בחשבונה ו"חיים ממה שיש"‪ ,‬ובשל העובדה‬</w:t>
        <w:br/>
        <w:t>‫שהנתבעים מסרבים לשלם את התעריף למ"ר נאלצת הנציגות להימנע מביצוע פעולות שונות‬</w:t>
        <w:br/>
        <w:t>‫לתיקון ושיקום הרכוש המשותף (שורות ‪ 44-35‬בעמ' ‪ 2‬לפרוטוקול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.59‬שלישית‪ ,‬אמנם על פי הדו"ח שהוגש ההוצאות החודשיות של הבית המשותף הן בסך של ‪40,700‬‬</w:t>
        <w:br/>
        <w:t>‫ש"ח (ר' נ‪ ,)1/‬ואולם‪ ,‬יש לזכור כי לנציגות מותר לגבות במסגרת התשלומים השוטפים סכומים‬</w:t>
        <w:br/>
        <w:t>‫סבירים העולים על תחשיב ההוצאות הצפוי כדי שתתאפשר לה התנהלות תקינה לצורך ביצוע‬</w:t>
        <w:br/>
        <w:t>‫תיקונים דחופים ברכוש המשותף‪ ,‬דבר שנמנע ממנה‪ ,‬כאמור‪ ,‬דווקא לאור התנהלות הנתבעים‬</w:t>
        <w:br/>
        <w:t>‫המשלמים מיסי ועד בית‪ ,‬לפי ראות עיניהם‪ ,‬עבור ‪ 17‬מ"ר בלבד (ור' גם דברי מר פורמן בעדותו‬</w:t>
        <w:br/>
        <w:t>‫שורות ‪ 18-17‬בעמ' ‪ 9‬לפרוטוקול ההוכחות)‪ .‬רביעית‪ ,‬ככלל‪ ,‬האופן שבו יש להביא לתיקון או‬</w:t>
        <w:br/>
        <w:t>‫שינוי של הסכומים הנגבים מבעלי הדירות‪ ,‬בטענה שהם גבוהים מהנדרש‪ ,‬אינה באמצעות‬</w:t>
        <w:br/>
        <w:t>‫סירוב לשלמם‪ ,‬אלא באמצעות העלאת הנושא לדיון באסיפה הכללית של בעלי הדירות‪ .‬לעניין‬</w:t>
        <w:br/>
        <w:t>‫זה אפנה לפסיקת בית המשפט העליון בעניין רע"א ‪ 294/87‬שלום נ' נציגות הבית המשותף‬</w:t>
        <w:br/>
        <w:t>‫ברחוב בן יהודה ‪ 2‬ירושלים (נבו ‪" )28.10.1987‬תרופתו של מי שטוען כי דרישת תשלום היא‬</w:t>
        <w:br/>
        <w:t>‫מופרזת או כי לא נערכה ביקורת חשבונות כראוי‪ ,‬או כי נפל פגם אחר‪ ,‬היא בפניה לאסיפה‬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‫הכללית‪ ,‬או בהיעדר הסדר מניח את הדעת אל המפקח‪ ...‬אין בה כדי ליצור היתר מראש לאי‬</w:t>
        <w:br/>
        <w:t>‫תשלום ההשתתפות בהוצאות במשך שנים‪ .‬הדיירים האחרים אינם חייבים להקדים ולשלם‬</w:t>
        <w:br/>
        <w:t>‫מכספם לכיסוי חלקו של המבקש‪ .‬תשלום הוצאות הבית‪ ,‬אחרי חלוף השנה במקום במועדים‬</w:t>
        <w:br/>
        <w:t>‫קבועים תוך מהלך השנה‪ ,‬כפי שהחליטה האסיפה הכללית‪ ,‬נוגד מטרתן ויעודן של ההוצאות‪,‬‬</w:t>
        <w:br/>
        <w:t>‫ואם כולם ינהגו כדוגמת המבקש‪ ,‬לא יוכל הבית לכסות הוצאותיו באופן שוטף"‪.‬‬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.60‬במקרה שלפניי‪ ,‬לא הוצגה כל ראיה מצד הנתבעים כי דרישת התשלום "המופרזת"‪ ,‬לכאורה‪,‬‬</w:t>
        <w:br/>
        <w:t>‫עלתה על סדר יומה של האסיפה הכללית של הדיירים‪ ,‬בעוד שמנגד‪ ,‬הוכח שכל בעלי הדירות‬</w:t>
        <w:br/>
        <w:t>‫מסכימים לביצוע התשלומים בהתאם לתעריף שנקבע ‪ -‬כדברי מר בסון בעדותו שלא נסתרה כי‬</w:t>
        <w:br/>
        <w:t>‫"התביעה הייתה על בסיס הסכומים ששילמו כולם והם לא שילמו" (שורה ‪ 44‬בעמ' ‪2‬‬</w:t>
        <w:br/>
        <w:t>‫לפרוטוקול ההוכחות)‪ ,‬ומכיוון שכך‪ ,‬הסכמת בעלי הדירות מחייבת גם את הנתבעים (בכפוף‬</w:t>
        <w:br/>
        <w:t>‫לחריגים‪ ,‬שלא נטען‪ ,‬כי מתקיימים בענייננו)‪.‬‬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.61‬לסיום אציין כי טענת הנתבעים שעל הנציגות היה להציג דוחות הכנסות והוצאות בטרם ישלמו‬</w:t>
        <w:br/>
        <w:t>‫את חובם‪ ,‬אף היא דינה להידחות‪ ,‬משום שכפי שנקבע בפסיקה‪ ,‬טענות מסוג זה אינן גורעות‬</w:t>
        <w:br/>
        <w:t>‫מחובתו של בעל דירה לשלם את חובו לנציגות (ר' עש"א ‪ 34810-10-18‬רבין נ' נציגות הבית‬</w:t>
        <w:br/>
        <w:t>‫ברח' רמז ‪ 35‬תל אביב (נבו‪.))15.4.2019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.62‬לאור האמור לעיל‪ ,‬מצאתי לדחות את טענות הנתבעים גם ביחס לקביעת התעריף 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 תקופת החיוב?‬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.63‬הנציגות מבקשת לחייב את הנתבעים בגין תשלום מיסי ועד הבית בהתאם לשטח הרשום‪ ,‬בגין‬</w:t>
        <w:br/>
        <w:t>‫השנים ‪ ,2018-2011‬ובקיזוז הכספים ששילמו הנתבעים בסך של ‪ 2,448‬ש"ח‪ .‬לטענת הנתבעים‬</w:t>
        <w:br/>
        <w:t>‫יש לחייבם‪ ,‬אם בכלל‪ ,‬רק משנת ‪ 2014‬ואילך‪ ,‬מאחר והנציגות מחלה לשאר בעלי הדירות על‬</w:t>
        <w:br/>
        <w:t>‫חוב קודם‪ .‬נוסף לכך נטען על ידי הנתבע מלכה שיש להורות על חיוב תשלום מיסי ועד בית החל‬</w:t>
        <w:br/>
        <w:t>‫ממועד פרסום ההודעה – דהיינו‪ ,‬מחודש אוקטובר ‪ 2015‬ואילך‪.‬‬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.64‬כאמור לעיל‪ ,‬על פי המסמכים והראיות שהוצגו בהליך זה (סעיפים ‪ 11-10‬בתצהיר עדותו‬</w:t>
        <w:br/>
        <w:t>‫הראשית של בסון‪ ,‬ונספח ג' לתצהיר עדותו הראשית)‪ ,‬באסיפת הדיירים בחודש מאי ‪2015‬‬</w:t>
        <w:br/>
        <w:t>‫הוחלט לחייב את בעלי הדירות לשלם את מיסי הועד רטרואקטיבית החל מחודש ינואר ‪2014‬‬</w:t>
        <w:br/>
        <w:t>‫בהתאם לתעריף של ‪ 3‬ש"ח למ"ר‪ ,‬כל בעל דירה על פי גודל הנכס שבבעלותו‪ .‬עוד הוחלט כי מי‬</w:t>
        <w:br/>
        <w:t>‫שלא ישלם את חובו תוגש נגדו תביעה לתשלום עבור ‪ 7‬שנים קודם לכן‪ .‬הנתבעים לא שילמו‬</w:t>
        <w:br/>
        <w:t>‫את חובם כאמור ועל כן הנציגות הגישה תביעה נגדם גם בגין שבע השנים האחרונות‪.‬‬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.65‬אף על פי שהחלטה זו נועדה‪ ,‬כפי הנראה‪ ,‬לתמרץ את בעלי הדירות למהר ולהסדיר את חובם‬</w:t>
        <w:br/>
        <w:t>‫לנציגות מחשש שייתבעו לתקופה ארוכה יותר‪ ,‬והכוונה שעמדה ביסודה‪ ,‬הייתה לייעל את‬</w:t>
        <w:br/>
        <w:t>‫הליכי גביית הוצאות ההחזקה והניהול מבעלי הדירות‪ ,‬ספק בעיני אם ניתן לאשר את החלטת‬</w:t>
        <w:br/>
        <w:t>‫הנציגות לעיל‪ ,‬ככל שהיא נוגעת לנתבעים‪ ,‬שכן מקובלת עלי טענתם בהקשר זה לפיה קבלת‬</w:t>
        <w:br/>
        <w:t>‫הטענה תיצור אי‪-‬שוויון בגביית תשלום מיסי ועד הבית ביניהם לבין יתר בעלי הדירות בבית‬</w:t>
        <w:br/>
        <w:t>‫המשותף‪ .‬תרופתה של הנציגות בגין ניהול הליך משפטי נגד הנתבעים תהא בפסיקת הוצאות‬</w:t>
        <w:br/>
        <w:t>‫משפט ולא בגביית מסי ועד בית עבור תקופה חריגה ביחס לבעלי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.66‬לפיכך‪ ,‬וכדי לשמור על עקרון השוויון בגביית מיסי ועד הבית ביחס לכל בעלי הדירות‪ ,‬מצאתי‬</w:t>
        <w:br/>
        <w:t>‫לחייב את הנתבעים‪ ,‬יחד ולחוד‪ ,‬בגין תשלום מיסי ועד הבית רק החל מחודש ינואר ‪ 2014‬ועד‬</w:t>
        <w:br/>
        <w:t>‫ליום הגשת התביעה‪ ,‬דהיינו‪ ,‬מחודש ינואר ‪ 2014‬ועד לסוף שנת ‪ 2018‬ובסה"כ עבור ‪ 60‬חודשים‪.‬‬</w:t>
        <w:br/>
        <w:t>‫וממילא לדחות את התביעה ביחס לתקופה שקדמה לחודש ינואר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.67‬אשר לבקשת התובעת לחייב את הנתבעים בגין חוב שלא שולם לאחר שהוגשה התביעה‪ ,‬סבורני‬</w:t>
        <w:br/>
        <w:t>‫שבנסיבות העניין‪ ,‬לא אוכל להיעתר לכך‪ ,‬שכן‪ ,‬ככלל‪ ,‬לא ניתן לחייב נתבע בסעד כספי בגין‬</w:t>
        <w:br/>
        <w:t>‫תאריכים שלא הובאו בחשבון במסגרת התביעה (ר' עש"א (מחוזי ת"א) ‪ 60770-06-20‬אילן‬</w:t>
        <w:br/>
        <w:t>‫קירשנבאום נ' אביב ניהול ואחזקת מבנים (א‪.‬נ‪.‬ו‪.‬מ) בע"מ‪ ,‬בפסקה ‪( 23‬נבו ‪ )17.01.2021‬לגישה‬</w:t>
        <w:br/>
        <w:t>‫שונה ראו ע"א (מחוזי ב"ש) ‪ 1133/03‬קבלו נ' נציגות הבית המשותף‪ ,‬בפסקה ‪( 5‬נבו ‪.)17.5.2004‬‬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.68‬יובהר כי שמורה לנציגות האפשרות לפעול כנגד הנתבעים בקשר לתקופות נוספות שבהן לא‬</w:t>
        <w:br/>
        <w:t>‫שילמו את חובם לנציגות‪ ,‬זאת במסגרת הליך נפרד ככל שיהיה בכך צורך‪ .‬עם זאת‪ ,‬מצופה‬</w:t>
        <w:br/>
        <w:t>‫מהנתבעים כי כלל התשלומים הדרושים להחזקתו השוטפת והתקינה של הרכוש המשותף‪ ,‬גם‬</w:t>
        <w:br/>
        <w:t>‫ביחס לתקופה המאוחרת לתקופת התביעה ישולמו בהתאם לעקרונות שנקבעו בפסק דין זה‪,‬‬</w:t>
        <w:br/>
        <w:t>‫ללא צורך בנקיטת הליך משפטי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‫סכום הוצאות ההחזקה והניהול לתשלום‬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.69‬כאמור על פי נסח רישום המקרקעין ומסמכי הבית המשותף שטח הרצפה של יחידות הנתבעים‬</w:t>
        <w:br/>
        <w:t>‫הוא ‪ 612.94‬מ"ר‪ ,‬ומכאן שהתשלום החודשי בהוצאות הבית המשותף שעל הנתבעים לשלם‬</w:t>
        <w:br/>
        <w:t>‫עבור תקופת התביעה הוא ‪ 612.94‬מ"ר ‪ 3 X‬ש"ח למ"ר= ‪ 1,839‬ש"ח לחודש (מעוגל מעלה) ‪X‬‬</w:t>
        <w:br/>
        <w:t>‫‪( 60‬חודשים) ובסה"כ על הנתבעים לשלם לנציגות סך של ‪ 110,340‬ש"ח‪.‬‬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.70‬סכום זה ישולם על ידי הנתבעים (למעט נתבע ‪ ,)5‬יחד ולחוד‪ ,‬לנציגות בתוך ‪ 60‬יום מיום מתן‬</w:t>
        <w:br/>
        <w:t>‫פסק הדין‪ ,‬שאם לא כן‪ ,‬יישא הפרשי הצמדה וריבית ממועד הגשת התביעה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יד מ"הרמפה" ותשלום דמי 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.71‬כאמור לעיל‪ ,‬הנציגות טענה כי הנתבעים‪ ,‬ונתבע ‪ 5‬בפרט‪ ,‬מר ניב פורמן‪ ,‬נוהגים להחנות רכבים‬</w:t>
        <w:br/>
        <w:t>‫של באי ועובדי המוסך בשביל המוביל לכוון המוסך ולאורך כל "הרמפה"‪ ,‬ובכך חוסמים‬</w:t>
        <w:br/>
        <w:t>‫הנתבעים מעברים ומשתלטים על הרכוש המשותף‪ ,‬כל זאת ללא הסכמת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.72‬כעולה מחומר הראיות‪ ,‬אין חולק כי אכן הנתבעים שמפעילים את המוסך משתמשים ב"רמפה"‬</w:t>
        <w:br/>
        <w:t>‫לחניית כלי רכב‪ ,‬אלא‪ ,‬שלטענתם‪ ,‬הרמפה היא חלק מהיחידות שבבעלות הנתבעים ולפיכך אין‬</w:t>
        <w:br/>
        <w:t>‫כל מניעה לעשות ברמפה שימוש לחניה (ר' למשל תצהיר פורמן פסקה ‪ ,38‬תצהיר פרידמן‪,‬‬</w:t>
        <w:br/>
        <w:t>‫פסקה ‪.)23‬‬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.73‬יצוין כי תוך כדי ניהול ההליך‪ ,‬נוצר חוסר בהירות באשר למיקום המדויק של הרמפה ומהיכן‪,‬‬</w:t>
        <w:br/>
        <w:t>‫אם בכלל‪ ,‬מבוקש סעד לסילוק 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.74‬בהקשר זה אציין כי במהלך דיון ההוכחות חזרה בה הנציגות מתביעתה לסילוק יד (שורות ‪19-‬‬</w:t>
        <w:br/>
        <w:t>‫‪ 1‬בעמ' ‪ 4‬לפרוטוקול ההוכחות)‪ ,‬ואילו בהמשך הבהירה כי היא עומדת על תביעתה (שורות ‪28-‬‬</w:t>
        <w:br/>
        <w:t>‫‪ 27‬בעמ' ‪ 4‬לפרוטוקול ההוכחות)‪ .‬הנציגות כאמור‪ ,‬ביקשה את סילוק ידם של הנתבעים‬</w:t>
        <w:br/>
        <w:t>‫מ"הרמפה" בקומת הקרקע‪ ,‬שכן מדובר‪ ,‬לטענתה‪ ,‬ברכוש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.75‬מאחר שהנציגות הבהירה לבסוף כי היא עומדת על טענתה לסילוק יד מהרמפה שבקומת‬</w:t>
        <w:br/>
        <w:t>‫הקרקע אבחן להלן את הסוגיה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.76‬סעיף ‪ 125‬לחוק המקרקעין קובע כי "רישום בפנקסים לגבי מקרקעין מוסדרים יהווה ראיה‬</w:t>
        <w:br/>
        <w:t>‫חותכת לתוכנו"‪ .‬תכלית הרישום הוא ליצור אמון ציבורי במרשם ובאפשרות להסתמך עליו‬</w:t>
        <w:br/>
        <w:t>‫כמרשם סופי ומחייב (ע"א ‪ 1445/11‬אברהם מרטינז נ' איתן רילוב‪ ,‬בפסקה ‪( 20‬נבו‬</w:t>
        <w:br/>
        <w:t>‫‪ .])25.11.2012‬מכאן שמסמכי הבית המשותף‪ ,‬כל עוד לא תוקנו או שונו מהווים הוכחה חותכת‬</w:t>
        <w:br/>
        <w:t>‫לתוכנם‪.‬‬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.77‬בתשריט רישום הבית המשותף הממוקמת בקומת הקרקע‪ ,‬מודגמת הרמפה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‫הרמפה בקומת הקרקע‬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.78‬מעיון בתשריט הבית המשותף עולה‪ ,‬כי לנתבעים לא מוצמדת ה"רמפה" שבקומת הקרקע‬</w:t>
        <w:br/>
        <w:t>‫בכניסה לחניית הבניין המשותף‪ ,‬שכן‪ ,‬למעשה‪ ,‬מדובר בשטח נפרד מיחידות הנתבעים באופן‬</w:t>
        <w:br/>
        <w:t>‫שבו התשריט אינו מראה שיש הצמדה של הרמפה ליחידות הנתבעים (בשונה משטחים צמודים‬</w:t>
        <w:br/>
        <w:t>‫אחרים)‪ .‬משכך‪ ,‬אין בתשריט לתמוך בגישת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.79‬גם עיון בתקנון המוסכם של הבית‪ ,‬בטבלת ההצמדות וצו רישום הבית המשותף מלמד כי‬</w:t>
        <w:br/>
        <w:t>‫הרמפה שבקומת הקרקע אינה צמודה לאיזה מיחידות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.80‬יוער כי בתשריט רישום הבית המשותף אכן מצוינות המילים "כולל הדרך"‪ ,‬אולם זאת מתחת‬</w:t>
        <w:br/>
        <w:t>‫לרישום של תת חלקה מס' ‪ 1‬המצויה בקומת המרתף‪ ,‬ואילו תביעת הנציגות מתייחסת‬</w:t>
        <w:br/>
        <w:t>‫ל"רמפה" שנמצאת בקומת הקרקע כפי שהוצג לעיל 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.81‬כידוע‪ ,‬הגדרתו של הרכוש המשותף היא הגדרה שיורית‪ ,‬כך שכל מה שאינו רשום כדירה הוא‬</w:t>
        <w:br/>
        <w:t>‫חלק מהרכוש המשותף‪ ,‬למעט החלקים שהוצמדו לדירות (ר' ע"א ‪ 11965/05‬עזבון המנוח‬</w:t>
        <w:br/>
        <w:t>‫מרדכי קליין נ' דוד שרון‪( ,‬נבו ‪ .)27.8.2009‬אין חולק כי הרמפה איננה מוגדרת כ"דירה" לפיכך‪,‬‬</w:t>
        <w:br/>
        <w:t>‫ובהתאם להגדרה השיורית שלעיל‪ ,‬ומאחר שהגעתי למסקנה כי "הרמפה" שבקומת הקרקע‬</w:t>
        <w:br/>
        <w:t>‫אינה מוצמדת לאיזה מבעלי הדירות‪ ,‬הרי שהיא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.82‬הרכוש המשותף שייך לכל בעלי הדירות ונועד לשמש את כולם או את מרביתם (ראו ההגדרה‬</w:t>
        <w:br/>
        <w:t>‫בסעיף ‪ 52‬לחוק המקרקעין) וככלל‪ ,‬האסיפה הכללית של בעלי הדירות בבית היא הגוף המוסמך‬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‫לקבוע את דרכי ניהולו של הרכוש המשותף‪ ,‬והשימוש בו‪ ,‬ראו סעיף ‪(5‬א) לתקנון המצוי‬</w:t>
        <w:br/>
        <w:t>‫בתוספת הראשונה של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.83‬במקרה דנן‪ ,‬העיד מר בסון מטעם הנציגות (סעיף ‪ 20‬לתצהיר) ועדותו לא נסתרה כי האסיפה‬</w:t>
        <w:br/>
        <w:t>‫הכללית של בעלי הדירות בבית המשותף לא נתנה את הסכמתה לנתבעים להשתמש לצורכי‬</w:t>
        <w:br/>
        <w:t>‫חניה בשטח ה"רמפה"‪.‬‬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.84‬עם זאת‪ ,‬ההלכה קובעת כי בעל דירה רשאי לעשות שימוש סביר ברכוש המשותף אף בלא‬</w:t>
        <w:br/>
        <w:t>‫אישורה של האסיפה הכללית ובלבד שמדובר בשימוש רגיל וסביר לפי תנאי הזמן והמקום אשר‬</w:t>
        <w:br/>
        <w:t>‫אינו מונע שימוש דומה מאחרים (ראו ע"א ‪ 549/73‬וינטרס נ' זמורה‪ ,‬פ"ד כח (‪ ,645 )1‬בעמ'‬</w:t>
        <w:br/>
        <w:t>‫‪.)648‬‬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.85‬בענייננו‪ ,‬מר ניב פורמן אישר בעדותו כי המכוניות של העסק (המוסך) חונות ברמפה כדלקמן‪:‬‬</w:t>
        <w:br/>
        <w:t>‫"בשטח הזה שמסומן רמפה‪ ,‬חונות המכוניות של העסק שלך? התשריט מוגש ומסומן ת‪ .2‬ת‪:‬‬</w:t>
        <w:br/>
        <w:t>‫כן‪( .‬שורות ‪ 41-40‬בעמ' ‪ 11‬לפרוטוקול ההוכחות)‪ .‬כך גם מהתיעוד שהוצג לפני (ר' תמונות‬</w:t>
        <w:br/>
        <w:t>‫שהוגשו וסומנו ת‪ )1/‬עולה‪ ,‬כי חניית כלי הרכב של הנתבעים או מטעמם ברמפה אינה עולה בגדר‬</w:t>
        <w:br/>
        <w:t>‫שימוש רגיל וסביר בהתאם לתנאי המקום והזמן‪ ,‬שכן היא נעשית באופן קבוע‪ ,‬רציף ובכך‬</w:t>
        <w:br/>
        <w:t>‫מונעת שימוש דומה מאחרים‪.‬‬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.86‬לפיכך‪ ,‬ניתן בזאת צו קבוע האוסר על הנתבעים פורמן ו‪/‬או על עובדיהם ו‪/‬או על מי מטעמם‬</w:t>
        <w:br/>
        <w:t>‫להחנות את רכביהם ב"רמפה" שבקומת הקרקע בשביל המוביל לכיוון המוסך ולאורך כל‬</w:t>
        <w:br/>
        <w:t>‫הרמפה‪ ,‬כפי שמודגם בתשריט הבית המשותף (סומן והוצג כת‪ )2/‬ובתמונות שסומנו כת‪.1/‬‬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.87‬אין בצו הקבוע לעיל כדי למנוע מהאסיפה הכללית של הבית המשותף לקבל החלטה כדין בעניין‬</w:t>
        <w:br/>
        <w:t>‫דרכי הניהול והשימוש ברכוש המשותף של הבית לרבות קביעת הסדרי חניה ב"רמפה"‬</w:t>
        <w:br/>
        <w:t>‫שבקומת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.88‬מצאתי לדחות את התביעה לדמי שימוש ראויים בהיותה סתמית ובלתי מפורטת‪ .‬הנציגות לא‬</w:t>
        <w:br/>
        <w:t>‫הרימה את נטל ההוכחה בעניין משלא צורפה כל ראיה להוכחת גובה 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.89‬ככלל‪ ,‬נפסקות לבעל דין שזכה בהליך משפטי הוצאות משפטיות "סבירות והוגנות" (ראו סעיף‬</w:t>
        <w:br/>
        <w:t>‫‪ 152‬לתקנות סדר הדין האזרחי‪ ,‬תשע"ט‪.)2018-‬‬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תיק‪7/28/2019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.90‬במסגר ת עקרון זה‪ ,‬על בית המשפט לבחון מספר שיקולים לרבות‪ :‬האם היה צידוק בהגשת‬</w:t>
        <w:br/>
        <w:t>‫התביעה‪ ,‬טיב הסכסוך‪ ,‬זכויות הצדדים להליך‪ ,‬משמעות הסעד הנתבע בהליך‪ ,‬היקף העבודה‬</w:t>
        <w:br/>
        <w:t>‫שהושקעה על ידי הצדדים בהליך‪ ,‬האופן בו הסתיים ההליך‪ ,‬התנהלות הצדדים להליך ועוד‬</w:t>
        <w:br/>
        <w:t>‫(ראה ת"א ‪ 1070-02-09‬משה נ' מושב שיתופי שבי ציון אגודה חקלאית (נבו‪.)28.6.2010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.91‬במיושם לענייננו‪ ,‬לאור התוצאה אליה הגעתי‪ ,‬ולאחר ששקלתי טענות הצדדים בהתאם לאמות‬</w:t>
        <w:br/>
        <w:t>‫המידה שהותוו בפסיקה ונתתי דעתי למכלול נסיבות העניין‪ ,‬לרבות לכך שההליך המשפטי נוהל‬</w:t>
        <w:br/>
        <w:t>‫עד תומו‪ ,‬אני מחייב את כל הנתבעים‪ ,‬יחד ולחוד‪ ,‬לשלם לנציגות‪ ,‬הוצאות ושכ"ט עו"ד בסך‬</w:t>
        <w:br/>
        <w:t>‫כולל של ‪ 12,500‬ש"ח‪.‬‬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.92‬סכום ההוצאות ישולם בתוך ‪ 30‬יום ממועד מתן פסק הדין‪ .‬ככל שלא ישולם במועד‪ ,‬יישא‬</w:t>
        <w:br/>
        <w:t>‫הפרשי הצמדה 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08 ,‬אוגוסט ‪ ,2023‬כ"א אב תשפ"ג‪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