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01/363/2019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2023-02-07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‫נגר ויצמן‪ ,‬ת‪.‬ז‬                                 ‫תובע‬</w:t>
        <w:br/>
        <w:t>‫באמצעות ב"כ‪ :‬עו"ד אהוד עמרם‬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‫זדה מרים‪ ,‬ת‪.‬ז‬                                ‫נתבעת‬</w:t>
        <w:br/>
        <w:t>‫באמצעות ב"כ‪ :‬עו"ד עוז כהן‬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‫פסק דין זה ניתן בהמשך לפסק דין שניתן על ידי כב' המפקחת (כתוארה אז) י' ענתבי שרון ביום‬</w:t>
        <w:br/>
        <w:t>‫‪ , 19.4.2020‬בעקבות ערעור שהוגש על אותו פסק דין‪ ,‬וענייננו השאלה האם יש מקום למתן הסעד‬</w:t>
        <w:br/>
        <w:t>‫של הריסת מרפסת הנתבעת‪ ,‬ובכלל זאת עמידת הנתבעת בתנאים הנדרשים לפתרון הניקוז שניתן‬</w:t>
        <w:br/>
        <w:t>‫למרפסת‪.‬‬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הם בעלי דירות בבית המשותף ברחוב אנוסי משהד ‪ 5‬בירושלים‪ ,‬הידוע כגוש‬</w:t>
        <w:br/>
        <w:t>‫‪ 30757‬חלקה ‪( 25‬להלן – הבית המשותף)‪ .‬דירת התובע נמצאת בקומת הקרקע של הבית‬</w:t>
        <w:br/>
        <w:t>‫המשותף‪ ,‬וצמודה לה חצר‪ .‬דירת הנתבעת נמצאת בקומה השלישית של הבית המשותף‪,‬‬</w:t>
        <w:br/>
        <w:t>‫והנתבעת בנתה בדירתה מרפסת מעל החצר הצמודה לדירת הנתבע‪ .‬עיקרו של ההליך‬</w:t>
        <w:br/>
        <w:t>‫הנוכחי הוא בפתרון הניקוז שניתן למרפסת האמורה‪ ,‬המשליך על עצם אפשרות המשך‬</w:t>
        <w:br/>
        <w:t>‫קיומה של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.2‬במסגרת תיק ‪ 408/17‬שהתנהל בין אותם צדדים בפני כב' המפקח (כתוארו אז) א' סילברמן‬</w:t>
        <w:br/>
        <w:t>‫(להלן – התביעה הראשונה)‪ ,‬ניתן פסק דין ביום ‪( 22.10.2018‬להלן – פסק הדין הראשון)‬</w:t>
        <w:br/>
        <w:t>‫אשר אסר על הנתבעת להוסיף את המרפסת האמורה‪ ,‬כל עוד לא יתקיימו תנאים הכוללים‬</w:t>
        <w:br/>
        <w:t>‫הסכמה של ‪ 3/4‬מבעלי הדירות בבית המשותף אשר ‪ 2/3‬מהרכוש המשותף צמודים‬</w:t>
        <w:br/>
        <w:t>‫לדירתם‪ ,‬הן לבניית המרפסת והן לפתרון הניקוז באופן שלא יכלול שימוש בחצר הצמודה‬</w:t>
        <w:br/>
        <w:t>‫לדירת התובע‪ .‬כן נקבע שככל שלא יעלה בידי הנתבעת לקיים את התנאים בתוך ‪ 120‬יום‪,‬‬</w:t>
        <w:br/>
        <w:t>‫יהא עליה לפרק את הבניה שביצעה לצורך המרפסת ולהשיב את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7.11.2019‬הגיש התובע תביעה נוספת שהתנהלה בתיק הנוכחי (להלן – התביעה‬</w:t>
        <w:br/>
        <w:t>‫השנייה)‪ ,‬אשר נדונה בפני כב' המפקחת (כתוארה אז) י' ענתבי שרון‪ ,‬בה טען שהנתבעת‬</w:t>
        <w:br/>
        <w:t>‫השלימה את בניית המרפסת אף שלא עמדה בתנאי פסק הדין הראשון‪ .‬במסגרת התביעה‬</w:t>
        <w:br/>
        <w:t>‫השנייה הסכימו הצדדים שאין צורך בהבאת עדים‪ ,‬ודי בכך שהצדדים יסכמו בעל פה לעניין‬</w:t>
        <w:br/>
        <w:t>‫מסמכי ההסכמות שהגישה הנתבעת‪ ,‬ולאחר מכן תהיה השלמת סיכומים לעניין פתרון‬</w:t>
        <w:br/>
        <w:t>‫הניקוז‪.‬‬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19.4.2020‬ניתן פסק דין בתביעה השנייה (להלן – פסק הדין השני)‪ ,‬במסגרתו נקבע‬</w:t>
        <w:br/>
        <w:t>‫שהנתבעת אכן אוחזת ברף ההסכמות לבניית המרפסת אולם אין בידה את רף ההסכמות‬</w:t>
        <w:br/>
        <w:t>‫הנדרש לפתרון הניקוז המוצע בשל היעדר פירוט לפתרון הניקוז לו הסכימו בעלי הדירות‬</w:t>
        <w:br/>
        <w:t>‫שחתמו על ההסכמות‪ .‬לפיכך נתנה לנתבעת ארכה עד ליום ‪ 10.7.2020‬להשיג את שיעור‬</w:t>
        <w:br/>
        <w:t>‫ההסכמות הנדרש לפתרון הניקוז‪ ,‬שאם לא כן יחול צו המניעה שנקבע בפסק הדין הראשון‪,‬‬</w:t>
        <w:br/>
        <w:t>‫לרבות ההוראות לעניין פירוק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.5‬על פסק הדין השני הוגש ערעור על ידי התובע בתיק עש"א (מחוזי ירושלים) ‪.59979-06-20‬‬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.6‬עוד לפני שנדון הערעור‪ ,‬הגישה הנתבעת לתיק זה מסמכים המראים לשיטתה שעמדה‬</w:t>
        <w:br/>
        <w:t>‫בהוראות פסק הדין השני‪ .‬התובע מצדו טען שהמסמכים אינם תומכים בטענת הנתבעת‬</w:t>
        <w:br/>
        <w:t>‫שעמדה בהוראות פסק הדין‪ .‬בהחלטת כב' המפקחת מיום ‪ 23.7.2020‬נקבע שאין לדון‬</w:t>
        <w:br/>
        <w:t>‫בטענות במסגרת ההליך‪ ,‬שכן ניתן פסק דין‪ ,‬וככל שהצדדים סבורים שיש צורך בכך‪ ,‬ישקלו‬</w:t>
        <w:br/>
        <w:t>‫פתיחת הליך מתאים‪.‬‬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17.3.2021‬התקיים דיון בערעור‪ ,‬ולאחר שהצדדים שמעו את הערות בית המשפט‪,‬‬</w:t>
        <w:br/>
        <w:t>‫הגיעו להסכמות שהדיון יוחזר למפקח במסגרת תיק התביעה השנייה לצורך הכרעות בלתי‬</w:t>
        <w:br/>
        <w:t>‫מותנות בתביעה ובסעדים שנתבעו‪ ,‬והערעור יימחק‪ .‬להסכמות הצדדים ניתן תוקף של פסק‬</w:t>
        <w:br/>
        <w:t>‫דין‪ ,‬והתיק הוחזר לדיון בפני‪ ,‬על פי סעיף ‪(75‬ב) לחוק המקרקעין‪ ,‬תשכ"ט – ‪( 1969‬להלן –‬</w:t>
        <w:br/>
        <w:t>‫חוק המקרקעין)‪ ,‬משום שכב' המפקחת י' ענתבי שרון מונתה בינתיים לשיפוט‪ .‬לפיכך פסק‬</w:t>
        <w:br/>
        <w:t>‫דין זה בא בעקבות פסק הדין השני‪ ,‬לצורך מתן הכרעות בלתי מותנות בעניינים שנדונו‬</w:t>
        <w:br/>
        <w:t>‫בהליך נשוא פסק הדין השני‪.‬‬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.8‬בסיום דיון שהתקיים ביום ‪ ,13.10.2021‬נתתי החלטה מנומקת במסגרתה מצאתי מקום‬</w:t>
        <w:br/>
        <w:t>‫לשמוע הוכחות בנושא הנקודתי שבו נדרשת‪ ,‬להבנתי‪ ,‬השלמת פסק הדין השני‪ ,‬שהוא‬</w:t>
        <w:br/>
        <w:t>‫השלמת התנאים לצורך התקנת המרזב‪.‬‬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.9‬התובע מצדו הודיע ביום ‪ 14.11.2021‬שהוא מוותר על הגשת תצהיר מטעמו והגיש חוות‬</w:t>
        <w:br/>
        <w:t>‫דעת מומחה בלבד‪ ,‬לאור המסמכים שכבר הוגשו במסגרת ההליך‪ .‬הנתבעת הגישה חוות‬</w:t>
        <w:br/>
        <w:t>‫דעת מטעמה וכן ביקשה לזמן לחקירה את מר יואל שבת‪ ,‬ראש מחלקת רישוי בעיריית‬</w:t>
        <w:br/>
        <w:t>‫ירושלים‪.‬‬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2.3.2022‬התקיימה ישיבת הוכחות‪ ,‬במסגרתה נחקרו עדי הצדדים‪ ,‬וביום ‪12.4.2022‬‬</w:t>
        <w:br/>
        <w:t>‫התקיימה ישיבת הוכחות נוספת במסגרתה נחקר מר יואל שבת‪ .‬בסיום הישיבה ביקשו‬</w:t>
        <w:br/>
        <w:t>‫הצדדים שהות כדי לנסות ולהגיע להסכמות‪ .‬מכיוון שהניסיון לא צלח‪ ,‬נקבע התיק‬</w:t>
        <w:br/>
        <w:t>‫לסיכומים בכתב ואלו הוגשו‪.‬‬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  <w:br/>
        <w:t>‫‪ .11‬לטענת התובע‪ ,‬בקצרה‪ ,‬הנתבעת לא עמדה בתנאי פסק הדין הראשון‪ ,‬לא מבחינה מהותית‬</w:t>
        <w:br/>
        <w:t>‫ולא מבחינת לוח הזמנים שניתן בפסק הדין‪ ,‬ודי היה בכך כדי להביא לפסק דין שייתן צו‬</w:t>
        <w:br/>
        <w:t>‫הצהרתי בעניין תוקפן של הקביעות שבפסק הדין הראשון‪.‬‬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לטענתו‪ ,‬פתרון הניקוז שמצאה הנתבעת‪ ,‬הכולל מתיחת צנרת אופקית גלויה לעין‬</w:t>
        <w:br/>
        <w:t>‫מגושמת ומכוערת לאורך של כ‪ 30-‬מ'‪ ,‬טעון היתר בניה‪ .‬לטענתו הדבר הוכח בחוות דעת‬</w:t>
        <w:br/>
        <w:t>‫המומחה מטעמו‪ ,‬אדר' גרוס‪.‬‬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‫לטענתו‪ ,‬אישור פתרון הניקוז האמור יביא בעתיד לבניית מרפסות נוספות עם פתרונות‬</w:t>
        <w:br/>
        <w:t>‫ניקוז דומים‪ ,‬אשר יביאו לכיעור הבניין כולו‪.‬‬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‫לטענתו‪ ,‬העד מטעם הנתבעת‪ ,‬שהוא מהנדס אינסטלציה‪ ,‬נתן חוות דעת על עניינים‬</w:t>
        <w:br/>
        <w:t>‫משפטיים שאינם בתחום סמכותו‪ ,‬ומכל מקום לא הכיר את החומרים הרלוונטיים‪.‬‬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לעדות מר שבת‪ ,‬נטען שיש לייחס משקל מועט לעדותו אם בכלל שכן לא בחן את‬</w:t>
        <w:br/>
        <w:t>‫הסוגיה ואת עובדות המקרה לעומק‪ .‬לטענתו‪ ,‬מסקנותיו של העד מנוגדות לאמור בתקנות‬</w:t>
        <w:br/>
        <w:t>‫התכנון והבניה לעניין הצורך בהיתר לצנרת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לטענת התובע דין המרפסת שבנתה הנתבעת להיהרס‪.‬‬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 הנתבעת‪ ,‬בקצרה‪ ,‬התובע נחל כישלון בהליכים שניהל מול הנתבעת (הן בהליכים‬</w:t>
        <w:br/>
        <w:t>‫שפורטו לעיל והן בהליכים נוספים הקשורים אליהם) והוא ממשיך בניהול הליכים כדי‬</w:t>
        <w:br/>
        <w:t>‫לייאש אותה או לגרום לה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‫לטענתה קיימת הסכמה של הרוב הדרוש לפתרון הניקוז של הנתבעת‪ ,‬ולא נדרש היתר בניה‬</w:t>
        <w:br/>
        <w:t>‫לפתרון זה‪ ,‬כפי שעלה לטענתה מעדותו של מר שבת‪.‬‬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‫לטענתה‪ ,‬גם מחוות הדעת מטעם התובע עולה שלא נדרש שינוי ההיתר לצורך פתרון‬</w:t>
        <w:br/>
        <w:t>‫הניקוז‪ .‬לטענתה‪ ,‬גם ממכתב היועץ המשפטי לעירייה עולה שהתקנת מרזב אינה מצריכה‬</w:t>
        <w:br/>
        <w:t>‫היתר‪.‬‬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‫לטענתה‪ ,‬התובע פועל בחוסר תום לב שכן אם היה מאפשר חיבור למערכת הניקוז בגינתו‬</w:t>
        <w:br/>
        <w:t>‫ששטחה כ‪ 100 -‬מ"ר‪ ,‬לא היה נדרש פתרון הניקוז הפוגם לטענתו באסתטיקה‪.‬‬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.13‬ראשית אבהיר שאיני מוצאת מקום לסטות מהממצאים שפורטו בפסק הדין השני באשר‬</w:t>
        <w:br/>
        <w:t>‫לקיומו של היקף ההסכמות הנדרש לבניית המרפסת‪ ,‬לאור נימוקי פסק הדין השני‪ .‬לפיכך‬</w:t>
        <w:br/>
        <w:t>‫פסק דין זה יעסוק בהשלמת התנאים לפתרון הניקוז‪ ,‬שבעניינן נתנה הכרעה מותנית בפסק‬</w:t>
        <w:br/>
        <w:t>‫הדין השני‪ .‬מפסק הדין השני עולה שההכרעה המותנית שנתנה בו התייחסה לנושא קיום‬</w:t>
        <w:br/>
        <w:t>‫שיעור ההסכמות הנדרש לפתרון הניקוז‪ ,‬ויתר התנאים לפתרון הניקוז כאמור בסעיף ‪92‬‬</w:t>
        <w:br/>
        <w:t>‫לפסק הדין הראשון‪ .‬יש לציין כי קיומם של התנאים לפתרון הניקוז קשור קשר הדוק‬</w:t>
        <w:br/>
        <w:t>‫לבניית המרפסת‪ ,‬שכן הן בהתאם לפסק הדין הראשון והן בהתאם לפסק הדין השני‪ ,‬ללא‬</w:t>
        <w:br/>
        <w:t>‫עמידה בתנאים הנדרשים לפתרון הניקוז‪ ,‬על הנתבעת לפרק את הבנייה שביצעה לצורך‬</w:t>
        <w:br/>
        <w:t>‫הוספת המרפסת משום שהמרפסת אינה יכולה להתקיים ללא פתרון ניקוז‪.‬‬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.14‬לגופו של עניין‪ ,‬אני מסכימה עם קביעת כב' המפקחת ענתבי שרון בפסק הדין השני‪,‬‬</w:t>
        <w:br/>
        <w:t>‫בהסתמך על פסק הדין הראשון‪ ,‬שהתנאים שהיה על הנתבעת לעמוד בהם לעניין פתרון‬</w:t>
        <w:br/>
        <w:t>‫הניקוז הם הסכמה חתומה כדין של ‪ 3/4‬מבעלי הדירות בבית המשותף שלדירותיהם‬</w:t>
        <w:br/>
        <w:t>‫צמודים ‪ 2/3‬מהרכוש המשותף לפתרון ניקוז מפורט שאינו כולל כל שימוש בשטח החצר‬</w:t>
        <w:br/>
        <w:t>‫הצמודה לדירת התובע‪ ,‬לא לניקוז ולא למעבר צנרת‪ ,‬וכן שככל שנדרש עדכון של היתר‬</w:t>
        <w:br/>
        <w:t>‫הבניה לשם אישור פתרון הניקוז‪ ,‬יש לקבל היתר בניה מתוקן (סעיף ‪ 92‬לפסק הדין‬</w:t>
        <w:br/>
        <w:t>‫הראשון)‪ .‬אוסיף שקיומו של הרוב האמור נדרש שכן עצם קיומו של פתרון ניקוז נדרש‬</w:t>
        <w:br/>
        <w:t>‫לבניית המרפסת‪ ,‬ונושא הפירוט של הפתרון נדרש במסגרת ההסכמות משום שלא מדובר‬</w:t>
        <w:br/>
        <w:t>‫בפתרון סטנדרטי‪ ,‬בשל מיקומה של החצר הצמודה לדירת התובע מתחת למרפסת‬</w:t>
        <w:br/>
        <w:t>‫הנתבעת‪.‬‬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.15‬אמנם התביעה השנייה הוגשה לצורך מתן סעד הצהרתי על פיו הנתבעת לא עמדה בתנאי‬</w:t>
        <w:br/>
        <w:t>‫פסק הדין הראשון‪ ,‬אך בפועל‪ ,‬כפי שנקבע בפסק הדין השני‪ ,‬עילתה היא העילה נשוא פסק‬</w:t>
        <w:br/>
        <w:t>‫הדין הראשון‪ ,‬דהיינו‪ ,‬סכסוך בנוגע להרחבת דירה על פי הוראות סימן ג‪ 1‬לפרק ו' לחוק‬</w:t>
        <w:br/>
        <w:t>‫המקרקעין‪ .‬לפיכך לצורך מתן הסעד‪ ,‬לא די בבחינת השאלה האם הנתבעת עמדה בתנאי‬</w:t>
        <w:br/>
        <w:t>‫פסק הדין הראשון‪ ,‬אלא יש לבחון האם כיום זכאי התובע לסעד העומד בבסיס התביעה‪.‬‬</w:t>
        <w:br/>
        <w:t>‫אף שהסעד המבוקש נוסח כסעד הצהרתי‪ ,‬הרי שמהותית מדובר בסעד שמשמעותו הריסת‬</w:t>
        <w:br/>
        <w:t>‫המרפסת המהווה הרחבה לדירת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‫השבת ההליך על ידי ערכאת הערעור על פי הסכמת הצדדים‪ ,‬למתן הכרעה בלתי מותנית‬</w:t>
        <w:br/>
        <w:t>‫על ידי ערכאה זו‪ ,‬תוך אמירת ערכאת הערעור שעל המפקחת לקבל את המסמכים ולדון‬</w:t>
        <w:br/>
        <w:t>‫בשאלות שנותרו פתוחות עד לקבלתם‪ ,‬דומה לתיקון כתב ההגנה בשל עובדות מהותיות‬</w:t>
        <w:br/>
        <w:t>‫שאירעו לאחר הגשתו‪ .‬שאם לא כן‪ ,‬די היה בעובדה שנתנה הכרעה מותנית בפסק הדין‬</w:t>
        <w:br/>
        <w:t>‫השני‪ ,‬הקובעת מועדים מאוחרים להמצאת ההסכמות שנדרשו בפסק הדין הראשון‪ ,‬כדי‬</w:t>
        <w:br/>
        <w:t>‫להביא למסקנה שהנתבעת לא עמדה במועדים שנקבעו בפסק הדין הראשון במועד שניתן‬</w:t>
        <w:br/>
        <w:t>‫פסק הדין השני‪ ,‬ועל כן ניתן היה לקבל כבר באותה עת הכרעה בהליך הערעור ללא צורך‬</w:t>
        <w:br/>
        <w:t>‫בהשלמת ההליך‪ .‬עניין זה מוצא תימוכין גם בדברי בית המשפט של הערעור כעולה‬</w:t>
        <w:br/>
        <w:t>‫מפרוטוקול הדיון מיום ‪ ,17.3.2021‬שם נאמר לעניין פסק הדין השני שבעצם לא קיים פסק‬</w:t>
        <w:br/>
        <w:t>‫דין‪ ,‬וכי על המפקחת לקבל את המסמכים ולדון בשאלות שנותרו פתוחות עד לקבלת‬</w:t>
        <w:br/>
        <w:t>‫המסמכים‪ .‬מכאן‪ ,‬שערכאת הערעור סברה שלצורך ההכרעה במסגרת פסק דין זה‪ ,‬יש‬</w:t>
        <w:br/>
        <w:t>‫מקום לקבל את המסמכים שהגישה הנתבעת לעניין הסכמות שהתקבלו‪ ,‬לאחר פסק הדין‬</w:t>
        <w:br/>
        <w:t>‫השני‪ ,‬דהיינו‪ ,‬במועד שהוא בלי ספק מאוחר למועד שנקבע בפסק הדין הראשון‪.‬‬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‫מאמירות ערכאת הערעור במסגרת הדיון שהתנהל בפניה‪ ,‬עולה כי ערכאת הערעור ראתה‬</w:t>
        <w:br/>
        <w:t>‫קושי דיוני בפסק הדין השני‪ ,‬תוך שסברה שלמעשה אינו פסק דין‪ ,‬שכן לא קיימת בו הכרעה‬</w:t>
        <w:br/>
        <w:t>‫בסעדים שהתבקשו (ר' עמוד ‪ 1‬לפרוטוקול הדיון בערעור מיום ‪ 17.3.2021‬שורות ‪.)11-18‬‬</w:t>
        <w:br/>
        <w:t>‫לפיכך לא קיימת בשלב זה הכרעה חלוטה על פי פסק הדין השני‪ ,‬כך שההליך בענייננו נפתח‬</w:t>
        <w:br/>
        <w:t>‫מחדש‪ ,‬ועל כן ההכרעה שנתנה בפסק הדין השני לעניין המועדים להגשת הנדרש בנוגע‬</w:t>
        <w:br/>
        <w:t>‫לפתרון המרזב‪ ,‬בטלה‪.‬‬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.16‬הנתבעת הגישה מסמכים כאמור ביום ‪ ,7.7.2020‬לאחר פסק הדין השני (וטרם הדיון‬</w:t>
        <w:br/>
        <w:t>‫בערעור)‪ ,‬והתובע בתגובה מיום ‪ 13.7.2020‬טען שאלו לא נחתמו בפני עו"ד וכן העלה טענות‬</w:t>
        <w:br/>
        <w:t>‫באשר לחלק מההסכמות‪ ,‬להן השיבה הנתבעת ביום ‪ .23.7.2020‬כב' המפקחת לא דנה‬</w:t>
        <w:br/>
        <w:t>‫בטענות אלו משום שסברה אותה עת שההליך סגור‪.‬‬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.17‬לאחר השבת התיק לדיון בפני‪ ,‬הוגשו ביום ‪ 14.6.2021‬וביום ‪ 21.6.2021‬בקשות מטעם‬</w:t>
        <w:br/>
        <w:t>‫הנתבעת להשלמת מסמכים במסגרתן צורפה בין היתר הסכמה של בעל דירה נוסף‪ .‬נקבע‬</w:t>
        <w:br/>
        <w:t>‫שאלו ידונו בדיון‪.‬‬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.18‬בהמשך‪ ,‬נתנה לצדדים הזדמנות להוכיח ולהשלים טענותיהם בנוגע לטענת הנתבעת‬</w:t>
        <w:br/>
        <w:t>‫לעמידה בתנאי פסק הדין השני לעניין המרזב‪ ,‬לאור טענת הנתבעת שהשלימה את הנדרש‬</w:t>
        <w:br/>
        <w:t>‫לאחר פסק הדין כך שעמדה בהוראותיו (ר' החלטתי מיום ‪.)21.10.2021‬‬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 בסיכומיו‪ ,‬אמנם טען שההשלמות של ההסכמות הנדרשות נעשו לאחר המועד‬</w:t>
        <w:br/>
        <w:t>‫שנקבע בפסק הדין הראשון‪ ,‬אך לא טען באשר לעצם קיומן של הסכמות של הרוב הדרוש‬</w:t>
        <w:br/>
        <w:t>‫לפתרון המרזב‪ ,‬ולא טען לעניין מידת הפירוט הנדרשת במסגרתן‪.‬‬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נעלם מעיני שלפני השבת ההליך על ידי ערכאת הערעור לצורך השלמת פסק הדין היו‬</w:t>
        <w:br/>
        <w:t>‫לתובע טענות באשר לכך שאותן הסכמות לא נחתמו בפני עו"ד בניגוד לפסק הדין הראשון‪,‬‬</w:t>
        <w:br/>
        <w:t>‫אולם שעה שלא טען בעניין זה באופן מפורש בסיכומיו טרם פסק דין זה‪ ,‬אין לי אלא‬</w:t>
        <w:br/>
        <w:t>‫להסתמך על ההסכמות הדיוניות של הצדדים טרם פסק הדין השני‪ ,‬שהעניין יוכרע על בסיס‬</w:t>
        <w:br/>
        <w:t>‫המסמכים שבפני‪ ,‬ובהתאם להנחיית ערכאת הערעור‪ ,‬לרבות אלו שהוגשו לאחר פסק הדין‬</w:t>
        <w:br/>
        <w:t>‫השני‪.‬‬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.20‬לאור האמור‪ ,‬השאלות שיש לדון בהן במסגרת פסק דין משלים זה הן האם שינוי המצב‬</w:t>
        <w:br/>
        <w:t>‫העובדתי טרם מתן פסק דין זה‪ ,‬אולם לאחר המועדים שנקבעו בפסק הדין הראשון‪ ,‬צריך‬</w:t>
        <w:br/>
        <w:t>‫להילקח בחשבון לצורך הכרעות פסק הדין‪ ,‬ואם כן‪ ,‬האם מתקיימים התנאים להתקנת‬</w:t>
        <w:br/>
        <w:t>‫מערכת הניקוז שהתקינה הנתבעת‪ .‬לצורך כך‪ ,‬התנאים להתקנת מערכת הניקוז כוללים את‬</w:t>
        <w:br/>
        <w:t>‫הסכמת הרוב הדרוש של בעלי הדירות‪ ,‬וכן יש לבחון את השאלה האם יש צורך בעדכון‬</w:t>
        <w:br/>
        <w:t>‫היתר הבניה שניתן לבניית המרפסת לצורך פתרון הניקוז של הנתבעת‪ .‬לצורך בחינת קיומם‬</w:t>
        <w:br/>
        <w:t>‫של התנאים האמורים‪ ,‬קבעתי בהחלטתי מיום ‪ 13.10.2021‬כי יוגשו תצהירים וראיות‬</w:t>
        <w:br/>
        <w:t>‫בנושא נקודתי זה‪ ,‬טרם מתן פסק הדין המשלים‪ ,‬ואלו כאמור הוגשו‪.‬‬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‫שינוי המצב לאחר פסק הדין הראשון‬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.21‬כאמור‪ ,‬מכיוון שכב' המפקחת שנתנה את פסק הדין השני בחנה‪ ,‬לאחר ששמעה את טענות‬</w:t>
        <w:br/>
        <w:t>‫הצדדים‪ ,‬את ההיבטים הנוגעים להסכמות לבניית המרפסת‪ ,‬איני מוצאת מקום לשנות‬</w:t>
        <w:br/>
        <w:t>‫מנימוקיה ומהכרעתה בכל הנוגע לממצאי פסק הדין השני בעניין זה‪ ,‬ובנוגע להכרעה שנתנה‬</w:t>
        <w:br/>
        <w:t>‫על בסיסם‪ ,‬שהנתבעת אוחזת ברף ההסכמות הנדרש למרפסת‪ ,‬ואני מאמצת אותם‬</w:t>
        <w:br/>
        <w:t>‫במסגרת פסק דין זה‪ .‬יחד עם זאת יש להבהיר כי ממצא על פיו הנתבעת לא עמדה בתנאים‬</w:t>
        <w:br/>
        <w:t>‫הנדרשים לפתרון הניקוז‪ ,‬עלול להביא לכך שהנתבעת תידרש להרוס את המרפסת‪ ,‬שכן‬</w:t>
        <w:br/>
        <w:t>‫כאמור‪ ,‬המרפסת אינה יכולה להתקיים ללא פתרון ניקוז‪.‬‬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.22‬באשר לפתרון הניקוז‪ ,‬בעת שניתן פסק הדין השני לא היה בפני כב' המפקחת פתרון הניקוז‬</w:t>
        <w:br/>
        <w:t>‫כפי שהוא מוצג היום‪ ,‬שכן השלמתו בפועל בוצעה בשלב מאוחר‪ .‬בנוסף‪ ,‬מההסכמות‬</w:t>
        <w:br/>
        <w:t>‫שהוצגו לכב' המפקחת בעניין לא היה ברור לאיזה פתרון ניקוז הן מתייחסות‪ ,‬ועל כן לא‬</w:t>
        <w:br/>
        <w:t>‫היה בידה לקבוע כי בידי הנתבעת ההסכמות הנדרשות לפתרון כאמור (ר' פסקאות ‪20-21‬‬</w:t>
        <w:br/>
        <w:t>‫לפסק הדין השני)‪.‬‬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.23‬ההסכמות שהוצגו לאחר פסק הדין השני הן למעשה פירוט להסכמות הכלליות שנתנו‬</w:t>
        <w:br/>
        <w:t>‫במסגרת תצהירי הרוב הדרוש של בעלי הדירות טרם פסק הדין השני‪ .‬כמו כן אין מחלוקת‬</w:t>
        <w:br/>
        <w:t>‫שפתרון הניקוז כפי שמבקשת אותו הנתבעת בוצע בפועל‪ .‬אף שלא ניתן לחלוק על כך‬</w:t>
        <w:br/>
        <w:t>‫שהסכמות מפורטות כאמור לפתרון הניקוז הוצגו לאחר המועד שנקבע בפסק הדין‬</w:t>
        <w:br/>
        <w:t>‫הראשון‪ ,‬אני סבורה שאין בכך כדי להביא למסקנה שהנתבעת לא עמדה בתנאי של הרוב‬</w:t>
        <w:br/>
        <w:t>‫הדרוש‪.‬‬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,‬כאמור לעיל‪ ,‬עילת התביעה היא סכסוך בנוגע להרחבת דירה על פי סימן ג‪ 1‬לפרק‬</w:t>
        <w:br/>
        <w:t>‫ו' לחוק המקרקעין‪ .‬לפיכך‪ ,‬בתביעה מסוג זה יש לבחון האם בידי הנתבעת ההסכמות‬</w:t>
        <w:br/>
        <w:t>‫הנדרשות לצורך הרחבת הדירה‪ ,‬דהיינו‪ ,‬הסכמות של מי שבבעלותם שלושה רבעים‬</w:t>
        <w:br/>
        <w:t>‫מהדירות ושני שליש מהרכוש המשותף צמוד לדירותיהם (סעיף ‪71‬ב לחוק המקרקעין)‪ .‬אף‬</w:t>
        <w:br/>
        <w:t>‫שהסעד שביקש התובע הוא סעד הצהרתי‪ ,‬להצהיר שהנתבעת לא עמדה בתנאי פסק הדין‬</w:t>
        <w:br/>
        <w:t>‫הראשון‪ ,‬הרי שמהות הסעד המבוקש כאמור הוא צו עשה להריסת מרפסת הנתבעת‪ .‬לא‬</w:t>
        <w:br/>
        <w:t>‫יהיה צודק לתת סעד כאמור ככל שיעלה שכיום הנתבעת עומדת כיום בתנאי סעיף ‪71‬ב‬</w:t>
        <w:br/>
        <w:t>‫לבניית המרפסת‪ ,‬וזכאית לבנותה‪ .‬מתן סעד כאמור יביא למצב שהנתבעת תאלץ להרוס‬</w:t>
        <w:br/>
        <w:t>‫את המרפסת בזמן שבהתאם להסכמות שיש בידה היום‪ ,‬היא רשאית לבנותה מחדש‪.‬‬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,‬כפי שנכתב בפסקה ‪ 19‬לפסק הדין בהליך הקודם‪ ,‬מחסור בהסכמות ניתן לתיקון גם‬</w:t>
        <w:br/>
        <w:t>‫בשלב מאוחר יותר על פי ההלכה הפסוקה‪ ,‬ועל כן ניתן לתת ארכה בדיעבד להצגת‬</w:t>
        <w:br/>
        <w:t>‫ההסכמות‪ .‬ר' לעניין זה רע"א ‪ 527/14‬משה כובאני נ' ישראל לוין (נבו ‪ )19.2.2014‬אליו‬</w:t>
        <w:br/>
        <w:t>‫הפנתה כב' המפקחת בפסק הדין השני‪ .‬על כן אין מניעה לתת כיום הכרעה על כך שהנתבעת‬</w:t>
        <w:br/>
        <w:t>‫עמדה בדיעבד בתנאי לעניין הרוב הדרוש לביצוע ההרחבה‪.‬‬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אי עמידתה של הנתבעת במועדים שנקבעו בפסק הדין בהליך הראשון אינה תקינה‪,‬‬</w:t>
        <w:br/>
        <w:t>‫והעובדה שגם בהליך הנוכחי השלמת ההסכמות בוצעה תוך כדי ההליך‪ ,‬הביאה להכבדה‬</w:t>
        <w:br/>
        <w:t>‫משמעותית על התובע‪ ,‬אולם הדבר אינו מצדיק הריסה של המרפסת‪ ,‬ככל שעולה שכיום‬</w:t>
        <w:br/>
        <w:t>‫הנתבעת עומדת בתנאים הנדרשים לקיומה על פי חוק המקרקעין‪ .‬הכבדה כאמור ניתנת‬</w:t>
        <w:br/>
        <w:t>‫לפיצוי כספי באמצעות הטלת הוצאות על הנתבעת‪ .‬אני ערה לכך שהתובע נקט לאחר פסק‬</w:t>
        <w:br/>
        <w:t>‫הדין הראשון בהליכים נוספים שלא צלחו ובכלל זאת ניסיון של התובע לאכוף את פסק‬</w:t>
        <w:br/>
        <w:t>‫הדין הראשון באמצעות הגשת בקשה על‪-‬פי פקודת בזיון בית המשפט‪ ,‬ניסיון אשר לא צלח‬</w:t>
        <w:br/>
        <w:t>‫והבקשה נמחקה‪ .‬אך גם במסגרת אכיפה על פי פקודת בזיון בית המשפט‪ ,‬ככל שהיה נמצא‬</w:t>
        <w:br/>
        <w:t>‫שיש מקום לכך‪ ,‬אני סבורה שאם שהנתבעת הייתה מוכיחה שהיא עומדת בתנאי פסק הדין‪,‬‬</w:t>
        <w:br/>
        <w:t>‫גם אם באיחור‪ ,‬לא היה מקום להמשיך בהליכי אכיפה ולהורות לה על הריסת המרפסת‪,‬‬</w:t>
        <w:br/>
        <w:t>‫אלא לכל היותר לחייבה בהוצאות עקב הצורך בנקיטה בהליכי אכיפה כדי להביא לקיום‬</w:t>
        <w:br/>
        <w:t>‫תנאי פסק הדין‪ .‬כך שאין מקום להגיע למסקנה שונה רק משום שההליך שננקט הוא בקשה‬</w:t>
        <w:br/>
        <w:t>‫לסעד של הצהרה על אי עמידה בפסק הדין הראשון‪.‬‬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בידי הנתבעת הרוב הדרוש לפתרון הניקוז‬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.24‬כאמור‪ ,‬יש לבחון שאלה זו על בסיס מסמכי ההסכמות שהגישה הנתבעת במסגרת ההליך‪.‬‬</w:t>
        <w:br/>
        <w:t>‫אין מחלוקת שבבית המשותף ‪ 20‬דירות‪ ,‬ועל כן יש לבחון‪ ,‬על פי תנאי סעיף ‪71‬ב לחוק‬</w:t>
        <w:br/>
        <w:t>‫המקרקעין‪ ,‬האם בידי הנתבעת הסכמות ‪ 15‬בעלי דירות לפחות ששני שליש מהרכוש‬</w:t>
        <w:br/>
        <w:t>‫המשותף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תיק‪1/363/2019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.25‬בעלי הדירות שחתמו על תצהירים לעניין ההסכמה לבניית המרפסת‪ ,‬בעקבות פסק הדין‬</w:t>
        <w:br/>
        <w:t>‫הראשון‪ ,‬התייחסו בהסכמתם גם לפתרון הניקוז‪ ,‬אולם כפי שקבעה כב' המפקחת בפסק‬</w:t>
        <w:br/>
        <w:t>‫הדין השני‪ ,‬חלק מהסכמות אלו נתנו לפני שנתנה חוות הדעת של המהנדס רוזנטל מטעם‬</w:t>
        <w:br/>
        <w:t>‫הנתבעת‪ ,‬שהתייחסה לפתרון ניקוז מפורט‪ ,‬ועל כן לא ניתן לדעת לאיזה פתרון ניקוז‬</w:t>
        <w:br/>
        <w:t>‫התייחסו‪ ,‬וגם אלו שנתנו לאחריה אינן מפנות לחוות הדעת (פסקה ‪ 21‬לפסק הדין השני)‪.‬‬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.26‬אני מאמצת את קביעת כב' המפקחת ענתבי שרון בפסק הדין השני‪ ,‬שיש לראות את בעלי‬</w:t>
        <w:br/>
        <w:t>‫הזכויות בדירות הרשומות כתתי חלקות ‪ 4,5,9,10,11,13,14,15,16,17,18,19,20‬כמי שחתמו‬</w:t>
        <w:br/>
        <w:t>‫על הסכמה לבניית המרפסת‪ ,‬גם כאשר אחד מבני הזוג שהם בעלי הדירה חתם על ההסכמה‬</w:t>
        <w:br/>
        <w:t>‫(פסקה ‪ 15‬לפסק הדין השני)‪ .‬בנוסף אני מאמצת את הקביעה כי יש לראות גם בבעלי‬</w:t>
        <w:br/>
        <w:t>‫הזכויות בתתי חלקות ‪ 6‬ו‪ 8-‬כמי שחתמו על הסכמות (פסקאות ‪ 16-18‬לפסק הדין השני)‪.‬‬</w:t>
        <w:br/>
        <w:t>‫אותן ‪ 15‬הסכמות‪ ,‬אשר נחתמו במסגרת תצהיר‪ ,‬מתייחסות כאמור גם לפתרון הניקוז‪,‬‬</w:t>
        <w:br/>
        <w:t>‫אולם כאמור בפסק הדין השני‪ ,‬קיים קושי להבין מהן מהו פתרון הניקוז שאליו הן‬</w:t>
        <w:br/>
        <w:t>‫מתייחסות‪ .‬מבחינת המסמכים הנוספים שהוגשו על ידי הנתבעת ביום ‪ 7.7.2020‬עולה כי‬</w:t>
        <w:br/>
        <w:t>‫בעלי ‪ 14‬מתוך ‪ 15‬הדירות (כולם למעט בעלי תת חלקה ‪ )14‬הנ"ל חתמו על מסמך נוסף‬</w:t>
        <w:br/>
        <w:t>‫המבהיר כי כוונתם לפתרון הניקוז שהוצגה על ידי הנתבעת במסגרת ההליך הנוכחי‪.‬‬</w:t>
        <w:br/>
        <w:t>‫בעקבות תגובת התובע מיום ‪ 13.7.2020‬למסמכים האמורים‪ ,‬נתנו הבהרות נוספות מטעם‬</w:t>
        <w:br/>
        <w:t>‫הנתבעת בתגובה מיום ‪ .23.7.2020‬ביום ‪ 14.6.2021‬המציאה הנתבעת הסכמה ותצהיר של‬</w:t>
        <w:br/>
        <w:t>‫בעל דירה נוסף‪ ,‬הרשומה כתת חלקה ‪ 7‬הן למרפסת והן למרזב‪ .‬מכאן שלנתבעת הסכמות‬</w:t>
        <w:br/>
        <w:t>‫חתומות של ‪ 15‬מתוך ‪ 20‬בעלי דירות בבית המשותף לפתרון הניקוז המפורט שהציג התובע‬</w:t>
        <w:br/>
        <w:t>‫(אין מחלוקת לעניין העובדה שלפחות שני שליש מהרכוש המשותף צמוד לדירותיהם)‪.‬‬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.27‬אציין שאמנם המסמכים הנוספים שהוגשו לעניין ההסכמות אינם מאומתים על ידי עו"ד‬</w:t>
        <w:br/>
        <w:t>‫כדרישת פסק הדין הראשון‪ ,‬אולם בנסיבות העניין‪ ,‬מכיוון שקיימים תצהירים חתומים‪,‬‬</w:t>
        <w:br/>
        <w:t>‫אך לא מפורטים‪ ,‬של אותם בעלי דירות‪ ,‬המסכימים לפתרון הניקוז‪ ,‬ובהיעדר טענות לעניין‬</w:t>
        <w:br/>
        <w:t>‫עמידה בהיקף החתימות הנדרש בסיכומי התובע‪ ,‬אני סבורה שדי בצירוף ההסכמה‬</w:t>
        <w:br/>
        <w:t>‫החתומה המפורטת לתצהירים שהוגשו טרם פסק הדין השני‪ ,‬כדי להוכיח שאותם בעלי‬</w:t>
        <w:br/>
        <w:t>‫דירות מסכימים לפתרון הניקוז המוצע‪ .‬לכל הפחות‪ ,‬הדבר מעביר את נטל השכנוע לתובע‬</w:t>
        <w:br/>
        <w:t>‫להוכיח שהחתומים על אותן הסכמות אינם מסכימים לפתרון שבוצע‪ .‬אולם פתרון הניקוז‬</w:t>
        <w:br/>
        <w:t>‫האמור בוצע בפועל על ידי הנתבעת טרם ישיבת ההוכחות שקוימה לעניין זה‪ ,‬כך שבעלי‬</w:t>
        <w:br/>
        <w:t>‫הדירות שחתמו על ההסכמות ראו בעיניהם כיצד נראה הפתרון האמור‪ ,‬לגביו חתמו על‬</w:t>
        <w:br/>
        <w:t>‫הסכמות‪ ,‬והתובע מצדו לא טען וממילא לא הוכיח שמי מהם מתנגד לפתרון הניקוז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נדרש עדכון היתר בניה לפתרון הניקוז?‬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.28‬בפסק הדין הראשון נמצא כי הנתבעת לא הוכיחה פתרון ניקוז הולם שלא דרך גינת התובע‪,‬‬</w:t>
        <w:br/>
        <w:t>‫ובחלקו האופרטיבי נקבע לעניין זה שצו המניעה לבניית המרפסת יעמוד בתוקפו עד לקבלת‬</w:t>
        <w:br/>
        <w:t>‫הסכמה מחודשת של ‪ 3/4‬של בעלי הדירות ש‪ 2/3‬מהרכוש המשותף צמוד לדירותיהם‬</w:t>
        <w:br/>
        <w:t>‫לבנייה המבוקשת ולפתרון הניקוז באופן שלא יכלול שימוש בשטח החצר הצמודה לדירת‬</w:t>
        <w:br/>
        <w:t>‫התובע – לא לניקוז ולא למעבר צנרת‪ ,‬וזאת בתוך ‪ 120‬יום מיום מתן פסק הדין‪ .‬באשר‬</w:t>
        <w:br/>
        <w:t>‫להוכחת ההסכמות נקבע שנדרשת חתימה מאומתת כדין בפני עורך דין של בעלי הדירות‬</w:t>
        <w:br/>
        <w:t>‫ברוב הנדרש‪ .‬כן נקבע שככל שיידרש עדכון של היתר הבניה לשם אישור פתרון הניקוז‪ ,‬צו‬</w:t>
        <w:br/>
        <w:t>‫המניעה יעמוד בתוקפו כל עוד לא התקבל היתר בניה מתוקן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תיק‪1/363/2019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.29‬בפסק הדין השני נמצא כאמור כי אמנם הנתבעת עמדה ברף ההסכמות הנדרש לבניית‬</w:t>
        <w:br/>
        <w:t>‫המרפסת‪ ,‬אולם לא עלה בידיה להוכיח שיש בידה את רף ההסכמות שנדרש בפסק הדין‬</w:t>
        <w:br/>
        <w:t>‫הראשון לפתרון הניקוז‪ ,‬וניתנה לה ארכה להשיג את רף ההסכמות האמור‪ .‬באשר לצורך‬</w:t>
        <w:br/>
        <w:t>‫בהיתר בניה כאמור‪ ,‬כתבה כב' המפקחת בסעיף ‪ 22‬לפסק הדין השני שהיא אינה מוצאת‬</w:t>
        <w:br/>
        <w:t>‫צורך להכריע בכך מכיוון שממילא לא התקיים רף ההסכמות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.30‬בין לבין‪ ,‬הושלמה כאמור בניית המרפסת ופתרון הניקוז שבוצע בפועל הוא מתיחת צנרת‬</w:t>
        <w:br/>
        <w:t>‫ניקוז לאורך הקיר החיצוני של הבית המשותף‪ ,‬עד לגינה המשותפת‪ .‬משכך‪ ,‬טענות הצדדים‬</w:t>
        <w:br/>
        <w:t>‫בכל הנוגע לדרישה לעדכון היתר הבניה‪ ,‬התייחסו לפתרון הניקוז שבוצע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.31‬כדי לבחון את קיומו של התנאי האמור לעניין עדכון היתר הבניה‪ ,‬יש להתייחס תחילה‬</w:t>
        <w:br/>
        <w:t>‫לבסיס המשפטי לדרישתו‪.‬‬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.32‬תחילה יש להבהיר שערכאה זו אינה מוסמכת לדון בעניינים תכנוניים‪ ,‬והדבר מסור‬</w:t>
        <w:br/>
        <w:t>‫לוועדות התכנון‪ ,‬ולערכאות הדנות בהליכים המוגשים בעקבות החלטותיהן‪.‬‬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זאת‪ ,‬בכל הנוגע להרחבת דירה‪ ,‬ובכלל זאת‪ ,‬המרפסת שנבנתה על ידי הנתבעת‪,‬‬</w:t>
        <w:br/>
        <w:t>‫קובע חוק המקרקעין בסעיפים ‪71‬א ו‪71-‬ב כי ניתן לבצע הרחבה כאמור ככל שניתן לקבל‬</w:t>
        <w:br/>
        <w:t>‫לגביה היתר בניה לפי תכנית בת 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‫יפים לעניין זה הדברים שכתב חברי‪ ,‬כב' המפקח מאיר פורת בתיק (המפקח על המקרקעין‬</w:t>
        <w:br/>
        <w:t>‫פתח תקווה) ‪ 659/20‬עו"ד נחמיאס שולמית נ' גיבלי ארז עזרא (נבו ‪" :)14.03.2022‬כידוע‪,‬‬</w:t>
        <w:br/>
        <w:t>‫ישנה הפרדה בין ההליך התכנוני לבין ההליך הקנייני‪ .‬לפיכך נפסק כי ככלל‪ ,‬סמכות‬</w:t>
        <w:br/>
        <w:t>‫מוסדות התכנון מוגבלת לדיון בשאלות תכנוניות‪ ,‬ואין הם מוסמכים לדון בשאלות‬</w:t>
        <w:br/>
        <w:t>‫קנייניות (עע"מ ‪ 2832/09‬הועדה המקומית לתכנון ולבניה גבעתיים נ' בני אליעזר בע"מ‪,‬‬</w:t>
        <w:br/>
        <w:t>‫בפסקה יב (נבו ‪ (09.01.2011‬בג"ץ ‪ 1578/90‬הלן אייזן נ' הועדה המקומית לתכנון לבניה‬</w:t>
        <w:br/>
        <w:t>‫ת"א (נבו ‪ .])24.10.1990‬המפקח על רישום מקרקעין‪ ,‬אינו דן בנושאים תכנוניים‪ ,‬אלא‬</w:t>
        <w:br/>
        <w:t>‫בנושאים קניינים בהתאם לסמכותו לפי חוק המקרקעין ‪.‬לפיכך‪ ,‬אין הוא צריך להידרש‬</w:t>
        <w:br/>
        <w:t>‫לטענות הקשורות להיבטים תכנוניים‪ .‬טענות אלו צריכות להתברר במוסדות התכנון‪ .‬אלא‬</w:t>
        <w:br/>
        <w:t>‫לעיתים‪ ,‬על המפקח להידרש גם לנושאים תכנוניים‪ ,‬ולבדוק האם בידי הצד הרלבנטי‬</w:t>
        <w:br/>
        <w:t>‫להליך‪ ,‬היתר כדין מטעם הרשות התכנונית‪ ...‬כאשר מתבררת טענה כי בעל דירה ביצע‬</w:t>
        <w:br/>
        <w:t>‫שינויים ברכוש המשותף שעניינם" הרחבת דירה "על המפקח לבחון‪ ,‬בין היתר‪ ,‬האם אותה‬</w:t>
        <w:br/>
        <w:t>‫"הרחבה"‪ ,‬היא כזו "שניתן לקבל לגביה היתר בניה לפי תכנית בת‪-‬תוקף" (ראו הגדרת‬</w:t>
        <w:br/>
        <w:t>‫המושג הרחבה בסעיף ‪71‬א לחוק המקרקעין)‪ ...‬יודגש ‪ -‬המפקח על רישום מקרקעין אינו‬</w:t>
        <w:br/>
        <w:t>‫משמש מוסד תכנוני‪ ,‬הוא אינו יושב כערכאת ערעור על הנושאים התכנוניים‪ ,‬וממילא אין‬</w:t>
        <w:br/>
        <w:t>‫בסמכותו לאכוף היבטים תכנוניים‪ .‬אך כאמור לעיתים עליו לבחון האם בידי הצד שבפניו‪,‬‬</w:t>
        <w:br/>
        <w:t>‫היתר תכנוני שהוא תנאי לבחינת ההיבט הקנייני‪".‬‬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.33‬לגופו של עניין‪ ,‬התנגדות להרחבת דירה יכולה להגיע לדיון משפטי בשלבים שונים של ביצוע‬</w:t>
        <w:br/>
        <w:t>‫ההרחבה‪ .‬לעיתים לפני הוצאת היתר בניה וטרם ביצוע ההרחבה‪ ,‬ולעיתים לאחר הוצאת‬</w:t>
        <w:br/>
        <w:t>‫היתר בניה ואף לאחר ביצוע ההרחבה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תיק‪1/363/2019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סעיפים ‪71‬א ו‪71-‬ב לחוק המקרקעין‪ ,‬השאלה שיש לבחון היא האם ניתן לקבל היתר‬</w:t>
        <w:br/>
        <w:t>‫בניה לביצוע ההרחבה לפי תכנית בת תוקף‪ .‬במצב שבו כבר ניתן היתר בניה בפועל – השאלה‬</w:t>
        <w:br/>
        <w:t>‫מתייתרת‪ ,‬שכן עצם קיומו של ההיתר מוכיח שאכן ניתן לקבל היתר כזה‪ .‬אין כוונתו של‬</w:t>
        <w:br/>
        <w:t>‫התנאי האמור שערכאה זו תעשה את עבודתן של מוסדות התכנון ותבדוק מהם כל התנאים‬</w:t>
        <w:br/>
        <w:t>‫הנדרשים למתן היתר מסוים והאם ניתן לקיימם‪ ,‬והאם היתר מסוים שניתן עומד בתנאים‬</w:t>
        <w:br/>
        <w:t>‫אלו‪.‬‬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זאת‪ ,‬כדי לוודא שאכן קיימת הסכמה של בעלי הדירות להרחבה מבוקשת‪ ,‬ולאור‬</w:t>
        <w:br/>
        <w:t>‫היותה הסכמה לגריעת חלק מהרכוש המשותף והצמדתו לצמיתות לבעל דירה מסוים‪,‬‬</w:t>
        <w:br/>
        <w:t>‫עליה להיות מפורשת ולא כללית [לעניין הצורך בהסכמה מפורשת לגריעה מהרכוש‬</w:t>
        <w:br/>
        <w:t>‫המשותף ר' לדוגמה רע"א ‪ 259/99‬פליצ'ה ראובן בע"מ נ' סופיוב‪ ,‬נה (‪.])2001( 385 )3‬‬</w:t>
        <w:br/>
        <w:t>‫במקרה דנן‪ ,‬בצדק נקבע בפסק הדין הראשון שעליה להתייחס בצורה מפורשת לפתרון‬</w:t>
        <w:br/>
        <w:t>‫הניקוז שיבוצע‪ ,‬בשל העובדה שבנסיבות העניין‪ ,‬פתרון סטנדרטי אינו אפשרי‪ ,‬ועל כן מדובר‬</w:t>
        <w:br/>
        <w:t>‫בהיבט משמעותי הנוגע להרחבה‪.‬‬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‫היבט נוסף רלוונטי‪ ,‬נוגע למצב בו הדיון עוסק בהתנגדות להרחבה לאחר שבוצעה בפועל‪,‬‬</w:t>
        <w:br/>
        <w:t>‫ולאחר שניתן היתר בניה‪ ,‬כמו במקרה דנן‪ .‬במצב דברים זה‪ ,‬בשונה ממצבים אחרים‪ ,‬ניתן‬</w:t>
        <w:br/>
        <w:t>‫לבחון במקרה כזה האם בעל הדירה שהרחיב את דירתו פעל בהתאם להיתר‪ .‬הבחינה במצב‬</w:t>
        <w:br/>
        <w:t>‫דברים כאמור אינה באה להחליף את גורמי הרישוי הרלוונטיים ואינה באה לבחון האם‬</w:t>
        <w:br/>
        <w:t>‫בעל הדירה קיים את כל תנאי ההיתר כפי שנדרשו ממנו‪ ,‬שכן כאמור אין הדבר בסמכות‬</w:t>
        <w:br/>
        <w:t>‫ערכאה זו‪ .‬מטרתה של בחינה זו היא שלא לאיין את דרישת סעיפים ‪71‬א ו‪71-‬ב האמורים‪,‬‬</w:t>
        <w:br/>
        <w:t>‫שכן אם עולה שאמנם ניתן לתת היתר על פי תכנית בת תוקף‪ ,‬ואף ניתן היתר כאמור‪ ,‬אך‬</w:t>
        <w:br/>
        <w:t>‫בעל הדירה ביצע הרחבה אחרת‪ ,‬ולא זו שאושרה לו בהיתר‪ ,‬אין משמעות לדרישה האמורה‪.‬‬</w:t>
        <w:br/>
        <w:t>‫כמו כן‪ ,‬ההנחה היא שבעלי הדירות שנתנו הסכמתם לבניה‪ ,‬הסכימו לביצוע הבניה על פי‬</w:t>
        <w:br/>
        <w:t>‫היתר בניה כדין [ר' לעניין זה תיק (מפקח פתח תקוה) ‪ 245/19‬גרין חיים דוב נ שטרנבוך‬</w:t>
        <w:br/>
        <w:t>‫איטה לאה (נבו ‪ 4.3.2021‬בפסקה ‪ ,23‬תיק (מפקח פתח תקוה) ‪ 355/21‬הלר רפאל נ' רוט‬</w:t>
        <w:br/>
        <w:t>‫אלימלך (נבו ‪( )30.8.2022‬להלן – עניין הלר) בפסקה ‪ .]40‬בנוסף‪ ,‬וכפי שנכתב על ידי חברי‬</w:t>
        <w:br/>
        <w:t>‫כב' המפקח מאיר פורת בעניין הלר ‪ ,‬בין בעל הדירה המרחיב לבעלי הדירות שהסכימו‬</w:t>
        <w:br/>
        <w:t>‫להרחבה נוצר למעשה חוזה שחלקו העיקרי הוא שעבודות ההרחבה יושלמו באופן ראוי‬</w:t>
        <w:br/>
        <w:t>‫ותקין (פסקה ‪ 56‬לפסק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‫משמע‪ ,‬בחינת התאמת ההרחבה שבוצעה להיתר שניתן אינה חלק מתנאי ההרחבה שבחוק‬</w:t>
        <w:br/>
        <w:t>‫המקרקעין‪ ,‬אלא עניין נלווה ומשלים לתנאים אלו‪ .‬משכך‪ ,‬הבחינה הנדרשת אינה בהיבטי‬</w:t>
        <w:br/>
        <w:t>‫תכנון‪ ,‬הנוגעים לתנאי ההיתר‪ ,‬היבטים שאינם בסמכות ערכאה זו כאמור‪ ,‬אלא שאלה‬</w:t>
        <w:br/>
        <w:t>‫שבעובדה‪ .‬בענייננו‪ ,‬כפי שיפורט להלן‪ ,‬שוכנעתי שאכן ההרחבה שביצעה הנתבעת לרבות‬</w:t>
        <w:br/>
        <w:t>‫לעניין פתרון הניקוז‪ ,‬עומדת בתנאי ההיתר שניתן‪ ,‬ועל כן לא נדרש עדכון של אותו היתר‬</w:t>
        <w:br/>
        <w:t>‫בנוגע לפתרון הניקוז‪.‬‬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.34‬בעניין זה הוגשו כאמור ראיות מטעם הצדדים והתקיימה ישיבת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.35‬לטענת התובע‪ ,‬סעיף ‪(145‬א) לחוק התכנון והבניה‪ ,‬התשכ"ה – ‪ ,1965‬אוסר שינוי מסוג זה‬</w:t>
        <w:br/>
        <w:t>‫ללא קבלת היתר בניה‪ ,‬זאת משום שמדובר בשינוי חיצוני משמעותי לבית המשותף‪.‬‬</w:t>
        <w:br/>
        <w:t>‫לטענתו‪ ,‬התקנת המרזב כפי שהותקן בפועל מהווה מפגע אסתטי חמור הפוגע בחזית‬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‫המטופחת של הבניין‪ .‬כמו כן‪ ,‬אדר' גרוס אשר נתן חוות דעת מטעם התובע‪ ,‬כתב שפתרון‬</w:t>
        <w:br/>
        <w:t>‫הניקוז שניתן אינו תואם את היתר הבנייה למרפסת‪.‬‬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.36‬מחקירת אדר' גרוס עלה שאינו חולק על קיומו של היתר לביצוע ההרחבה‪ .‬כן עולה כי‬</w:t>
        <w:br/>
        <w:t>‫בפועל לא קיים בהיתר הבנייה שניתן למרפסת סימון של תוואי צינור הניקוז‪ ,‬אולם קיימת‬</w:t>
        <w:br/>
        <w:t>‫נקודת ניקוז שמיקומה שונה מהמיקום הקיים בפועל‪ ,‬ועל כן אדר' גרוס סבר שמיקום צנרת‬</w:t>
        <w:br/>
        <w:t>‫הניקוז ברור ולא צריך היה להוסיף פרטים לעניין התוואי (ר' פרוטוקול הדיון מיום‬</w:t>
        <w:br/>
        <w:t>‫‪ 2.3.2022‬עמוד ‪ 1‬שורות ‪ ,13-29‬עמוד ‪ 2‬שורות ‪ .)1-34‬אדר' גרוס הודה כי אין קושי עם‬</w:t>
        <w:br/>
        <w:t>‫ההיתר עצמו‪ ,‬אלא שלטענתו הבניה בוצעה בניגוד להיתר בשל שינוי מיקום תוואי צינור‬</w:t>
        <w:br/>
        <w:t>‫הניקוז (עמוד ‪ 3‬שורות ‪.)6-7‬‬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‫לעומתו‪ ,‬מר יואל שבת‪ ,‬הממונה על מחלקת רישוי בעיריית ירושלים‪ ,‬הבהיר שלשיטתו אין‬</w:t>
        <w:br/>
        <w:t>‫צורך בעדכון היתר הבניה שניתן לנתבעת לבניית המרפסת לצורך פתרון הניקוז‪ .‬מר שבת‬</w:t>
        <w:br/>
        <w:t>‫הבהיר בחקירתו‪ ,‬כאשר נשאל שאלה תיאורטית בעניין‪ ,‬כי אמנם יתכן שמחלקת הרישוי‬</w:t>
        <w:br/>
        <w:t>‫תדרוש מבעל היתר שהציב צנרת מכוערת לשנות את הצנרת שהציב‪ ,‬אולם ככל שמסתבר‬</w:t>
        <w:br/>
        <w:t>‫שזהו הפתרון היחיד‪ ,‬אף אם אינו אסתטי‪ ,‬העירייה תאפשר זאת (עמוד ‪ 3‬לפרוטוקול הדיון‬</w:t>
        <w:br/>
        <w:t>‫שורות ‪.)28-35‬‬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,‬איני מקבלת את פרשנותו של אדר' גרוס כאילו היתר הבניה שניתן למרפסת‬</w:t>
        <w:br/>
        <w:t>‫כולל את מיקום צנרת הניקוז‪ .‬זאת משום שהצנרת עצמה אינה מופיעה בו‪ ,‬ולא שוכנעתי‬</w:t>
        <w:br/>
        <w:t>‫שמיקומה של נקודת הניקוז‪ ,‬בצד כזה או אחר של המרפסת‪ ,‬היא חלק מהותי מתנאי‬</w:t>
        <w:br/>
        <w:t>‫ההיתר‪ .‬כמו כן מחקירתו של מר שבת עולה כי הגורמים הרלוונטיים למתן ההיתר ומחלקת‬</w:t>
        <w:br/>
        <w:t>‫הרישוי עצמה אינה רואה צורך בעדכון היתר בניה בשל שינוי של מיקום נקודת הניקוז‪,‬‬</w:t>
        <w:br/>
        <w:t>‫ומשלא הוצג בהיתר תוואי הצנרת‪ ,‬העירייה כלל אינה מוצאת מקום להתערב בכך‪ ,‬תוך‬</w:t>
        <w:br/>
        <w:t>‫שמבחינתה אין קשר בין תוואי צנרת הניקוז לשאלת עמידתה של הנתבעת בתנאי ההיתר‪.‬‬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‫מכיוון שהגורם האחראי בפועל על אכיפת התאמת הביצוע בפועל להיתר שניתן סבור שאין‬</w:t>
        <w:br/>
        <w:t>‫צורך בעדכון ההיתר לפתרון הניקוז שביצעה הנתבעת בפועל‪ ,‬המסקנה היא שעדכון ההיתר‬</w:t>
        <w:br/>
        <w:t>‫אינו נדרש‪ ,‬וכן שהפתרון שניתן תואם את ההיתר שניתן‪.‬‬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.37‬בחקירתו‪ ,‬בעקבות מכתב תשובה ששלח בעבר לנתבעת‪ ,‬הפנה מר שבת לתקנה ‪ 13‬לתקנות‬</w:t>
        <w:br/>
        <w:t>‫התכנון והבניה (עבודות ומבנים הפטורים מהיתר)‪ ,‬תשע"ד – ‪ ,2014‬המתייחסת להתקנת‬</w:t>
        <w:br/>
        <w:t>‫מתקנים בפטור מהיתר‪.‬‬</w:t>
        <w:br/>
        <w:t>‫ב"כ התובע טען שתקנה זו אינה חלה על שינוי תוואי צינור הניקוז‪.‬‬</w:t>
        <w:br/>
        <w:t>‫איני מוצאת מקום להכריע בשאלה זו‪ ,‬משום שאין לה רלוונטיות לעניין נשוא הליך זה‪.‬‬</w:t>
        <w:br/>
        <w:t>‫כאמור‪ ,‬אין זה מתפקידה של ערכאה זו לבחון חוקיות היתר שניתן‪ ,‬או עמידה בתנאיו‪.‬‬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בעצם העובדה שניתן היתר בניה לבניית המרפסת‪ ,‬ושהגורמים המוסמכים בעירייה‬</w:t>
        <w:br/>
        <w:t>‫אישרו שאין צורך בעדכונו לאור המצב בפועל‪ ,‬כדי להביא למסקנה שהנתבעת עומדת‬</w:t>
        <w:br/>
        <w:t>‫בתנאי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תיק‪1/363/2019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‫במצב הנוכחי כאשר גורמי הרישוי השיבו לנתבעת באופן ברור כי אין צורך שתפנה בבקשה‬</w:t>
        <w:br/>
        <w:t>‫להוצאת היתר לפתרון הניקוז‪ ,‬משום שהיא עומדת בעניין זה בתנאי ההיתר שניתן לה‬</w:t>
        <w:br/>
        <w:t>‫לבניית המרפסת‪ ,‬והגורם האחראי על כך בעירייה אף העיד שזה המצב במקרה הנוכחי‪ ,‬אין‬</w:t>
        <w:br/>
        <w:t>‫מקום להטיל עליה להוכיח שבאפשרותה להוציא היתר מעודכן כאשר הדבר כלל לא נדרש‬</w:t>
        <w:br/>
        <w:t>‫ממנה‪.‬‬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 לעניין הצורך במתן היתר בניה לבניית מרזב כאמור‪ ,‬הן טענות במישור‬</w:t>
        <w:br/>
        <w:t>‫התכנוני ולא הקנייני‪ ,‬ונוגעות לשאלת חוקיותו ופרשנותו של ההיתר שניתן‪ ,‬באופן שאינו‬</w:t>
        <w:br/>
        <w:t>‫נדרש לצורך הדיון בשאלת זכותה של הנתבעת להרחיב את דירתה באמצעות בניית‬</w:t>
        <w:br/>
        <w:t>‫המרפסת הקיימת‪ ,‬ועל כן אינן בסמכות 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.38‬באשר לטענה לפגיעה בתובע‪ ,‬בפסק הדין הראשון נקבע שהמרפסת עצמה אינה פוגעת‬</w:t>
        <w:br/>
        <w:t>‫פגיעה מהותית בתובע (פסקאות ‪ 60-80‬לפסק הדין הראשון)‪ .‬באשר לניקוז‪ ,‬מכיוון‬</w:t>
        <w:br/>
        <w:t>‫שהפתרון הניקוז כפי שעמד בפני כב' המפקח טרם פסק הדין הראשון היה שפיכת הניקוז‬</w:t>
        <w:br/>
        <w:t>‫לחצר התובע‪ ,‬נקבע כי לא ניתן לחייבו להסכים לניקוז לתוך קנייננו‪ ,‬ועל כן עצם העובדה‬</w:t>
        <w:br/>
        <w:t>‫שהכוונה לבצע פתרון ניקוז אל תוך החצר הצמודה של התובע מהווה פגיעה מהותית‪ .‬כעת‬</w:t>
        <w:br/>
        <w:t>‫כאמור‪ ,‬פתרון הניקוז אינו בחצר הצמודה לדירת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.39‬לאור האמור‪ ,‬השאלה היחידה שנותרה היא השאלה האם לנתבעת זכות לבצע את פתרון‬</w:t>
        <w:br/>
        <w:t>‫הניקוז האמור על קיר הבית המשותף למרות הפגיעה האסתטית ברכוש המשותף‪ .‬עניין זה‬</w:t>
        <w:br/>
        <w:t>‫אינו נוגע לסעיף ‪71‬ב לחוק המקרקעין העוסק בהרחבת דירה‪ ,‬אלא לסעיף ‪(2‬א) לתקנון‬</w:t>
        <w:br/>
        <w:t>‫המצוי שבתוספת הראשונה לחוק המקרקעין העוסק בשינוי שעושה בעל דירה בדירתו‬</w:t>
        <w:br/>
        <w:t>‫באופן הפוגע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.40‬סעיף ‪(2‬א) האמור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אינו רשאי לעשות בדירתו שינויים או תיקונים הפוגעים ברכוש‬</w:t>
        <w:br/>
        <w:t>‫המשותף או המסכנים או עשויים לסכן את קיומו או משנים או עשויים לשנות את‬</w:t>
        <w:br/>
        <w:t>‫ערכו‪ ,‬אלא אם קיבל תחילה הסכמת האסיפה הכללית של בעלי הדירות; לענין זה‬</w:t>
        <w:br/>
        <w:t>‫"פגיעה ברכוש המשותף" – לרבות פגיעה בחזותו החיצונית התקינה והאחידה כפי‬</w:t>
        <w:br/>
        <w:t>‫שהיתה בעת גמר הבניה"‬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.41‬מהתמונות שהוצגו של פתרון הניקוז‪ ,‬למשל תמונות ‪ 2-4‬שצורפו לחוות הדעת מטעם‬</w:t>
        <w:br/>
        <w:t>‫התובע‪ ,‬שוכנעתי שאכן הפתרון האמור מהווה פגם אסתטי‪ ,‬שכן ניתן לראותו בבירור נמתח‬</w:t>
        <w:br/>
        <w:t>‫לאורך מטרים רבים על קיר הבית המשותף‪ ,‬שעל פי התמונות הוא קיר אבן שאמנם קיימים‬</w:t>
        <w:br/>
        <w:t>‫עליו מתקנים מסוימים כגון מעבי מזגנים‪ ,‬אבל צנרת הניקוז היא ארוכה‪ ,‬ואף שצבעה דומה‬</w:t>
        <w:br/>
        <w:t>‫לצבע חיפוי האבן‪ ,‬ניתן לראותה בבירור‪ .‬יחד עם זאת‪ ,‬איני סבורה כי הפגיעה האסתטית‬</w:t>
        <w:br/>
        <w:t>‫היא בלתי סבירה באופן המאיין את זכותם של רוב בעלי הדירות להסכים על כך‪ .‬לפיכך‪,‬‬</w:t>
        <w:br/>
        <w:t>‫בשל פגיעה זו‪ ,‬נדרשת הסכמת האסיפה הכללית לפתרון זה‪ .‬משנמצא שלנתבעת הסכמות‬</w:t>
        <w:br/>
        <w:t>‫של ‪ 75%‬מבעלי הדירות בבית המשותף לפתרון הניקוז‪ ,‬ממילא יש בידה הסכמות של‬</w:t>
        <w:br/>
        <w:t>‫מרבית בעלי הדירות בבית המשותף לפתרון האמור‪ ,‬ועל כן היא עומדת בתנאי של קבלת‬</w:t>
        <w:br/>
        <w:t>‫הסכמת האסיפה הכללית לביצוע פתרון הניקוז כפי שבוצע (ר' גם פסקאות ‪ 42-43‬לפסק‬</w:t>
        <w:br/>
        <w:t>‫הדין הראשון לעניין אופן קבלת ההחלטה)‪.‬‬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תיק‪1/363/2019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.42‬באשר לטענת התובע כי אישור פתרון הניקוז האמור עלול להביא למצב של רשת צינורות‬</w:t>
        <w:br/>
        <w:t>‫מכוערת על גבי הקיר החיצוני של הבית המשותף‪ ,‬אבהיר כי פסק דין זה ניתן באשר למקרה‬</w:t>
        <w:br/>
        <w:t>‫המסוים נשוא הליך זה‪ ,‬ואין בו כדי להכריע באשר להוספת צנרות ניקוז נוספות על גבי קיר‬</w:t>
        <w:br/>
        <w:t>‫הבית המשותף‪ .‬ככל שבעלי דירות נוספים ירצו להוסיף צנרות ניקוז נוספות‪ ,‬יהיה צורך‬</w:t>
        <w:br/>
        <w:t>‫לבחון האם הן עומדות בתנאים הנדרשים להוספתן‪ .‬איני שוללת אפשרות שיתכן מצב‬</w:t>
        <w:br/>
        <w:t>‫דברים שבו תוספת הצנרות תביא להרעה משמעותית ובלתי סבירה במראה הבית המשותף‪,‬‬</w:t>
        <w:br/>
        <w:t>‫באופן שלא ניתן יהיה להכיר בהחלטה של רוב בעלי הדירות גם אם תאשר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.43‬בעניין זה אוסיף‪ ,‬אף שהדבר לא נטען‪ ,‬כי בפסיקה העוסקת בשיתוף במקרקעין‪ ,‬נקבע כי‬</w:t>
        <w:br/>
        <w:t>‫החלטת רוב כאמור יכולה להיות במסגרת ניהול רגיל ושימוש רגיל במקרקעין‪ ,‬ואף‬</w:t>
        <w:br/>
        <w:t>‫במסגרת זו‪ ,‬בעלי רוב החלקים אינם יכולים לקפח את המיעוט (ר' ע"א ‪ 810/82‬זול בו בע"מ‬</w:t>
        <w:br/>
        <w:t>‫נ‪ .‬יהודית זיידה‪ ,‬לז(‪ .)737 )4‬כמו כן לעניין סמכות אסיפה כללית להחלטה בדבר השימוש‬</w:t>
        <w:br/>
        <w:t>‫ברכוש המשותף‪ ,‬נקבע כי על אף שהסעיף הרלוונטי הנוגע לשיתוף במקרקעין אינו חל על‬</w:t>
        <w:br/>
        <w:t>‫בתים משותפים‪ ,‬עדיין חלים עקרונות כלליים מכח הדין הכללי‪ ,‬כפי שנקבע לדוגמא בע"א‬</w:t>
        <w:br/>
        <w:t>‫(ת"א) ‪ 991/97‬נציגות הבית המשותף נ‪ .‬לילי אבן (נבו ‪:)13.1.98‬‬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‫"סמכותה של האסיפה הכללית לקבוע את השימוש ברכוש המשותף היא מוגבלת‪,‬‬</w:t>
        <w:br/>
        <w:t>‫ובעיקר על ידי עקרונות כלליים הקבועים בדין (ראו גם י‪ .‬ויסמן‪ ,‬דיני קנין‪ ,‬חלק‬</w:t>
        <w:br/>
        <w:t>‫שני בעלות ושיתוף‪ ,‬ירושלים‪ ,‬תשנ"ז ‪ ,1997‬בעמ' ‪ .)457‬בדיני השיתוף הכלליים‬</w:t>
        <w:br/>
        <w:t>‫ישנה הגנה על השותף מפני קיפוח הרוב בענייני ניהול ושימוש ברכוש המשותף‬</w:t>
        <w:br/>
        <w:t>‫(סעיף ‪(30‬ב) לחוק המקרקעין); הוראה זו נמצאת בפרק ה' לחוק ולכן אינה חלה‬</w:t>
        <w:br/>
        <w:t>‫בבתים משותפים (ראו סעיף ‪(56‬א) לחוק)‪ .‬אך אין בדבר לפגוע בעקרונות הכלליים‬</w:t>
        <w:br/>
        <w:t>‫החלים בענייננו מכוח הדין הכללי‪ .‬האיסור על הגבלת השימוש הסביר והרגיל‪ ,‬בלא‬</w:t>
        <w:br/>
        <w:t>‫קביעת כל שימוש אחר ובלא הנמקה ממשית (כגון‪ ,‬שהדבר מהווה פגיעה ברכוש‬</w:t>
        <w:br/>
        <w:t>‫המשותף) מושתת על האיסור על שימוש לרעה בזכות החל בדיני המקרקעין‬</w:t>
        <w:br/>
        <w:t>‫בישראל מכוח סעיף ‪ 14‬לחוק המקרקעין‪ .‬איסור זה מעוגן אף בעקרון תום הלב‬</w:t>
        <w:br/>
        <w:t>‫החל בהפעלת זכויות במקרקעין (על פי סעיף ‪ 39‬ו‪(61 -‬ב) לחוק החוזים (חלק כללי)‪,‬‬</w:t>
        <w:br/>
        <w:t>‫תשל"ג ‪ ,)1973‬ומוצא חיזוק גם בסעיף ‪ 3‬לחוק יסוד‪ :‬כבוד האדם וחירותו‪ ,‬המגן‬</w:t>
        <w:br/>
        <w:t>‫על קניינו של האדם‪ .‬בענין זה יש לציין‪ ,‬כי בלא אפשרות לשימוש סביר בקניינו של‬</w:t>
        <w:br/>
        <w:t>‫נ‬‫האדם‪ ,‬תושם לפלסתר זכותו בקנין‪"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.44‬עניין זה גם יכול לבוא בגדרו של סעיף ‪71‬ג לחוק המקרקעין הנותן זכות לבעל דירה להתנגד‬</w:t>
        <w:br/>
        <w:t>‫להרחבה אם לטענתו קיימת פגיעה מהותית בזכויותיו‪ .‬זכות זו פורשה אף היא כנובעת‬</w:t>
        <w:br/>
        <w:t>‫מחובת תום הלב החלה במימוש הזכות להרחבת דירה גם כאשר המרחיב עומד בתנאים‬</w:t>
        <w:br/>
        <w:t>‫הטכניים הנדרשים [ר' עש"א (חיפה) ‪ 3181-09-13‬ג'ומאנה נ' חורי (נבו ‪.])16.6.2014‬‬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.45‬בהקשר זה יש להבחין בין פגיעה בזכות בעלות ייחודית לפגיעה בזכות לבעלות משותפת‪,‬‬</w:t>
        <w:br/>
        <w:t>‫כאשר קיימת הגנה רחבה יותר על הראשונה [ר' עש"א ‪ 13039-12-20‬ניסני נ' חביב (נבו‬</w:t>
        <w:br/>
        <w:t>‫‪.])26.4.2021‬‬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תיק‪1/363/2019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.46‬במקרה דנן‪ ,‬מדובר בפגיעה נטענת ברכוש המשותף‪ ,‬ולא בדירת התובע או בחצרו‪ ,‬שבהן יש‬</w:t>
        <w:br/>
        <w:t>‫לו זכות בעלות ייחודית‪ .‬יתר על כן‪ ,‬במצב בו התובע‪ ,‬כמיעוט‪ ,‬אינו מסכים לכל פתרון שבו‬</w:t>
        <w:br/>
        <w:t>‫צנרת ניקוז המרפסות תגיע לחצר הצמודה לדירתו‪ ,‬גם אם הוא זכאי לכך‪ ,‬הרי שהוא עצמו‬</w:t>
        <w:br/>
        <w:t>‫משתמש בכוחו כמיעוט‪ ,‬כדי להקשות על בעלי הדירות האחרים לבנות מרפסות‬</w:t>
        <w:br/>
        <w:t>‫לדירותיהם‪ .‬זאת כאשר על פני הדברים אין המדובר בפתרון שעלול לגרום לתובע אי נוחות‬</w:t>
        <w:br/>
        <w:t>‫משמעותית‪ ,‬והוא נאסר בפסק הדין הראשון בגלל עצם השימוש בחצר שבבעלותו‪ .‬אציין כי‬</w:t>
        <w:br/>
        <w:t>‫עולה מפסק הדין הראשון שמרבית הפגיעות להן טען התובע נבעו מעצם קיומה של‬</w:t>
        <w:br/>
        <w:t>‫המרפסת‪ ,‬ובעניין זה נדחו טענותיו‪ .‬על כן‪ ,‬בנסיבות העניין‪ ,‬איני סבורה כי הפגיעה‬</w:t>
        <w:br/>
        <w:t>‫האסתטית הנגרמת בשל הצורך במציאת פתרון חלופי לאור עמידת התובע על אי מתן זכות‬</w:t>
        <w:br/>
        <w:t>‫לניקוז בחצרו‪ ,‬מהווה פגיעה בלתי סבירה בתובע כמיעוט העולה כדי חוסר תום לב‪ ,‬שכן יש‬</w:t>
        <w:br/>
        <w:t>‫בידי התובע את היכולת להפחית פגיעה כאמור מבלי שהדבר ידרוש ממנו ויתורים‬</w:t>
        <w:br/>
        <w:t>‫משמעותיים‪ ,‬אך הוא מתנגד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.47‬סוף דבר‪ ,‬התביעה נדחית‪ .‬מכיוון שעלה שהתנאים לבניית המרפסת‪ ,‬כולל פתרון הניקוז‪,‬‬</w:t>
        <w:br/>
        <w:t>‫הושלמו במועדים מאוחרים למועדים שנקבעו בפסק הדין הראשון‪ ,‬ועל כן עולה כי היה‬</w:t>
        <w:br/>
        <w:t>‫צדק בהגשת התביעה בעת שהוגשה‪ ,‬ויחד עם זאת‪ ,‬בשל עמידתו העיקשת של התובע על‬</w:t>
        <w:br/>
        <w:t>‫המשך ניהול ההליך גם לאחר שהושלמו התנאים‪ ,‬דבר שהביא להארכתו וסרבולו‪ ,‬אני‬</w:t>
        <w:br/>
        <w:t>‫קובעת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,‬ט"ז שבט תשפ"ג‪ 07 ,‬פברואר ‪ ,2023‬בהיעדר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01/363/2019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