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8/188/2021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2023-01-22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תיק‪8/188/2021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‫ארליך שרונה‪ ,‬ת‪.‬ז ‪XXXXXXX‬‬          ‫‪1‬‬                             ‫תובעות‬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‫נתן פליישמן חנה תמר‪ ,‬ת‪.‬ז ‪XXXXXXX‬‬  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לוין אריה‬</w:t>
        <w:br/>
        <w:t>‫שד' המגינים ‪ ,53‬חיפה‪.‬‬</w:t>
        <w:br/>
        <w:t>‫‪arie.levin8@gmail.com‬‬</w:t>
        <w:br/>
        <w:t>‫טל'‪ 0507710113:‬פקס‪048626295:‬‬</w:t>
        <w:br/>
        <w:t>‫נגד‬</w:t>
        <w:br/>
        <w:t>‫אגוזי כרמלה‪ ,‬ת‪.‬ז ‪XXXXXXX‬‬              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אביב רון‬</w:t>
        <w:br/>
        <w:t>‫רח' כיאט ‪ ,6‬חיפה‬</w:t>
        <w:br/>
        <w:t>‫ת‪.‬ד‪ ,1030 .‬חיפה‪ ,‬מיקוד ‪31000‬‬</w:t>
        <w:br/>
        <w:t>‫טל'‪ ,04-8665030 :‬פקס‪04-8665010 :‬‬</w:t>
        <w:br/>
        <w:t>‫דוא"ל‪office@avivlaw.com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בשאלה האם נכון לחייב את הנתבעת בסך של ‪ ₪ 54,403‬בעבור חלקה היחסי‬        ‫‪.1‬‬</w:t>
        <w:br/>
        <w:t>‫בעלות הוצאות שהוציאו התובעות לביצוע תיקונים ושיפוצים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מושא ההליך מכיל ‪ 7‬דירות‪ ,‬נמצא ברחוב יוסף ‪ ,31‬בחיפה‪ ,‬ומזוהה כחלקה ‪ 187‬בגוש ‪10861‬‬    ‫‪.2‬‬</w:t>
        <w:br/>
        <w:t>‫(להלן‪" :‬הבית‪/‬הבית המשותף")‪ .‬תובעת ‪ 1‬היא הבעלים של ‪ 6‬מ‪ 7-‬דירות בבית‪ ,‬והנתבעת היא‬</w:t>
        <w:br/>
        <w:t>‫החוכרת של דירה אחת מבין ‪ 6‬דירות אלו (תת חלקה ‪.)2‬‬</w:t>
        <w:br/>
        <w:t>‫טענות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‫בביקור שערך מומחה מטעם התובעות בבית המשותף נמצאו כשלים קונסטרוקטיביים חמורים‪,‬‬           ‫‪.3‬‬</w:t>
        <w:br/>
        <w:t>‫הכוללים בין היתר‪ :‬סדק ב עמוד תומך לאורך הבניין‪ ,‬התפוררות של מעקה המדרגות‪ ,‬חדירת מי‬</w:t>
        <w:br/>
        <w:t>‫גשמים לקירות החיצוניים הצפון‪ -‬מערבי והדרום‪ -‬מזרחי‪ ,‬ליקויים ברובה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‫התובעות פעלו לקבלת מספר הצעות מחיר לצורך תיקון הליקויים שפורטו בחוות דעת המומחה‪,‬‬        ‫‪.4‬‬</w:t>
        <w:br/>
        <w:t>‫ולתיקון ליקויים משמעותיים נוספים שנוצרו לאחר ביקורו‪.‬‬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תיק‪8/188/2021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הדעת ההנדסית שניתנה והצעות המחיר שהתקבלו נשלחו לנתבעת בתאריך ‪ ,28.4.2020‬תוך‬        ‫‪.5‬‬</w:t>
        <w:br/>
        <w:t>‫כדי מתן הסברים מפורטים‪ ,‬ומתן הזדמנות לנתבעת להציג הצעת מחיר נוספת‪ .‬הנתבעת לא‬</w:t>
        <w:br/>
        <w:t>‫שיתפה פעולה וסירבה לשלם סכום כלשהו עבור ביצוע התיקונים‪.‬‬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בעלי הדירות בבית המשותף‪ ,‬למעט הנתבעת‪ ,‬הסכימו לתיקון הליקויים בהתאם להצעת המחיר‬       ‫‪.6‬‬</w:t>
        <w:br/>
        <w:t>‫של הקבלן הנבחר מ‪.‬ג‪.‬מ בניה וגמר בע"מ (להלן‪" :‬הקבלן")‪ .‬הסכמת רוב בעלי הדירות מחייבת את‬</w:t>
        <w:br/>
        <w:t>‫הנתבעת‪ .‬טענת הנתבעת בדבר אי כינוס אסיפה כללית הינה תירוץ לאי תשלום חובה‪.‬‬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הסכמת רוב בעלי הדירות לביצוע עבודות השיפוץ‪ ,‬ובהינתן שהתמלאו התנאים המפורטים‬        ‫‪.7‬‬</w:t>
        <w:br/>
        <w:t>‫בפסקי הדין המנחים בנושא‪ :‬ע"א ‪ 179/84‬רוס נ' נציגות הבית המשותף (נבו‪ )3.6.85 ,‬ורע"א‬</w:t>
        <w:br/>
        <w:t>‫‪ 4984/17‬שמעון חיים נ' נציגות הבית המשותף ברחוב סוקולוב ‪ 48‬קרית אתא (נבו‪ )14.12.17 ,‬יש‬</w:t>
        <w:br/>
        <w:t>‫לחייב את הנתבעת במלוא 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מס' ‪ ,1‬שהיא אדריכלית במקצועה‪ ,‬ומתגוררת בירושלים‪ ,‬פעלה לצורך ביצוע עבודות‬         ‫‪.8‬‬</w:t>
        <w:br/>
        <w:t>‫התיקונים ברכוש המשותף והשקיעה ‪ 196‬שעות עבודה (לצורכי תביעה מבקשת לחייב ב‪₪ 300 -‬‬</w:t>
        <w:br/>
        <w:t>‫לשעה בלבד)‪ ,‬והוציאה הוצאות נסיעה בסך ‪ ₪ 767‬והוצאות לינה בחיפה בסך של ‪ ,₪ 1,000‬ומשכך‪,‬‬</w:t>
        <w:br/>
        <w:t>‫השכר המגיע לה בגין עבודתה הוא בסך של ‪ ₪ 58,872‬בצרוף מע"מ ויש לחייב את הנתבעת בחלקה‬</w:t>
        <w:br/>
        <w:t>‫היחסי גם מסך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‫תוך כדי ביצוע העבודות התגלו ליקויים נוספים שחייבו תוספת חיזוקים ושיקום‪ ,‬לרבות‪ :‬עבודות‬   ‫‪.9‬‬</w:t>
        <w:br/>
        <w:t>‫קונסטרוקציה‪ ,‬החלפת מעקה קיים למעקה ברזל קל למניעת קריסת הפודסט והקיר החלפת מרזב‬</w:t>
        <w:br/>
        <w:t>‫חלוד‪ ,‬חיזוקי ברזל בנקודות מסוימות‪ ,‬שיקום בטון בחזית המערבית של הבית ובתקרה שנמצאת‬</w:t>
        <w:br/>
        <w:t>‫מתחת לחנות שבבעלות הנתבעת‪ .‬יתר על כן‪ ,‬נוצר צורך לשיקום הביוב בסך של ‪ ,₪ 15,000‬שיקום‬</w:t>
        <w:br/>
        <w:t>‫מדרגות שבורות והתקנת פנלים חסרים בחדר המדרגות בסך נוסף של ‪ . ₪ 6,620‬בהתאם לתחשיב‬</w:t>
        <w:br/>
        <w:t>‫הצעת המחיר של הקבלן עלות ביצוע העבודות עומד על סך של ‪ ₪ 107,406‬ועל הנתבעת לשלם סך‬</w:t>
        <w:br/>
        <w:t>‫של ‪ .₪ 24,006‬עבור העבודות הנוספות שבוצעו ובעבור חלקה בעלות שכ"ט התובעת ‪ 1‬והוצאותיה‬</w:t>
        <w:br/>
        <w:t>‫על הנתבעת לשלם לתובעות סך של ‪.₪ 18,679‬‬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בוצעו עבודות פרטיות במסגרת השיפוץ‪.‬‬   ‫‪.10‬‬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סירבה לשלם את חלקה בהוצאות השיפוץ‪ ,‬בדומה לסירוב קודם בגינו הוגשה כנגדה בעבר‬      ‫‪.11‬‬</w:t>
        <w:br/>
        <w:t>‫תביעה לכבוד המפקחת ציפי פיגנבויים‪ ,‬שם בפסק הדין חויבה הנתבעת לשאת בחלקה בעבור אותן‬</w:t>
        <w:br/>
        <w:t>‫עבודות‪.‬‬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תיק‪8/188/2021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‫המחזיקים בחנות אותה חוכרת הנתבעת שברו את זגוגית החלון המפריד בין דירתן בקומת הקרקע‬      ‫‪.12‬‬</w:t>
        <w:br/>
        <w:t>‫לחנות‪ .‬עלות התיקון של בעל מקצוע מטעמן מוערך ב ‪.₪ 3,000‬‬</w:t>
        <w:br/>
        <w:t>‫טענות ההגנה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מעולם לא הסכימה בכתב או בע"פ לתיקון ו‪/‬או לשיפוץ הבית המשותף‪ .‬כל התהליך בוצע‬      ‫‪.13‬‬</w:t>
        <w:br/>
        <w:t>‫מתוך תחושת אדנות ועליונות של התובעות או מי מהן‪ ,‬ובאופן כוחני ובריוני‪ ,‬שאינו עולה בקנה‬</w:t>
        <w:br/>
        <w:t>‫אחד עם הוראות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‫התובעות הזמינו את "חוות הדעת" על דעת עצמן‪ ,‬ומבלי שקיבלו אישור לכך מיתר בעלי‬             ‫‪.14‬‬</w:t>
        <w:br/>
        <w:t>‫הדירות‪/‬החוכרים בבית‪ .‬אין מדובר בחוות דעת‪ ,‬שכן לא ברור מי ערך אותה ומהי מומחיותו‪.‬‬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פניות התובעות לקבלת הצעות מחיר נוספות נעשו על דעת עצמן וללא שיתוף הנתבעת או מי‬       ‫‪.15‬‬</w:t>
        <w:br/>
        <w:t>‫מטעמה‪ ,‬וספק אם שותפו בעניין מי מיתר בעלי הזכויות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 בסעיף ‪ 7‬ל כתב התביעה בעניין "נזקים נוספים שנתגלו לאחר חוות הדעת"‪ ,‬מעיד על חוסר‬    ‫‪.16‬‬</w:t>
        <w:br/>
        <w:t>‫המקצועיות של עורך "חוות הדעת" שזהותו נותרה עלומה‪.‬‬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עלויות השיפוץ נכללו עבודות בגג אשר מצוי מעל דירת התובעות‪ ,‬ומוצמד אליהן מתוקף‬       ‫‪.17‬‬</w:t>
        <w:br/>
        <w:t>‫הסכמים משנת ‪ 1955‬ו – ‪ ,1958‬וכן אזורים נוספים בבניין אשר אינם שייכים כלל לנתבעת ואינם‬</w:t>
        <w:br/>
        <w:t>‫בשימושה לרבות‪ :‬המחסן שבשימוש התובעת מס' ‪ ,1‬המרפסת שהיא רכושן הפרטי של התובעות‪,‬‬</w:t>
        <w:br/>
        <w:t>‫המדרגות שאינן בשימוש הנתבעת‪ .‬מרבית התיקונים לא בוצעו ברכוש המשותף‪ ,‬וממילא לא‬</w:t>
        <w:br/>
        <w:t>‫נתקבלה שום החלטה כדין‪ ,‬ולא התקיימה לגביהם אסיפה כללית‪ .‬כל האמור בסעיפים ‪ 12-15‬לכתב‬</w:t>
        <w:br/>
        <w:t>‫התביעה‪ ,‬ובעניין ה‪"-‬הוצאות נוספות שנתגלו במהלך השיפוצים"‪ ,‬לא הובאו כלל לידיעת הנתבעת‬</w:t>
        <w:br/>
        <w:t>‫בזמן אמת‪ ,‬והנתבעת למדה על כך לראשונה מכתב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עצם הטענות לביצוע פעולות לתיקון קו הביוב נודעו לנתבעת רק בכתב התביעה‪ ,‬ומיותר‬      ‫‪.18‬‬</w:t>
        <w:br/>
        <w:t>‫לציין כי הנתבעת לא ראתה מעולם הצעת מחיר או "אישור מגורמים רשמיים מוסמכים" כנטען‪,‬‬</w:t>
        <w:br/>
        <w:t>‫ומעולם לא נתנה הסכמתה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היה מדובר בנזקים שלא סבלו דיחוי‪ ,‬ואף אם היה מדובר בנזק חמור שלא ניתן היה לדחותו‪,‬‬     ‫‪.19‬‬</w:t>
        <w:br/>
        <w:t>‫היה על התובעות לפנות למפקחת בבקשה למתן סעד זמני דחוף‪.‬‬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‫התובעות לא כינסו אסיפה כללית‪ ,‬ועד היום לא מונתה נציגות לבית‪ ,‬לא נערכה אסיפה כללית‬       ‫‪.20‬‬</w:t>
        <w:br/>
        <w:t>‫כהלכה‪ ,‬ולא קוימו ההוראות המחייבות בעניין אסיפה כללית‪ .‬התובעות למעשה מינו את עצמן‬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תיק‪8/188/2021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‫כנציגות בלא הסכמה של איש‪ ,‬הזמינו ואישרו בעצמן ובעבורן עלויות שיפוץ‪ ,‬וכעת מנסות להטיל‬</w:t>
        <w:br/>
        <w:t>‫הוצאות אלו על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מכחישה את עצם החבות הנטענת בכתב התביעה‪ ,‬ובוודאי את הסכומים המנופחים מעבר‬          ‫‪.21‬‬</w:t>
        <w:br/>
        <w:t>‫לכל פרופורציה והיגיון‪ ,‬ואת הדרישה להשית אותם עליה‪ .‬וכך גם לגבי דרישתה של התובעת מס'‬</w:t>
        <w:br/>
        <w:t>‫‪ 1‬לתשלום שכר עבור פעולותיה כמפורט בסעיף ‪ 16‬בכתב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מכחישה את טענת התובעות לעניין תיקון הזגוגית בחלון המפריד בין חנות הנתבעת‬          ‫‪.22‬‬</w:t>
        <w:br/>
        <w:t>‫לדירתן‪ ,‬וממילא הסכום לא ננקב בכותרת התביעה ולא התבקש שום סעד בעניין‪.‬‬</w:t>
        <w:br/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2.10.22‬התקיים דיון הוכחות במהלכו העידו מטעם התביעה‪ :‬מישל מוסא‪ ,‬הקבלן שביצע‬         ‫‪.23‬‬</w:t>
        <w:br/>
        <w:t>‫את העבודות‪ ,‬ליאוניד טימושפולסקי‪ ,‬עורך חוות הדעת מטעם התובעות‪ ,‬פחרייה חומיידי‪ ,‬שוכרת‬</w:t>
        <w:br/>
        <w:t>‫בדירת התובעת מס' ‪ 1‬והתובעת מס' ‪ .1‬התובעות הגישו תצהירי עדות ראשית גם מטעם מטר חנא‬</w:t>
        <w:br/>
        <w:t>‫וביקשו לזמן לעדות גם את סרג'יו זלניק אך ויתרו על עדותם של שני האחרונים (ראו הודעת ב"כ‬</w:t>
        <w:br/>
        <w:t>‫התובעות בעמ' ‪ 12‬לפרוטוקול הדיון מיום ‪( 2.10.22‬להלן‪" :‬הפרוטוקול") שורות ‪ .5-1‬מטעם ההגנה‬</w:t>
        <w:br/>
        <w:t>‫העיד אגוזי גיורא‪ ,‬בעלה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סיכמו טענותיהם בע"פ‪ ,‬וכעת נותר לי לדון בשאלה שבמחלוקת‪.‬‬       ‫‪.24‬‬</w:t>
        <w:br/>
        <w:t>‫המסגרת הנורמטיבית‪-‬‬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‫חלקי הבית המשותף שהם בגדר "רכוש משותף" הוגדרו בסעיף ‪ 52‬לחוק המקרקעין‪ ,‬התשכ"ט‪-‬‬            ‫‪.25‬‬</w:t>
        <w:br/>
        <w:t>‫‪( 1969‬להלן‪" :‬חוק המקרקעין") 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‫""רכוש משותף" ‪ -‬כל חלקי הבית המשותף חוץ מן החלקים הרשומים כדירות‪ ,‬ולרבות הקרקע‪,‬‬</w:t>
        <w:br/>
        <w:t>‫הגגות‪ ,‬הקירות החיצוניים‪ ,‬המסד‪ ,‬חדרי המדרגות‪ ,‬מעליות‪ ,‬מקלטים‪ ,‬וכן מיתקני הסקה או מים‬</w:t>
        <w:br/>
        <w:t>‫וכיוצא באלה המיועדים לשמש את כל בעלי הדירות או מרביתם אפילו הם בתחומי דירה‬</w:t>
        <w:br/>
        <w:t>‫מסויימת‪( " .‬הדגשה שלי י"ל)‪.‬‬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‫חובתו של כל בעל דירה להשתתף בהוצאות הדרושות להחזקתו התקינה של הרכוש המשותף‪ .‬זכות‬         ‫‪.26‬‬</w:t>
        <w:br/>
        <w:t>‫זו קבועה בסעיף ‪(58‬א) לחוק המקרקעין לאמור‪:‬‬</w:t>
        <w:br/>
        <w:t>‫"(א) בעל דירה חייב להשתתף בהוצאות הדרושות להחזקתו התקינה ולניהולו של הרכוש‬</w:t>
        <w:br/>
        <w:t>‫המשותף ולהבטחת השירותים המחויבים על פי דין או המקובלים על פי הנוהג לפי יחס שטח‬</w:t>
        <w:br/>
        <w:t>‫רצפת דירתו אל שטח הרצפה של כל הדירות שבבית המשותף‪ ,‬זולת אם נקבע בתקנון שיעור‬</w:t>
        <w:br/>
        <w:t>‫השתתפות אחר‪." 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תיק‪8/188/2021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69‬לחוק המקרקעין הוגדרה סמכותה של נציגות הבית המשותף כדלהלן‪:‬‬          ‫‪.27‬‬</w:t>
        <w:br/>
        <w:t>‫"הנציגות תשמש מורשה של כל בעלי הדירות בכל ענין הנוגע להחזקתו התקינה ולניהולו של‬</w:t>
        <w:br/>
        <w:t>‫הבית המשותף‪ ,‬והיא זכאית בענינים אלה להתקשר בחוזים ולהיות צד בכל הליך משפטי ובכל‬</w:t>
        <w:br/>
        <w:t>‫משא ומתן אחר בשם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‫ברגיל נציגות הבית המשותף היא המופקדת על ניהול עניני הבית המשותף לרבות ייזום וביצוע‬         ‫‪.28‬‬</w:t>
        <w:br/>
        <w:t>‫עבודות אחזקה ברכוש המשותף‪ .‬כך מורים אותנו סעיפים ‪ 65‬ו‪ 69-‬לחוק המקרקעין‪ .‬סעיפים אלו‬</w:t>
        <w:br/>
        <w:t>‫משתלבים עם סעיף ‪(3‬א) לתקנון המצוי החל על הבית והקובע לאמור‪:‬‬</w:t>
        <w:br/>
        <w:t>‫"(א)בעל דירה זכאי לדרוש מהנציגות שתבצע כל תיקון בבית או ברכוש המשותף‪ ,‬שאי ביצועו‬</w:t>
        <w:br/>
        <w:t>‫עלול לפגוע בדירתו או בערכה‪".‬‬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‫למקרא הסעיפים עולה‪ ,‬לכאורה‪ ,‬כי המתווה הנכון‪ ,‬בהינתן שקיים ליקוי ברכוש המשותף הגורם‬         ‫‪.29‬‬</w:t>
        <w:br/>
        <w:t>‫לנזק לבעל דירה‪ ,‬היינו פניה לנציגות בדרישה שתבצע תיקון בבית או ברכוש המשותף כאמור‪ ,‬או‬</w:t>
        <w:br/>
        <w:t>‫לכנס אסיפה כללית בה תתקיים הצבעה בשאלת השיפוץ‪ .‬נשאלת‪ ,‬בהקשר דידן‪ ,‬השאלה‪ ,‬האם‬</w:t>
        <w:br/>
        <w:t>‫בנסיבות מסוימות זכאי בעל דירה לבצע את התיקון בעצמו ולתבוע השבת הוצאותיו?‬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‫הבעיה המשפטית המתעוררת בענייננו דומה לבעיה משפטית אשר נדונה בפס"ד ע"א (מחוזי י‪-‬‬            ‫‪.30‬‬</w:t>
        <w:br/>
        <w:t>‫ם) ‪ 179/84‬רוס נ' חפציבה‪ ,‬פ"מ התשמ"ה (‪( )1985( 420 ,418 )3‬להלן‪" :‬פס"ד רוס") והיא ‪:‬‬</w:t>
        <w:br/>
        <w:t>‫"האם רשאי בעל דירה בבית משותף לעשות בעצמו תיקונים ברכוש המשותף‪ ,‬תיקונים שאי‬</w:t>
        <w:br/>
        <w:t>‫עשייתם פוגעים בדירתו‪ ,‬וזאת לאחר שהודיע לנציגות ולבעלי הדירות האחרים על הצורך‬</w:t>
        <w:br/>
        <w:t>‫בתיקונים ואלו נמנעו מעשייתם תוך הזמן שקצב להם‪ ,‬והאם זכאי אותו בעל דירה להחזר‬</w:t>
        <w:br/>
        <w:t>‫הוצאותיו בגין אותו תיקון ברכוש המשותף‪ ,‬או שמא בעל דירה רשאי לעשות תיקונים כאלו ברכוש‬</w:t>
        <w:br/>
        <w:t>‫המשותף‪ ,‬ואם ביצעם לא יהא זכאי להחזר הוצאותיו‪".‬‬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‫מהו‪ ,‬אפוא‪ ,‬דינו של בעל דירה אשר דרישתו אינה נענית על ידי נציגות הבית המשותף ? פס"ד רוס‬     ‫‪.31‬‬</w:t>
        <w:br/>
        <w:t>‫קבע כי זכותו של בעל דירה לממן את התיקון ולהיפרע מבעלי הדירות האחרים תעמוד לו אם‬</w:t>
        <w:br/>
        <w:t>‫הוכיח ארבעה תנאים מצטברים ואלו הם‪ :‬היה פגם ברכוש המשותף‪ ,‬התיקון היה מחויב‬</w:t>
        <w:br/>
        <w:t>‫המציאות‪ ,‬התיקון בוצע במחיר סביר בנסיבות העניין‪ ,‬התיקון בוצע ברמה נאותה‪.‬‬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‫סוגיה זו עלתה גם ברע"א ‪ 4984/17‬חיים נ' נציגות הבית המשותף ברח' סוקולוב ‪ ,48‬קרית אתא‪,‬‬       ‫‪.32‬‬</w:t>
        <w:br/>
        <w:t>‫פסקה ‪ 7‬לפסק דינו של השופט הנדל (נבו‪( )14.12.2017 ,‬להלן‪" :‬פס"ד חיים")‪ ,‬שם אף הוחמרה‬</w:t>
        <w:br/>
        <w:t>‫הדרישה מאת בעל דירה בבית‪ ,‬תוך שנקבע כי קיימת ציפייה שהוא יגיש כנגד הנציגות תביעה‬</w:t>
        <w:br/>
        <w:t>‫למפקח על רישום מקרקעין טרם שיוציא כספים במקומה‪ .‬וכך נקבע בפסק הדין‪:‬‬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‫"דרך המלך להתמודדות עם פגם ברכוש המשותף היא באמצעות פניה לנציגות הבית המשותף‪,‬‬</w:t>
        <w:br/>
        <w:t>‫וככל שזו אינה נעתרת לתיקון הפגם – על הדייר לפנות בתביעה למפקח נגד הנציגות‪ ,‬על מנת‬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תיק‪8/188/2021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‫שיכריע בסכסוך‪ .‬אם בחר הדייר‪ ,‬במקרה שסירבה הנציגות לתקן‪ ,‬שלא להגיש תביעה למפקח‪,‬‬</w:t>
        <w:br/>
        <w:t>‫אלא הוציא מכיסו ותיקן את הפגם בעצמו – אזי על מנת לקבל שיפוי יאלץ לעמוד בנטל להוכיח‬</w:t>
        <w:br/>
        <w:t>‫את התנאים שפורטו לעיל‪ .‬ובקצרה‪ :‬ליקוי שחובת הנציגות הייתה לתקנו; פניה לנציגות וסירובה‬</w:t>
        <w:br/>
        <w:t>‫לתקן; דחיפות הגוברת על אפשרות הפניה למפקח; פגיעה קשה ביכולתו לעשות שימוש בנכס;‬</w:t>
        <w:br/>
        <w:t>‫תיקון הליקוי בצורה נאותה; וכן כאמור יש משקל לעלות התיקון‪"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‫דיני הראיות מורים אותנו כי נטל השכנוע מוטל על "המוציא מחברו"‪ ,‬ועל כן‪ :‬התובעות ‪-‬נושאות‬       ‫‪.33‬‬</w:t>
        <w:br/>
        <w:t>‫בנטל השכנוע לגבי כל יסודותיה העובדתיים של עילת תביעתן; ואילו הנתבעת‪ -‬נושאת בנטל‬</w:t>
        <w:br/>
        <w:t>‫השכנוע לגבי כל יסודותיה העובדתיים של טענת הגנתה (ראו יעקב קדמי על הראיות חלק שני ‪,855‬‬</w:t>
        <w:br/>
        <w:t>‫‪( )2009( 868‬להלן‪" :‬קדמי")‪.‬‬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גם ע"א ‪ 1184/04‬קרויזר נ' שוורץ (נבו‪ )15.4.2007 ,‬שם נאמר‪:‬‬</w:t>
        <w:br/>
        <w:t>‫"‪ ...‬הכלל הוא שנטל השכנוע להוכחת טענה מסוימת מוטל על הצד שהטענה מקדמת את עניינו‬</w:t>
        <w:br/>
        <w:t>‫במשפט‪ .‬פרופסור א‪ .‬הרנון אומר בהקשר זה בספרו דיני הראיות (הדפוס האקדמי‪ ,‬כרך א‪,‬‬</w:t>
        <w:br/>
        <w:t>‫תש"ל) ‪" :200‬העיקרון הוא‪ ,‬כי כל בעל‪-‬דין‪ ,‬הטוען טענה החשובה לעמדתו במשפט‪ ,‬נושא בנטל‬</w:t>
        <w:br/>
        <w:t>‫השכנוע להוכחת אותה טענה‪ .‬דיני הראיות הולכים אחר המשפט המהותי‪ .‬הותנה פעלו של דין‬</w:t>
        <w:br/>
        <w:t>‫מהותי בקיומה של עובדה כלשהי‪ ,‬הרי המבקש את עזרת בית המשפט בהסתמך על אותו דין‪,‬‬</w:t>
        <w:br/>
        <w:t>‫חייב לשכנע כי עובדה זו אמנם קיימת" (עמ' ‪.)256‬‬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גם אצל קדמי בעמ' ‪ ;854-855‬כך גם קבע השופט זוסמן בע"א ‪ 642/61‬טפר נ' מרלה‪ ,‬פ"ד טז‬</w:t>
        <w:br/>
        <w:t>‫‪:)1962( 1004-1005 ,1000‬‬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‫"תובע המביא דברו לפני בית המשפט מבקש לזכות ביתרון או בהנאה שנקבעו לטובתו ‪ -‬בהלכה‬</w:t>
        <w:br/>
        <w:t>‫פלונית מהלכות המשפט המהותי‪ .‬תוצאה זו‪ ,‬הזכות שהתובע טוען לה‪ ,‬מותנית בכך שנתקיימו‬</w:t>
        <w:br/>
        <w:t>‫העובדות המולידות את הזכות האמורה (עילת התביעה)‪ .‬כיוצא בזה הנתבע המבקש לנקות את‬</w:t>
        <w:br/>
        <w:t>‫עצמו‪ ...‬דיני הראיות קובעים את נטל השכנוע במשפט אזרחי בדרך כלל על יסוד העקרון‪ ,‬כי על‬</w:t>
        <w:br/>
        <w:t>‫בעל‪-‬דין לשכנע את בית‪-‬המשפט בקיום אותן העובדות בהן מותנית התוצאה המשפטית הנובעת‬</w:t>
        <w:br/>
        <w:t>‫מן ההלכה שהוא מסתמך עליה" (ע"א ‪ 1845/90‬רוני סיני נ' מגדל חברה לביטוח בע"מ‪ ,‬פ"ד מז(‪)5‬‬</w:t>
        <w:br/>
        <w:t>‫‪)682 ,661‬‬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‫לענייננו – התובעות נושאות בנטל השכנוע לגבי כל יסודותיה העובדתיים של עילת תביעתן‪ ,‬לאמור‪:‬‬     ‫‪.34‬‬</w:t>
        <w:br/>
        <w:t>‫טענתן כי התיקונים והשיפוצים בוצעו ברכוש המשותף‪ ,‬פנייתן לבעלי הדירות בניסיון לכנס‬</w:t>
        <w:br/>
        <w:t>‫אסיפה‪ ,‬אופן חישוב חובה של הנתבעת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לדחות את התביעה‪ .‬הכול כפי שיפורט להלן‪.‬‬        ‫‪.35‬‬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תיק‪8/188/2021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על כך שהתובעות אינן משמשות נציגות הבית המשותף‪ ,‬הן אף לא טענו זאת‪ .‬ענין לנו‬   ‫‪.36‬‬</w:t>
        <w:br/>
        <w:t>‫אפוא בבעלות דירות בבית הטוענות כי הוציאו כספים לאחזקת הרכוש המשותף ועותרות עתה‬</w:t>
        <w:br/>
        <w:t>‫להשבת כספים אלו מהנתבעת‪ ,‬שהיא החוכרת של דירה תת חלקה מס' ‪.2‬‬</w:t>
        <w:br/>
        <w:t>‫מה לי אם מי שפעל לביצוע עבודות ברכוש המשותף הוא בעלים של דירה אחת בבית או שהוא‬          ‫‪.37‬‬</w:t>
        <w:br/>
        <w:t>‫בעלים של מרבית הדירות בבית‪ .‬על פי הפסיקה‪ ,‬כאמור‪ ,‬חובה על בעלת דירה המעוניינת לבצע‬</w:t>
        <w:br/>
        <w:t>‫תיקונים ברכוש המשותף חלף הנציגות או בהיעדרה של נציגות להקדים ולהודיע על כך לבעלי‬</w:t>
        <w:br/>
        <w:t>‫הדירות האחרים בבית כדי שתעמוד להם ההזדמנות לבדוק את הנטען על ידה‪ ,‬וככל שלא נעתרו‬</w:t>
        <w:br/>
        <w:t>‫לבקשתה‪ ,‬על אותה בעלת דירה לפנות בתביעה למפקח על רישום מקרקעין כנגד הנציגות או כנגד‬</w:t>
        <w:br/>
        <w:t>‫בעלי הדירות (אלא אם אותו תיקון אינו סובל דיחוי עד למתן הכרעה באותה תביעה)‪ ,‬ואם בכל‬</w:t>
        <w:br/>
        <w:t>‫זאת נשאה בהוצאה באופן עצמאי תהיה זכאית להשתתפות יתר בעלי הדירות על פי חלקיהם‬</w:t>
        <w:br/>
        <w:t>‫היחסיים‪ ,‬אם תעמוד בהוכחת ארבעה התנאים המצטברים אשר פורטו בסעיף ‪ 31‬לעיל‪.‬‬</w:t>
        <w:br/>
        <w:t>‫העובדה שהתובעות הן הבעלים של מרבית הדירות בבית אינה מאפשרת להן להתעלם מהוראות‬           ‫‪.38‬‬</w:t>
        <w:br/>
        <w:t>‫חוק המקרקעין‪ ,‬והן כפופות להוראות החוק והפסיקה בדיוק כמו בעל דירה יחידה המבקש לבצע‬</w:t>
        <w:br/>
        <w:t>‫תיקונים חלף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אציין כבר עתה כי עמדת הנתבעת במכתביה ולפיה‪" :‬החנות שבבעלותה הינה חנות עם כניסה‬      ‫‪.39‬‬</w:t>
        <w:br/>
        <w:t>‫נפרדת‪ ,‬במפלס הרחוב‪ ,‬וככזאת היא אינה משתמשת בשטחים המשותפים שבהם נדרשת עבודת‬</w:t>
        <w:br/>
        <w:t>‫השיפוצים" שגויה‪ .‬אין כל משמעות לשאלה אם בעל דירה עושה שימוש ברכוש המשותף‪ ,‬אם לאו‪,‬‬</w:t>
        <w:br/>
        <w:t>‫כל בעלי הדירות בבית חייבים לשאת בהוצאות תחזוקת הרכוש המשותף ללא כל קשר לשימוש‬</w:t>
        <w:br/>
        <w:t>‫שהם עושים ברכוש המשותף‪ ,‬אלא אם התקנון המוסכם קבע אחרת‪ .‬לא הופניתי לתקנון מוסכם‬</w:t>
        <w:br/>
        <w:t>‫שקבע אחרת והקביעה היחידה אליה הופניתי היא להסכם משנת ‪ 58‬שקבע כי הגג שצמוד לתת‬</w:t>
        <w:br/>
        <w:t>‫חלקה מס' 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,‬אבחן להלן את עובדות המקרה שבפניי לאמור‪ :‬האם הוכיחו התובעות כי פנו אל בעלי‬    ‫‪.40‬‬</w:t>
        <w:br/>
        <w:t>‫הדירות ולא נענו‪ ,‬והאם התקיימו התנאים המצטברים המזכים אותן בהחזר הוצאותיהן‪.‬‬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‫דחיפות הגוברת על אפשרות הפניה למפקח ‪ -‬לא שוכנעתי כי הייתה קיימת דחיפות שלא אפשרה‬        ‫‪.41‬‬</w:t>
        <w:br/>
        <w:t>‫להגיש תביעה למפקח על רישום מקרקעין טרם ביצוע העבודות‪ .‬לא הופניתי לעבודות דחופות שלא‬</w:t>
        <w:br/>
        <w:t>‫ניתן היה להשהותן עד לקבלת החלטה בעניין‪ .‬הוא הדין לגבי עבודות שיקום קו הביוב אשר עלותן‬</w:t>
        <w:br/>
        <w:t>‫הסתכמה לסך של כ‪ .₪ 15,000-‬סכום שכזה אינו עניין של מה בכך‪ ,‬ועבודה בהיקף שכזה אינה‬</w:t>
        <w:br/>
        <w:t>‫דומה לפתיחת סתימה בביוב או לטיפול דחוף אחר שמביא מזור זמני לבעיית גלישת הביוב‪ .‬עבודה‬</w:t>
        <w:br/>
        <w:t>‫הכרוכה בהחלפה של קווי ביוב ושוחות היא עבודה שראוי שתינתן לה הסכמה מפורשת של נציגות‬</w:t>
        <w:br/>
        <w:t>‫הבית המשותף‪ ,‬ובהיעדר הסכמה כאמור ראוי שתוגש לגביה תביעה מוקדמת לביצוע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תיק‪8/188/2021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,‬לא מצאתי כי הוכחה דחיפות הגוברת על אפשרות פניה למפקח על רישום מקרקעין‬         ‫‪.42‬‬</w:t>
        <w:br/>
        <w:t>‫בסוג ובהיקף העבודות שבוצע‪.‬‬</w:t>
        <w:br/>
        <w:t>‫פניות לנציגות או לנתבעת טרם ביצוע העבודות‪ -‬התובעת מס' ‪ 1‬נחקרה ארוכות בשאלה האם‬           ‫‪.43‬‬</w:t>
        <w:br/>
        <w:t>‫פנתה לבעלי הדירות בבית טרם ביצוע העבודות‪ ,‬והאם פעלה לכינוס אסיפה כללית בעניין ביצוע‬</w:t>
        <w:br/>
        <w:t>‫השיפוצים‪ .‬התובעת לא טענה כי פעלה לכינוס אסיפה כללית‪ ,‬אך הפנתה לשלל מכתבים שהוחלפו‬</w:t>
        <w:br/>
        <w:t>‫בינה לבין הנתבעת טרם ביצוע השיפוצים שעניינם הצורך בתיקון הרכוש המשותף‪ .‬מכתבים אלו‬</w:t>
        <w:br/>
        <w:t>‫צורפו כנספחים ו'‪-2‬ו'‪ 9‬לכתב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‫במכתביה ציינה התובעת כי קם צורך דחוף בביצוע השיפוץ בעקבות נפילת חלקי בטון בשטח‬           ‫‪.44‬‬</w:t>
        <w:br/>
        <w:t>‫החלקה וחשיפת ברזל זיון חלוד בתחתית המדרגות‪ .‬למכתביה צירפה התובעת חוות דעת הנדסית‬</w:t>
        <w:br/>
        <w:t>‫ושתי הצעות מחיר לתיקון הליקויים ברכוש המשותף‪ ,‬וביקשה מהנתבעת לבחור מהן את הקבלן‬</w:t>
        <w:br/>
        <w:t>‫המבצע (נספח ו'‪ 1‬צורף לכתב התביעה)‪ .‬במענה נענתה כי הנתבעת אינה עושה שימוש בשטחים‬</w:t>
        <w:br/>
        <w:t>‫המשותפים‪ ,‬וכי עליה להועיד אסיפה כללית לצורך קבלת החלטות בנושא השיפוץ בה יוחלט על‬</w:t>
        <w:br/>
        <w:t>‫היקף השיפוץ‪ ,‬על המקומות הדורשים שיפוץ‪ ,‬עלותו ותנאי התשלום‪ ,‬ראו נספח ו'‪ 4‬לכתב התביעה‬</w:t>
        <w:br/>
        <w:t>‫(נספח ו'‪ 2‬לכתב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דרך המלך היא אכן כינוס אסיפה כללית לצורך קבלת החלטות ביחס לשיפוץ המוצע‪ ,‬אך‬          ‫‪.45‬‬</w:t>
        <w:br/>
        <w:t>‫בנסיבות תיק זה‪ ,‬בהם ההתארגנות לשיפוץ ארעה בתקופת הקורונה בה הייתה קיימת מגבלה‬</w:t>
        <w:br/>
        <w:t>‫וחשש מפני התכנסות‪ ,‬מצאתי כי התנהלות התובעות בעניין‪ ,‬ואופן ביצוע הפנייה המוקדמת לבעלי‬</w:t>
        <w:br/>
        <w:t>‫הדירות בבית טרם ביצוע העבודות היה כדין‪ ,‬וראו סעיף ‪ 6‬למכתב הנתבעת מיום ‪ 4.5.20‬שם נרשם‪:‬‬</w:t>
        <w:br/>
        <w:t>‫"טענתך כי מר אגוזי לא "טרח" להגיע למקום מעוררת שאט – נפש‪ .‬ידוע לך כי מר אגוזי בן ‪75‬‬</w:t>
        <w:br/>
        <w:t>‫ועל פי הוראות‪ ,‬בתקופת מגיפת הקורונה‪ ,‬חייב להימצא בביתו"‪.‬‬</w:t>
        <w:br/>
        <w:t>‫טרם ביצוע העבודות‪ ,‬התובעת גם אפשרה לנתבעת להביא הצעות מחיר נוספות מטעמה‪ ,‬ראו מכתב‬        ‫‪.46‬‬</w:t>
        <w:br/>
        <w:t>‫נספח ו'‪ 7‬לכתב התביעה‪ .‬לא הוכח כי הנתבעת הביאה הצעות מחיר מטעמה לשיפוץ שבוצע‪ ,‬ודי‬</w:t>
        <w:br/>
        <w:t>‫בכך‪.‬‬</w:t>
        <w:br/>
        <w:t>‫לאור האמור‪ ,‬מוצאת אני לקבוע כי בנסיבות תיק זה התובעות מילאו אחר חובתן בדבר פניה‬          ‫‪.47‬‬</w:t>
        <w:br/>
        <w:t>‫מוקדמת לבעלי הדירות בבית טרם ביצוע העבודות ביחס לעבודות המקוריות שנכללו בהצעת‬</w:t>
        <w:br/>
        <w:t>‫המחיר‪.‬‬</w:t>
        <w:br/>
        <w:t>‫לא מצאתי לקבוע קביעה דומה ביחס לעבודות הנוספות שבוצעו או ביחס לדרישת התובעת מס' ‪1‬‬        ‫‪.48‬‬</w:t>
        <w:br/>
        <w:t>‫לקבל שכר טרחתה‪ .‬ביחס לעבודות אלו לא הוצגה כל פניה מוקדמת אף לא במכתב‪ ,‬והדרישות‬</w:t>
        <w:br/>
        <w:t>‫היחידות בעניינן בוצעו לאחר ביצוען‪.‬‬</w:t>
        <w:br/>
        <w:t>‫ליקוי שחובת הנציגות הייתה לתקנו‪ -‬בהתאם להגדרת "רכוש משותף" בסעיף ‪ 52‬לחוק‬                 ‫‪.49‬‬</w:t>
        <w:br/>
        <w:t>‫המקרקעין‪ ,‬אשר נוסחו הובא לעיל‪ ,‬עבודות שיקום חזיתות‪ ,‬שיפוץ חדר המדרגות‪ ,‬תיקון קורות‬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תיק‪8/188/2021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‫ושיקום קווי ביוב מהוות עבודות ברכוש המשותף‪ ,‬ומשכך חובת הנציגות הייתה לתקנם‪ .‬הנתבעת‬</w:t>
        <w:br/>
        <w:t>‫טענה כי תחזוקת הגג העליון היא באחריות הבעלים של תת חלקה ‪ ,7‬ולראיה הפנתה להסכם מיום‬</w:t>
        <w:br/>
        <w:t>‫‪ 4.6.58‬שנרשם כתקנון מוסכם במסגרת רישום הבית כבית המשותף‪ ,‬בו נקבע כי‪" :‬בעל הדירה‬</w:t>
        <w:br/>
        <w:t>‫מס' ‪ 7‬יהיה לבדו אחראי לזפות הגג נגד דליפות מים וכל יתר בעלי הדירות יהיו פטורים‬</w:t>
        <w:br/>
        <w:t>‫מהשתתפות בהוצאות הנ"ל"‪ .‬ראו סעיף ‪ 1‬להסכם שצורף כנספח ב' לתצהיר עדות ראשית של‬</w:t>
        <w:br/>
        <w:t>‫אגוזי גיורא‪ ,‬וראו סעיף ‪1‬ג) לצו רישום הבית המשותף שם נקבע כי "שטח גג הבית צמוד ליחידה‬</w:t>
        <w:br/>
        <w:t>‫מספר ‪ ,"187/7‬צורף כנספח א' לתצהיר עדותו הראשית של אגוזי גיורא‪.‬‬</w:t>
        <w:br/>
        <w:t>‫עיון בהצעת המחיר של הקבלן מגלה כי אכן נכללה בו עבודה בגג‪" :‬בנית הגבהה ואיטום סביב פתח‬    ‫‪.50‬‬</w:t>
        <w:br/>
        <w:t>‫יציאה לגג" ושיקום תקרת חדר המדרגות באזור שנפגע‪.‬‬</w:t>
        <w:br/>
        <w:t>‫הנה כי כן‪ ,‬משנרשם הסכם זה הוא חל ומחייב בבחינת תקנון מוסכם‪ ,‬ומכוחו אחראית התובעת‬         ‫‪.51‬‬</w:t>
        <w:br/>
        <w:t>‫מס' ‪ 1‬לתחזוקת הגג‪ ,‬וכן לנזקים שנגרמו לתקרת חדר המדרגות כתוצאה מאי תחזוקתו‪.‬‬</w:t>
        <w:br/>
        <w:t>‫התובעת מס' ‪ 1‬נשאלה בחקירתה הנגדית על העבודות שבוצעו בגג‪ ,‬והעידה כי שילמה אותן באופן‬      ‫‪.52‬‬</w:t>
        <w:br/>
        <w:t>‫פרטי והן לא נכללו בעבודות הקבלן בגינה היא עותרת לחייב את הנתבעת‪ .‬ואולם‪ ,‬לא מצאתי לקבל‬</w:t>
        <w:br/>
        <w:t>‫גרסתה זו לאחר שלא מצאתי בעדותה כל הסבר המניח את הדעת כיצד עולה עדותה זו בקנה אחד‬</w:t>
        <w:br/>
        <w:t>‫עם העובדה שבהצעת המחיר של הקבלן נכללו רכיבי עבודה בגג ובתקרת חדר המדרגות שניזוקה‬</w:t>
        <w:br/>
        <w:t>‫מחדירת מים מהגג‪ .‬העדה אמנם העידה כי רכיב עבודה זה שנכלל בהצעת המחיר לא בוצע בסוף‬</w:t>
        <w:br/>
        <w:t>‫ובמקומו בוצעו עבודות אחרות ברכוש המשותף‪ ,‬אך מתבקש היה שהעדה תציין דברים אלו‬</w:t>
        <w:br/>
        <w:t>‫בתצהיר עדותה הראשית ובכתבי טענותיה‪ ,‬ולא תעלה אותם רק כהסבר בשלב החקירה הנגדית‪,‬‬</w:t>
        <w:br/>
        <w:t>‫ראו עדותה בעמ' ‪ 8‬לפרוטוקול שורות ‪ .15-1‬העדה המשיכה וטענה כי את עבודת איטום הגג שילמה‬</w:t>
        <w:br/>
        <w:t>‫באופן פרטי‪ ,‬ולראיה הפנתה לצ'ק שנתנה לקבלן אשר לא נפדה‪ ,‬הוגש וסומן נ‪ .1/‬לדבריה‪ ,‬הקבלן‬</w:t>
        <w:br/>
        <w:t>‫לא פדה את הצ'ק שכן רצה לוודא קודם לכן כי הגג אטום כמו שצריך‪ .‬גרסה זו מוקשית‪ ,‬שכן‬</w:t>
        <w:br/>
        <w:t>‫במועד מתן העדות חלפו כמעט שנתיים מיום ביצוע העבודות‪ ,‬ולא ניתן הסבר מניח את הדעת מדוע‬</w:t>
        <w:br/>
        <w:t>‫הקבלן לא פדה אותו במשך כשנתיים‪ .‬גם לא היה בידי התובעת כל אישור המעיד על העברת תשלום‬</w:t>
        <w:br/>
        <w:t>‫בגין איטום הגג שלדבריה ביצעה מאוחר יותר‪ ,‬ראו שורות ‪ 15-14‬לעדותה‪.‬‬</w:t>
        <w:br/>
        <w:t>‫לכך יש להוסיף את העובדה שבהצעת המחיר נקבע סכום תמורה כולל לביצוע העבודות ללא פירוט‬       ‫‪.53‬‬</w:t>
        <w:br/>
        <w:t>‫מפורט של התמורה לרכיביה השונים של ההצעה‪ ,‬באופן שלא ניתן להעריך כמה מתוך סה"כ העלות‬</w:t>
        <w:br/>
        <w:t>‫צריך לייחס לעבודות שבוצעו בגג או לעבודות שבוצעו בחדר המדרגות‪ ,‬שהן פועל יוצא מאי תחזוקה‬</w:t>
        <w:br/>
        <w:t>‫ראויה של הגג‪ ,‬עבודות שנכון להשית רק על התובעות‪.‬‬</w:t>
        <w:br/>
        <w:t>‫הוא הדין לגבי החלפת המרזב שבוצעה במסגרת העבודות‪ .‬מר מישל מוסא‪ ,‬הקבלן שביצע את‬            ‫‪.54‬‬</w:t>
        <w:br/>
        <w:t>‫העבודות מטעם התובעות‪ ,‬העיד כי עבודה זו נכללה בין העבודות שביצע‪ ,‬ואישר כי מרזב זה מנקז‬</w:t>
        <w:br/>
        <w:t>‫רק את הגג (אשר כפי שהוסבר לעיל שייך לתובעת מס' ‪ .)1‬משעלה מעדותו כי המרזב מנקז רק את‬</w:t>
        <w:br/>
        <w:t>‫הגג השייך לתובעת מס' ‪ 1‬לא היה מקום להשית הוצאה זו על בעלי הדירות ועל הנתבעת‪ ,‬וראו‬</w:t>
        <w:br/>
        <w:t>‫עדותו בעמ' ‪ 4‬לפרוטוקול שורות ‪:17-22‬‬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תיק‪8/188/2021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‫"ש‪:‬חייבת גם על מרזב נכון?‬</w:t>
        <w:br/>
        <w:t>‫ת‪:‬נכון‬</w:t>
        <w:br/>
        <w:t>‫ש‪ :‬מאיפה המרזב מנקז מים?‬</w:t>
        <w:br/>
        <w:t>‫ת‪:‬המרזב הזה מנקז את הגג מצדו הימיני של הבניין‪ ,‬במדרגות"‪.‬‬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האמור‪ ,‬מביאני לכלל מסקנה כי חלק מהעבודות שבוצעו במסגרת השיפוץ בוצעו בחלקים‬            ‫‪.55‬‬</w:t>
        <w:br/>
        <w:t>‫אשר אינם מהווים רכוש משותף או שאינם באחריות הנציגות או כלל בעלי הדירות בבית‪ ,‬והצעת‬</w:t>
        <w:br/>
        <w:t>‫המחיר שהוגשה אינה מפרטת באופן מובחן לגביהן את עלותן‪ ,‬כך שלא ברור מה מסה"כ העלות‬</w:t>
        <w:br/>
        <w:t>‫נכון להשית על הנתבעת‪.‬‬</w:t>
        <w:br/>
        <w:t>‫פגם ברכוש המשותף – כפי שצוין בסעיף ‪ 49‬לעיל‪ ,‬שוכנעתי כי מרבית העבודות בוצעו ברכוש‬            ‫‪.56‬‬</w:t>
        <w:br/>
        <w:t>‫המשותף‪ ,‬אך אין די בכך והתובעות צריכות היו גם להוכיח כי היה קיים פגם ברכוש המשותף‪.‬‬</w:t>
        <w:br/>
        <w:t>‫התובעות הביאו לעדות את פחריה חומיידי‪ ,‬אשר גרה בשכירות בדירה בבית‪ .‬העדה העידה לגבי‬           ‫‪.57‬‬</w:t>
        <w:br/>
        <w:t>‫בעיות שהיו קיימות בבניין‪ ,‬ראו עמ' ‪ 5‬לפרוטוקול מיום ‪ 2.10.22‬שורה ‪ 50‬ועמוד ‪ 6‬ש' ‪:1-4‬‬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‫"ש‪:‬אילו בעיות היו בבניין?‬</w:t>
        <w:br/>
        <w:t>‫ת‪:‬במשך ‪ 16‬שנים? לרוב היו בעיות של ביוב במשך שנים‪ .‬בעיות קונקרטיות שהייתי צריכה‬</w:t>
        <w:br/>
        <w:t>‫לדווח עליהן היו בעיות ביוב בעיקר‪ ,‬אבל לאחרונה לפני ‪ 3‬שנים הייתה בעיה מאוד קריטית‪ ,‬אני‬</w:t>
        <w:br/>
        <w:t>‫אחות במקצוע ובשעה ‪ 6:00‬שמעתי בום ולא הבנתי מה זה‪ .‬יצאתי לעבודה ב‪ 6:30-‬וכל התקרה‬</w:t>
        <w:br/>
        <w:t>‫בכניסה לבית נפלה‪ .‬בקושי יכולתי לעבור‪".‬‬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העדה הינה שוכרת בדירת התובעות וככזו אינה ניטרלית לחלוטין‪ ,‬אך שוכנעתי מעדותה כי‬         ‫‪.58‬‬</w:t>
        <w:br/>
        <w:t>‫אכן היו קיימים ליקויים ברכוש המשותף שדרשו טיפול‪ .‬ואולם‪ ,‬אין די בעדותה כדי להוכיח כי‬</w:t>
        <w:br/>
        <w:t>‫כלל העבודות שבוצעו מעידות על פגמים שהיו קיימים ברכוש המשותף‪.‬‬</w:t>
        <w:br/>
        <w:t>‫לצורך הוכחת קיומו של ליקוי ברכוש המשותף הגישו התובעות לתיק חוות דעת של מומחה‬                ‫‪.59‬‬</w:t>
        <w:br/>
        <w:t>‫מטעמן‪ ,‬צורף כנספח ג' לכתב התביעה‪ .‬בחוות הדעת פורטו פגמים וליקויים שנמצאו ברכוש‬</w:t>
        <w:br/>
        <w:t>‫המשותף‪ .‬ואולם‪ ,‬עיון בחוות הדעת מעלה כי היא ניתנה ע"י "שמיים כחולים בניה ויזמות‪.‬‬</w:t>
        <w:br/>
        <w:t>‫קונסטרוקציה וניהול פרויקטים"‪ .‬בחוות הדעת צוין מספר רישיון ‪ 55412‬אך לא צוין מי ערך את‬</w:t>
        <w:br/>
        <w:t>‫חוות הדעת ומהי הכשרתו המקצועית‪.‬‬</w:t>
        <w:br/>
        <w:t>‫עד תביעה מס' ‪ , 2‬ליאוניד טימושפולסקי‪ ,‬נשאל בחקירתו לגבי זהות עורך חוות הדעת והעיד בצורה‬     ‫‪.60‬‬</w:t>
        <w:br/>
        <w:t>‫מבולבלת ובלתי משכנעת‪ .‬מעדותו נראה כי הוא ערך את חוות הדעת וכי קונסטרוקטור אחר חתם‬</w:t>
        <w:br/>
        <w:t>‫עליה‪ .‬לא ברור אם מי שחתם על חוות הדעת בחן את הבית‪ ,‬ולא מצאתי את חוות הדעת ואת העד‬</w:t>
        <w:br/>
        <w:t>‫מהימנים‪ .‬וראו עדותו של מר ליאוניד טימושפולסקי‪ ,‬עורך חוות הדעת בעמ' ‪ 5‬לפרוטוקול שורות‬</w:t>
        <w:br/>
        <w:t>‫‪:1-25‬‬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תיק‪8/188/2021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‫"ש‪:‬על חוות הדעת למבנה מסוכן שאני מחזיק ביד כתוב מס' רישיון ‪ .55412‬איזה מס' רישיון זה‬</w:t>
        <w:br/>
        <w:t>‫של מי?‬</w:t>
        <w:br/>
        <w:t>‫ת‪:‬של הקונסטרוקטור שלי‬</w:t>
        <w:br/>
        <w:t>‫ש‪:‬לא שלך‬</w:t>
        <w:br/>
        <w:t>‫ת‪:‬מה אתה אומר‪ .‬זה המספר שלי‪.‬‬</w:t>
        <w:br/>
        <w:t>‫ש‪:‬ואתה קבלן מורשה?‬</w:t>
        <w:br/>
        <w:t>‫ת‪:‬אני קבלן שיפוצים והחברה נסגרה‪.‬‬</w:t>
        <w:br/>
        <w:t>‫ש‪:‬מתי?‬</w:t>
        <w:br/>
        <w:t>‫ת‪:‬אחרי שהחבר'ה החמודים מרח' בית‪-‬אל ‪ 30‬הביאו אותי לפה וגרמו לי פשיטת רגל‪ .‬לפני שנה‬</w:t>
        <w:br/>
        <w:t>‫וחצי בערך‪.‬‬</w:t>
        <w:br/>
        <w:t>‫ש‪:‬זאת אומרת כבר לפני השיפוצים שם היית בבעיות כלכליות?‬</w:t>
        <w:br/>
        <w:t>‫ת‪:‬לא זה לא קשור‪ .‬בית אל היה לפני שנה וחצי והצעת המחיר הייתה ב‪.2019-‬‬</w:t>
        <w:br/>
        <w:t>‫ש‪:‬מי היה הקבלן הרשום במועד ההצעה?‬</w:t>
        <w:br/>
        <w:t>‫ת‪:‬אני חברת שיפוצים‪.‬‬</w:t>
        <w:br/>
        <w:t>‫ש‪:‬אתה לא חברה אתה לאון‪ .‬מי היה הקבלן הרשום?‬</w:t>
        <w:br/>
        <w:t>‫ת‪:‬אני נתתי הצעה כחברה‪ .‬אחר כך אני מביא קבלן רשום והוא חותם על העבודה בסוף‪.‬‬</w:t>
        <w:br/>
        <w:t>‫ש‪:‬שמיים כחולים שנותנת פה הצעה לא הייתה בעלת רישיון קבלן‪.‬‬</w:t>
        <w:br/>
        <w:t>‫ת‪:‬קבלן רשום? לא‪ .‬היא הייתה חברת שיפוצים‪.‬‬</w:t>
        <w:br/>
        <w:t>‫ש‪:‬ובכל זאת אתה מציג הצעות לגבי אלמנטים שתומכים משקל‪ :‬מדרגות לדוגמה‪.‬‬</w:t>
        <w:br/>
        <w:t>‫ת‪:‬תקשיב‪ ,‬הבאתי לה חוות דעת‪ .‬כרגע אנחנו מדברים על חוות דעת‪ .‬אתה רוצה לראות את החוות‬</w:t>
        <w:br/>
        <w:t>‫דעת‪ ,‬רוצה לראות שיש פה רלסים מתפרקים‪ ,‬מדרגות מתפרקות? זו חוות הדעת ואתה מושך‬</w:t>
        <w:br/>
        <w:t>‫אותי לכיוון של החברה"‪.‬‬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מצאתי את חוות הדעת מהימנה‪ ,‬לא מצאתי כי הוכח שהעבודות שבוצעו מתייחסות לפגמים‬       ‫‪.61‬‬</w:t>
        <w:br/>
        <w:t>‫שהיו קיימים ברכוש המשותף‪.‬‬</w:t>
        <w:br/>
        <w:t>‫סבירות ההוצאה – התובעות צירפו שתי הצעות מחיר לביצוע העבודות‪ ,‬האחת של "שמיים כחולים‬     ‫‪.62‬‬</w:t>
        <w:br/>
        <w:t>‫בניה ויזמות‪ .‬קונסטרוקציה וניהול פרויקטים" ע"ס ‪ ₪ 151,801.50‬כולל מע"מ‪ ,‬והשנייה ע"ס‬</w:t>
        <w:br/>
        <w:t>‫‪ ₪ 107,406‬כולל מע"מ‪ .‬התובעות בחרו בקבלן השני‪ ,‬הזול מבין השניים‪ ,‬לביצוע העבודה‪ .‬היות‬</w:t>
        <w:br/>
        <w:t>‫שהנתבעת לא הביאה הצעת מחיר זולה יותר מטעמה מוצאת אני לקבוע כי שוכנעתי כי ההוצאה‬</w:t>
        <w:br/>
        <w:t>‫בגין העבודה הייתה סבירה‪.‬‬</w:t>
        <w:br/>
        <w:t>‫ואולם‪ ,‬לא מצאתי לקבוע כן ביחס לעבודות השיפוצים הנוספים שבוצעו וכן לא ביחס לשכ"ט‬        ‫‪.63‬‬</w:t>
        <w:br/>
        <w:t>‫שביקשה התובעת מס' ‪ 1‬בעבור עבודתה‪ .‬ביחס להוצאות אלו לא הוצגו כל הצעות מחיר‪ .‬התובעות‬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תיק‪8/188/2021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הציגו קבלות של התשלום בפועל ביחס לעבודות הנוספות‪ ,‬אך לא הוצגו הצעות מחיר שקדמו‬</w:t>
        <w:br/>
        <w:t>‫לביצוע העבודות‪.‬‬</w:t>
        <w:br/>
        <w:t>‫באשר לשכ"ט תובעת מס' ‪ 1‬לא הוצגה כל ראיה לסבירות המחיר‪ .‬וראו בעניין עדות תובעת מס' ‪2‬‬      ‫‪.64‬‬</w:t>
        <w:br/>
        <w:t>‫בעמ' ‪ 11‬לפרוטוקול שורות ‪:15-23‬‬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‫"ש‪:‬תבעת כאן את שכרך‪.‬‬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‫ת‪:‬נכון‪.‬‬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‫ש‪:‬את העמדת מכרז לתפקיד?‬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‫ת‪:‬לא‪ .‬לא העמדתי מכרז‪ .‬אבל הלקוח שלך כ"כ הכביד וכ"כ הקשה בכל דרך אפשרית וכל כך‬</w:t>
        <w:br/>
        <w:t>‫האריך את הזמנים והוסיף את כמות הזמן וכמות העבודה שהייתי צריכה להשקיע בעבודה וטרח‬</w:t>
        <w:br/>
        <w:t>‫להקשות עלי‪ ,‬אני חושבת שזה מינימום לפצות אותי על הזמן וגם לא דרשתי את מלוא שכרי‪,‬‬</w:t>
        <w:br/>
        <w:t>‫ביקשתי ‪ ₪ 300‬לשעה ולא ‪ ₪ 500‬לשעה‪ .‬אין לי ספק שכמו שהוא מסרב לשלם על עצם השיפוצים‬</w:t>
        <w:br/>
        <w:t>‫הוא ודאי היה מסרב לשלם למישהו מבחוץ שהיה גובה יותר כסף‪ .‬פעם אחת כל התקופה הוא‬</w:t>
        <w:br/>
        <w:t>‫לא בא לראות מה קורה שם ומה מדובר‪ .‬אחרי מעשה להגיד שגביתי על דברים שלא היו‪ ,‬ועבודות‬</w:t>
        <w:br/>
        <w:t>‫פרטיות‪"..‬‬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‫התיקון היה מחויב המציאות – לאחר שעיינתי בחוות הדעת שהמציאו התובעות‪ ,‬ולמשמע עדויות‬        ‫‪.65‬‬</w:t>
        <w:br/>
        <w:t>‫הצדדים נחה דעתי כי התיקון היה מחויב המציאות‪ ,‬אך לא שוכנעתי כי כולו היה מחויב המציאות‬</w:t>
        <w:br/>
        <w:t>‫או כי הוא בוצע בהיקף הנדרש‪ .‬כפי שציינתי לעיל‪ ,‬בהיעדר חוות דעת או הצעות מחיר ביחס‬</w:t>
        <w:br/>
        <w:t>‫לעבודות הנוספות‪ ,‬לא שוכנעתי כי נדרשה החלפה של קווי הביוב והשוחות חלף תיקונם ולא‬</w:t>
        <w:br/>
        <w:t>‫שוכנעתי בדבר הצורך בביצוע עבודות אלו‪.‬‬</w:t>
        <w:br/>
        <w:t>‫‪.66‬‬</w:t>
        <w:br/>
        <w:t>‫נאותות הביצוע‪ -‬היות שלא באה כל טענה של הנתבעת בעניין אניח כי העבודות בוצעו באופן נאות‪.‬‬</w:t>
        <w:br/>
        <w:t>‫‪ .67‬לאחר שבחנתי את התקיימותם התנאים המפורטים בפסיקה אציין כי אפילו הייתי רוצה לחייב‬</w:t>
        <w:br/>
        <w:t>‫את הנתבעת בחלקה היחסי בהוצאות השיפוץ המקורי (ללא העבודות הנוספות ושכ"ט תובעת מס'‬</w:t>
        <w:br/>
        <w:t>‫‪ )1‬נבצר הדבר ממני‪ ,‬הן מהטעם שבהצעת המחיר לא נכלל פירוט עלויות לגבי רכיבי השיפוץ‬</w:t>
        <w:br/>
        <w:t>‫השונים‪ ,‬באופן שלא ניתן לדעת כמה נכון להפחית בעבור שיפוץ הגג‪ ,‬תיקון תקרת חדר המדרגות‬</w:t>
        <w:br/>
        <w:t>‫ועלות תיקון המרזב‪ ,‬כמפורט בסעיפים ‪ 54-49‬לעיל‪ ,‬והן מהטעם שעיון בכתב התביעה ובתצהיר‬</w:t>
        <w:br/>
        <w:t>‫התובעת מס' ‪ 1‬מעלה כי לא ברור מהם מהו הבסיס לחישוב חלקה של הנתבעת בהוצאות‪ .‬מעיון‬</w:t>
        <w:br/>
        <w:t>‫בסעיף ‪ 18‬לכתב התביעה עולה כי חלק מהוצאות הנתבעת חושבו לפי ‪ 22%‬מעלות ההוצאה‪ ,‬וחלק‬</w:t>
        <w:br/>
        <w:t>‫מההוצאות חושבו לפי ‪ 25.58%‬מעלות ההוצאה‪ .‬לכתב התביעה צורפה כנספח ט' טבלה לחישוב‬</w:t>
        <w:br/>
        <w:t>‫ההוצאות בה צוין כי חלקה של הנתבעת בהוצאות חדר המדרגות עומד על ‪ 25.58%‬תוך ציון "פטור‬</w:t>
        <w:br/>
        <w:t>‫עפ"י התקנון"‪ .‬ואולם‪ ,‬התובעת לא צירפה את התקנון המוסכם הקובע פטור כאמור‪ ,‬ומהתקנון‬</w:t>
        <w:br/>
        <w:t>‫המוסכם שצורף לתצהיר אגוזי גיורא כנספח ב' לא עולה פטור ליחידה כלשהי בבית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תיק‪8/188/2021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האמור מביאני לכלל מסקנה כי לא הוכחו כל התנאים הנדרשים לשם מתן פסק דין שיורה‬           ‫‪.68‬‬</w:t>
        <w:br/>
        <w:t>‫לנתבעת להשיב לתובעות כספים שהוציאו לתחזוקת הרכוש המשותף חלף הנציגות‪ ,‬ולא הוכח מהו‬</w:t>
        <w:br/>
        <w:t>‫שיעור חלקה הנכון של הנתבעת (באחוזים) בהוצאות אלו‪ .‬משכך‪ ,‬בהיעדר נתונים ברורים ואחידים‬</w:t>
        <w:br/>
        <w:t>‫יש לדחות את התביעה‪.‬‬</w:t>
        <w:br/>
        <w:t>‫לגבי הסעד שהתבקש בסעיף ‪ 23‬לכתב התביעה‪ ,‬תיקון החלון המפריד בין החנות השייכת לנתבעת‬           ‫‪.69‬‬</w:t>
        <w:br/>
        <w:t>‫לבין הדירה בקומת הקרקע או תשלום הסך המוערך של ‪ ,₪ 3,000‬מצאתי לדחותה‪.‬‬</w:t>
        <w:br/>
        <w:t>‫מעדות עדת התביעה פחריה חמדייה עלה כי העדה לא ידעה להשיב האם החלון שבור כבר ‪ 16‬שנים‬          ‫‪.70‬‬</w:t>
        <w:br/>
        <w:t>‫או נשבר מאוחר יותר‪ ,‬וגם לא ידעה להעיד על ידי מי וכיצד נשבר‪ ,‬ראו עדותה בעמ' ‪ 6‬לפרוטוקול‬</w:t>
        <w:br/>
        <w:t>‫הדיון מיום ‪ 2.10.22‬שורות ‪ 49-43‬והמשך בעמ' ‪ 7‬שורות ‪.24-1‬‬</w:t>
        <w:br/>
        <w:t>‫הנטל להוכחת התביעה‪ ,‬כאמור לעיל‪ ,‬חל על התובעות‪ ,‬ומשלא הרימו נטל זה התביעה בעניין זה‬          ‫‪.71‬‬</w:t>
        <w:br/>
        <w:t>‫נדחית‪.‬‬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‫נקודת המוצא בפסיקת הוצאות‪ ,‬היא כי בעל דין שזכה בהליך‪ ,‬יזכה בהוצאות שהוציא לשם קידום‬         ‫‪.72‬‬</w:t>
        <w:br/>
        <w:t>‫ההליך‪ ,‬כאשר הדבר נועד למנוע חסרון כיס של הזוכה‪ ,‬להרתיע תובעים בכוח מנקיטת הליכי סרק‬</w:t>
        <w:br/>
        <w:t>‫ולעודד נתבעים בכוח להימנע מהתגוננות סרק‪ ,‬כאשר העיקרון הוא שהוצאות המשפט הנפסקות‬</w:t>
        <w:br/>
        <w:t>‫צריכות להיות מידתיות להליך עצמו ולמהותו (ע"א ‪ 9648/16‬אורהייטק ‪ GIS‬בע"מ נ' חן אביטן‬</w:t>
        <w:br/>
        <w:t>‫משרד עורכי דין‪ ,‬בפסקה ‪( 67‬נבו ‪ ; )28.2.2018‬רע"א ‪ Magic Software Enterprises Ltd 7650/20‬נ'‬</w:t>
        <w:br/>
        <w:t>‫פאיירפלאי בע"מ‪ ,‬בפסקאות ‪( 11-9‬נבו ‪.))28.12.2020‬‬</w:t>
        <w:br/>
        <w:t>‫תקנה ‪ 152‬לתקנות קובעת כי‪ :‬בתום הדיון יפסוק בית המשפט הוצאות סבירות והוגנות‪ ,‬זולת אם‬         ‫‪.73‬‬</w:t>
        <w:br/>
        <w:t>‫מצא שקיימים טעמים מיוחדים שלא לחייב בהוצאות כאמור‪ .‬כלומר‪ ,‬ברירת המחדל היא פסיקת‬</w:t>
        <w:br/>
        <w:t>‫הוצאות‪ ,‬ורק אם קיימים טעמים מיוחדים‪ ,‬לא ייפסקו הוצאות‪.‬‬</w:t>
        <w:br/>
        <w:t>‫לאחר ששקלתי את מכלול השיקולים הרלוונטיים כמפורט לעיל‪ ,‬ולאחר שנתתי דעתי למכלול‬               ‫‪.74‬‬</w:t>
        <w:br/>
        <w:t>‫נסיבות העניין‪ ,‬לרבות לכך ששוכנעתי כי מקצת העבודות בוצעו ברכוש המשותף לרווחת כל בעלי‬</w:t>
        <w:br/>
        <w:t>‫הדירות בבית‪ ,‬לרבות הנתבעת‪( ,‬ולראיה היא אף הסכימה לשלם סך של ‪ ₪ 7,958‬לשם סילוק‬</w:t>
        <w:br/>
        <w:t>‫התביעה (ראו עדות בעלה של הנתבעת בעמ' ‪ 13‬לפרוטוקול הדיון מיום ‪ 2.11.22‬שורות ‪ ,))33-28‬היא‬</w:t>
        <w:br/>
        <w:t>‫נהנית מהן והן חסכו לה הוצאת כספים‪ ,‬ועל אף שהתביעה נדחית‪ ,‬לא מצאתי לחייב את הנתבעת‬</w:t>
        <w:br/>
        <w:t>‫בהוצאות התובעות ואני קובעת כי 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בהיעדר הצדדים ביום כט' בטבת תשפ"ג (‪)22.1.23‬‬</w:t>
        <w:br/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8/188/2021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