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5/1637/2021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2022-11-27 · תל אביב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‫טקר ליאון ברנרד‬        ‫‪.1‬‬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‫טקר אמוילס אויגניה (אמיולס יוג'ינה‬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 צביה‬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 רז‬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‫ברגרפרוינד אסף‬   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‫פיקלני דורון‬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‫שטרנברג יצחק‬  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‫נסימוב אלחנן‬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‫ג'קוב הלן לואיז‬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‫ברנדט דוד‬     ‫‪.10‬‬</w:t>
        <w:br/>
        <w:t>‫אברמוב משה‬  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 עזר דורון‬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מאי ירמיצקי ועו"ד ארדמן אורן‬</w:t>
        <w:br/>
        <w:t>‫לינקולן ‪ ,20‬תל אביב‬</w:t>
        <w:br/>
        <w:t>‫טל'‪ 052-3652850:‬פקס‪03-5670101:‬‬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‫אייזן הלן (הלנה)‬                                 ‫הנתבעת‪:‬‬</w:t>
        <w:br/>
        <w:t>‫זכרון יעקב ‪ ,16‬תל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‫הצדדים להליך והבית‬</w:t>
        <w:br/>
        <w:t>‫‪ .1‬עסקינן בבית משותף המצוי ברחוב זכרון יעקב ‪ 16‬תל אביב‪ ,‬והידוע גם כגוש ‪ 6213‬חלקה‬</w:t>
        <w:br/>
        <w:t>‫‪( 835‬להלן – "הבית המשותף" או "הבית")‪ .‬הבית המשותף כולל ‪ 12‬דירות 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.2‬על הבית חל התקנון המצוי שבתוספת לחוק המקרקעין‪ ,‬תשכ"ט – ‪( 1969‬להלן – "חוק‬</w:t>
        <w:br/>
        <w:t>‫המקרקעין" או "החוק")‪.‬‬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הם בעלים של ‪ 91.6%‬מכלל בעלי הדירות בבית‪ ,‬וצמודים לדירותיהם למעלה‬</w:t>
        <w:br/>
        <w:t>‫מ‪ 93%-‬מחלקי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היא בעלים של דירה תת חלקה ‪ ,10‬הממוקמת (על פי הרישום) בקומה‬</w:t>
        <w:br/>
        <w:t>‫השלישית של הבית ושטחה הרשום הוא ‪ 43.95‬מ"ר‪ .‬שיעור חלקיה של דירת הנתבעת‬</w:t>
        <w:br/>
        <w:t>‫ברכוש המשותף הוא ‪.44/634‬‬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.5‬בעלי הדירות מעוניינים להוציא אל הפועל פרויקט לחיזוק הבית המשותף מפני רעידות‬</w:t>
        <w:br/>
        <w:t>‫אדמה מכוח תמ"א ‪ , 38‬באמצעות הריסת הבית הקיים וחלף זאת הקמת בית חדש‬</w:t>
        <w:br/>
        <w:t>‫מחוזק‪ ,‬וזאת באמצעות חברת משולם לווינשטיין הנדסה וקבלנות בע"מ (להלן –‬</w:t>
        <w:br/>
        <w:t>‫"היזם")‪.‬‬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.6‬התובעים התקשרו עם היזם בהסכם לביצוע הפרויקט במסגרתו צפוי היזם להקים בית‬</w:t>
        <w:br/>
        <w:t>‫בן ‪ 26‬יחידות (מתוכן ‪ 12‬דירות לבעלים הנוכחיים) קרי – להוסיף ‪ 14‬דירות חדשות לבית‬</w:t>
        <w:br/>
        <w:t>‫אותן ימכור לצדדי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4.8.21‬אישר מוסד התכנון את ביצוע הפרויקט הנ"ל בתנאים [במובן סעיף ‪ 1‬לחוק‬</w:t>
        <w:br/>
        <w:t>‫המקרקעין (חיזוק בתים משותפים מפני רעידות אדמה)‪ ,‬התשס"ח – ‪( 2008‬להלן – "חוק‬</w:t>
        <w:br/>
        <w:t>‫החיזוק")]‪.‬‬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.8‬הבית החדש שייבנה יעמוד בכל התקנים לעמידות מבנים מפני רעידות אדמה‪ ,‬והוא‬</w:t>
        <w:br/>
        <w:t>‫יכלול ממ"ד לכל אחת מהיחידות‪ ,‬במטרה להגן על כלל בעלי הדירות ובני משפחותיהם‬</w:t>
        <w:br/>
        <w:t>‫בעת חירום או מלחמה‪ .‬במסגרת הפרויקט הנ"ל יהיו זכאים כל בעלי הדירות‪ ,‬לרבות‬</w:t>
        <w:br/>
        <w:t>‫הנתבעת‪ ,‬לקבל יחידה חדשה בהתאם לשטחה של יחידתם הקיימת ובתוספת הרחבה‪,‬‬</w:t>
        <w:br/>
        <w:t>‫כאשר דירת הנתבעת זוכה להרחבה של ‪ 19‬מ"ר‪ ,‬וזאת בהתאמה לטיפוס דירות דומה‬</w:t>
        <w:br/>
        <w:t>‫לשלה‪.‬‬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.9‬בנוסף‪ ,‬יהיו זכאים כל בעלי הדירות למרפסת שמש בשטח ‪ 12‬מ"ר‪ ,‬לחניה תקנית צמודה‬</w:t>
        <w:br/>
        <w:t>‫(כיום לבעלי הדירות אין חניה)‪ ,‬וכן לעלייה של ‪ 2‬קומות לעומת מיקום דירתם המקורית‪.‬‬</w:t>
        <w:br/>
        <w:t>‫כמו כן‪ ,‬הבית החדש ויחידות הבעלים ייבנו על כלל מערכותיהם ברמת גימור 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.10‬מלוא עלויות תכנון ובניית הפרויקט‪ ,‬לרבות אגרות והיטלים‪ ,‬יחולו על היזם באופן‬</w:t>
        <w:br/>
        <w:t>‫שבעלי הדירות לא יידרשו להוציא מכיסם כל עלות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.11‬זכויות הבעלים מובטחות באמצעות ערבויות מתאימות‪ ,‬ובכלל זה ערבות חוק מכר‬</w:t>
        <w:br/>
        <w:t>‫בשווי דירות הבעלים החדשות; ערבות שכירות; ערבות מיסים; ערבות בדק וערבות‬</w:t>
        <w:br/>
        <w:t>‫רישום‪ .‬כמו כן‪ ,‬יממן היזם לכל בעלי הדירות שכר דירה לכל תקופת הבנייה‪ ,‬וכן את‬</w:t>
        <w:br/>
        <w:t>‫עלות הובלת חפציהם מהדירה הלוך ושוב‪.‬‬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.12‬התנגדות הנתבעת מונעת את הוצאת הפרויקט אל הפועל ואינה מאפשרת לבעלי הדירות‬</w:t>
        <w:br/>
        <w:t>‫המעוניינים בקיומו ליהנות מההטבות הגלומות בו‪ ,‬וחושפת אותם לסכנה של ממש‬</w:t>
        <w:br/>
        <w:t>‫כתוצאה מאירועים ביטחוניים ורעידות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.13‬בבית המשותף הקיים ישנם מספר טיפוסי דירות‪:‬‬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קטנות ששטחן כ‪ 59-‬מ"ר‪ ,‬דירות בינוניות ששטחן כ‪ 71-‬מ"ר‪ ,‬ודירות גדולות‬</w:t>
        <w:br/>
        <w:t>‫ששטחן כ‪ 101-‬מ"ר‪.‬‬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הנתבעת היא "מטיפוס הדירות הבינוניות"‪ ,‬והיא זכאית לתמורה זהה מבחינה‬</w:t>
        <w:br/>
        <w:t>‫כמותית לתמורה אותן מקבלות דירות מסוגה‪.‬‬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יחסי לשטח הדירות במקור‪ ,‬מתווספת לדירת הנתבעת תמורה גדולה יותר מן‬</w:t>
        <w:br/>
        <w:t>‫הדירות הגדולות‪ ,‬ולפיכך סירובה לחתום על ההסכם מעיד על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.14‬בעלי הדירות מבקשים להורות לנתבעת לחתום על ההסכם‪ ,‬וככל שתסרב לעשות כן‪,‬‬</w:t>
        <w:br/>
        <w:t>‫לאפשר לבא כוח התובעים לחתום בשמה על ההסכם ועל כל מסמך הנדרש לצורך ביצועו‬</w:t>
        <w:br/>
        <w:t>‫והוצאתו אל הפועל של הפרויקט וההסכם‪ ,‬וכן לחייבה בהוצאות שכר טרחת עו"ד‬</w:t>
        <w:br/>
        <w:t>‫והוצאות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.15‬כתב התביעה שהוגש מהווה שימוש לרעה בהליכי משפט ובזכות הגישה לערכאות‪,‬‬</w:t>
        <w:br/>
        <w:t>‫ולפיכך יש לדחותו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.16‬ההסכם שאותו מבקשים לאכוף על הנתבעת הוא הסכם אשר מפלה אותה מהותית‪,‬‬</w:t>
        <w:br/>
        <w:t>‫לרבות אפליה מהותית כמותית (במ"ר)‪ ,‬וכן מהווה אפליה כמותית עניינית (הקטנת‬</w:t>
        <w:br/>
        <w:t>‫חלקה היחסי הרשום בקניין)‪ ,‬אפליה מהותית תכנונית (שכן לנתבעת דירה מרובעת‬</w:t>
        <w:br/>
        <w:t>‫ההופכת להיות דירה בעלת זוויות חדות)‪ .‬עוד קיימת אפליה לא מהותית אך בלתי הוגנת‬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להטבות הניתנות לבעלי הדירות המתגוררים בבית וכן התניית תנאים בלתי‬</w:t>
        <w:br/>
        <w:t>‫סבירים בהסכם המהווים הפרה של זכויות יסוד חוקתיות‪.‬‬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 "האמיתי" בהליך הוא היזם‪ ,‬אך הנ"ל לא הגיש תביעה משום שאין לו עילת‬</w:t>
        <w:br/>
        <w:t>‫תביעה כנגד הנתבעת‪ .‬על פי הלכות בית המשפט העליון‪ ,‬נאסר על היזם לבצע אפליה‬</w:t>
        <w:br/>
        <w:t>‫מהותית בין בעלי הדירות‪ .‬היזם "מסתתר שלא כדין" מאחורי גבם של בעלי הדירות‪,‬‬</w:t>
        <w:br/>
        <w:t>‫המשתפים אתו פעולה מחמת אינטרסים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‫הימנעות היזם מהגשת תביעה כנגד הנתבעת אומרת "דרשני"‪.‬‬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.18‬למיטב ידיעת הנתבעת‪ ,‬כל הדירות‪ ,‬למעט אחת או שתיים‪ ,‬הן דירות "להשקעה"‪,‬‬</w:t>
        <w:br/>
        <w:t>‫המושכרות בשכירות חופשית‪ ,‬כך שחיזוק הבית הינו סיבה משנית או אגבית עבור בעלי‬</w:t>
        <w:br/>
        <w:t>‫הדירות‪ ,‬והסיבה העיקרית והאמתית שלהם לבצע את הפרויקט היא הפקת רווח שלא‬</w:t>
        <w:br/>
        <w:t>‫כדין באמצעות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 כוח היזם‪ ,‬המייצג בהליך דנן את בעלי הדירות‪ ,‬אינו מגלה כי בעלי הדירות הפלו‬</w:t>
        <w:br/>
        <w:t>‫מהותית לרעה את הנתבעת‪ ,‬אינו מגלה את מכתב ההתראה שהיזם שלח לנתבעת ואת‬</w:t>
        <w:br/>
        <w:t>‫תשובתה‪ ,‬וכן את העובדה שנוהל אתה משא ומתן בחוסר תום לב ולמראית עין בלבד‪.‬‬</w:t>
        <w:br/>
        <w:t>‫כמו כן‪ ,‬הוא אינו מגלה כי סירב למסור לידי הנתבעת את חוות דעתו של המודד‪ ,‬כולל‬</w:t>
        <w:br/>
        <w:t>‫התשריט‪ ,‬ובכך נמנע ממנה לבצע מדידות באמצעות מודד מטעמה‪ ,‬וזאת במטרה לנסות‬</w:t>
        <w:br/>
        <w:t>‫ולמצוא פתרון ותיקון האפליות וההפרות המהותיות בדרכי 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היא בעלת דירה בקומה ‪ 3.5‬ולא בקומה ‪ 3‬כפי שנטען‪ .‬לעובדה שהדירה‬</w:t>
        <w:br/>
        <w:t>‫ממוקמת בקומה ‪ 3.5‬משמעות מהותית‪ ,‬שכן לעומת הדירות האחרות המדובר בדירה‬</w:t>
        <w:br/>
        <w:t>‫יחידה בקומה‪ ,‬ומעליה גג עליון רק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‫ויוסבר‪ -‬לא קיימת גישה ישירה לגג העליון של הדירה; חדר המדרגות מוביל רק לגג‬</w:t>
        <w:br/>
        <w:t>‫התחתון (הממוקם מעל לשתי הדירות שבחזית הבית)‪.‬‬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כך קיים "גג ביניים" הממוקם מעל חלל חדר המדרגות‪ ,‬כך‪ ,‬שלמעשה‪ ,‬לבית ‪3‬‬</w:t>
        <w:br/>
        <w:t>‫גגות‪ :‬גג עליון עורפי‪ ,‬המכסה בלעדית את דירת הנתבעת‪ ,‬וגבוה בשני מטר או יותר מהגג‬</w:t>
        <w:br/>
        <w:t>‫התחתון (ששטחו ‪ 67‬מ"ר); גג תחתון המכסה את תקרת כל אחת משתי הדירות‬</w:t>
        <w:br/>
        <w:t>‫החזיתיות הגדולות (שטחו ‪ 74‬מ"ר); גג ביניים המכסה את חלל חדר המדרגות ונמוך‬</w:t>
        <w:br/>
        <w:t>‫משמעותית מהגג העליון‪ .‬כפי שיוסבר בהמשך‪ ,‬שטחי הגגות שמעל הדירות מעידים על‬</w:t>
        <w:br/>
        <w:t>‫שטחי הדירות שמצויות מתחתם‪.‬‬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הגעה לגג העליון יש להציב סולם גבוה על גבי הגג התחתון או על גבי גג חדר‬</w:t>
        <w:br/>
        <w:t>‫המדרגות (גג הביניים)‪ ,‬ולטפס לגג העליון המקרה את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.20‬הקיר הצפוני של דירת הנתבעת מחולק ל‪ 2-‬חלקים ומפריד ביניהם הקיר או החלל של‬</w:t>
        <w:br/>
        <w:t>‫חדר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של הקיר הצפוני מצד מערב‪ ,‬אורכו כ‪ 1.90-‬מ' וגובהו ‪ 2.10‬מטר‪ .‬ואילו החלק של‬</w:t>
        <w:br/>
        <w:t>‫הקיר הצפוני מזרחי אורכו ‪ 2.60‬מ' וגובהו ‪ 2.1‬מ'‪.‬‬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‫לעובדות אלו חשיבות לעניין המדידה של הדירה ושטחה במ"ר‪.‬‬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.21‬על פי חוות דעת שמאי‪ ,‬בני יוכפז‪ ,‬מיום ‪ ,31.12.2009‬המבוססת על היתר הבנייה של‬</w:t>
        <w:br/>
        <w:t>‫הבית‪ ,‬שטח הגג העליון העורפי הוא ‪ 67‬מ"ר‪ ,‬ושטח הגג התחתון של כל אחת מהדירות‬</w:t>
        <w:br/>
        <w:t>‫העליונות החזיתיות הוא ‪ 74‬מ"ר‪.‬‬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,‬שההפרש בין שטח גג של כל דירה גדולה (‪ 74‬מ"ר) לבין שטח גג של כל דירה‬</w:t>
        <w:br/>
        <w:t>‫בינונית עליונה (‪ 67‬מ"ר) עומד על ‪ 7‬מ"ר‪ .‬שהוא בהתאמה הפרש השטח בין דירה גדולה‬</w:t>
        <w:br/>
        <w:t>‫לדירה בינונית מסוגה של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.22‬במשך שנים ארוכות בעלי הדירות סירבו לטפל בגג העליון כשם שטיפלו בגג התחתון‪,‬‬</w:t>
        <w:br/>
        <w:t>‫באופן שהזיק לדירת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.23‬בבניין ‪ 3‬טיפוסים של דירות‪:‬‬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2‬דירות קטנות בקומת הקרקע‪ ,‬ששטחן ‪ 34.5‬מ"ר וחלקן ברכוש המשותף ‪34/643‬‬</w:t>
        <w:br/>
        <w:t>‫(הטעות במקור – דק"ב)‪.‬‬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6‬דירות גדולות חזיתיות ששטחן ‪ 64.55‬מ"ר וחלקן ברכוש המשותף ‪( 65/64.55‬הטעות‬</w:t>
        <w:br/>
        <w:t>‫במקור – דק"ב)‪.‬‬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3‬דירות בינוניות בעורף הבית חצי קומה מעל הדירות החזיתיות ששטחן ‪ 43.95‬מ"ר‪,‬‬</w:t>
        <w:br/>
        <w:t>‫שחלקן ברכוש המשותף הוא ‪.44/634‬‬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נסח הרישום‪ ,‬שטח דירת הנתבעת הוא ‪ 43.95‬מ"ר ואילו שטחן של הדירות‬</w:t>
        <w:br/>
        <w:t>‫הגדולות החזיתיות הוא ‪ 64.55‬מ"ר‪ ,‬לכן הפרשי השטח בין דירה גדולה לבין דירה‬</w:t>
        <w:br/>
        <w:t>‫בינונית‪ ,‬עומדים על ‪ 20.60‬מ"ר‪.‬‬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.24‬בהתאם לנספח ב' להסכם‪ ,‬נוצר "מצב חדש" אשר פוגע מהותית בזכויות של הנתבעת‪,‬‬</w:t>
        <w:br/>
        <w:t>‫שכן שטחן של דירות גדולות חזיתיות יעמוד על ‪ 123‬מ"ר‪ ,‬ואילו כל דירה בינונית עורפית‬</w:t>
        <w:br/>
        <w:t>‫שטחה יעמוד על ‪ 90‬מ"ר‪.‬‬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מכך הוא שהפרש השטח החדש הוא ‪ 33‬מ"ר לעומת ‪ 20.60‬מ"ר הפרש‬</w:t>
        <w:br/>
        <w:t>‫במקור‪.‬‬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.25‬לטענת היזם‪ ,‬תוספת ההרחבה ניתנה לדירות לפי גודלן‪ ,‬בהתאם למנגנון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גדולה – תוספת הרחבה של ‪ 23‬מ"ר‪.‬‬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בינונית – תוספת הרחבה של ‪ 19‬מ"ר‪.‬‬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קטנה – תוספת הרחבה של ‪ 19‬מ"ר‪.‬‬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‫לגישת הנתבעת‪ ,‬שטח ההרחבה אמור להיות שווה‪ ,‬ועובדה זו מצויה באחריות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.26‬הנתבעת אינה מתנגדת לעצם הפרויקט אלא לאפליה המהותית הנ"ל‪ ,‬המהווה פגיעה‬</w:t>
        <w:br/>
        <w:t>‫בזכויותיה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.27‬דירת הנתבעת נפגעת באופן תכנוני ובצורה מהותית– על פי ההיתר הקיים‪ ,‬דירת‬</w:t>
        <w:br/>
        <w:t>‫הנתבעת היא דירה מרובעת המתוכננת היטב‪ .‬לעומת זאת‪ ,‬בפרויקט הוקצתה לה דירה‬</w:t>
        <w:br/>
        <w:t>‫לא רגולרית‪ ,‬בעלת זוויות ו"שטחים מתים"‪ ,‬ומשכך‪ ,‬ייווצר צורך בריהוט לא סטנדרטי‬</w:t>
        <w:br/>
        <w:t>‫בעלויות גבוהות‪ ,‬וכן תיווצר תחושת צפיפות בלתי נעימה הפוגמת באיכות החללים‪ ,‬שכן‬</w:t>
        <w:br/>
        <w:t>‫התכנון העתידי יוצר אי שקט והפרעה חזותית ופונקציונליות‪ .‬עובדות אלו ירחיקו‬</w:t>
        <w:br/>
        <w:t>‫רוכשים ושוכרים פוטנציאליים ויגרמו לירידת ערכה לעומת דירה רגולרית נורמלית‪.‬‬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‫בדירות הגדולות והקטנות התכנון הקיים נשמר ואף שופר‪.‬‬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.28‬הנתבעת נפגעת מהותית בזכות יסודית שכן היזם מבקש לחדור אל תיק מס ההכנסה‬</w:t>
        <w:br/>
        <w:t>‫שלה (ראו סעיף ‪ 16.15‬להסכם התמ"א) ודורש שהנתבעת תחתום על ייפוי כוח המאפשר‬</w:t>
        <w:br/>
        <w:t>‫לו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בתנאי פסול‪ ,‬בלתי חוקי‪ ,‬המהווה פגיעה מהותית ביסודו בזכויותיה הבסיסיות‪.‬‬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הנתבעת מושכרת בשכירות חודשית למגורים‪ ,‬ודמי השכירות בגינה מדווחים‬</w:t>
        <w:br/>
        <w:t>‫ומשולמים בהתאם לדין‪ .‬ככל שבעלי דירות אחרים עושים שימוש עסקי בדירותיהם‪ ,‬או‬</w:t>
        <w:br/>
        <w:t>‫שהצהירו שדירותיהם הן מלאי עסקי‪ ,‬אין הדבר נוגע לנתבעת‪ ,‬ולפיכך אין הצדקה‬</w:t>
        <w:br/>
        <w:t>‫למסור ליזם ייפוי כוח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.29‬כמו כן‪ ,‬דורש היזם ייפוי כוח מאת שוכרי דירת הנתבעת‪ ,‬וזאת שעה שאין כל יריבות בין‬</w:t>
        <w:br/>
        <w:t>‫היזם לבין השוכרים מטעמה‪ .‬הנתבעת היא שאחראית לפינויים‪.‬‬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.30‬הערבות שהיזם נותן גרועה‪.‬‬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מדובר בערבות לפי חוק מכר אלא בערבות המתאימה להבטחת כספים שמשלמים‬</w:t>
        <w:br/>
        <w:t>‫רוכשים של דירות מקבלן‪ ,‬ואינה מתאימה לעסקת 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‫בעסקת תמ"א היזם מקבל קרקע עם זכויות בנייה ולא כספים‪ .‬הנתבעת אינה מעוניינת‬</w:t>
        <w:br/>
        <w:t>‫בקבלת כספים חלף דירה‪ ,‬כי אם בדירה חלף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,‬מימוש ערבות לפי חוק המכר תלויה בתנאים רבים‪ ,‬וכרוכה בשנים רבות של‬</w:t>
        <w:br/>
        <w:t>‫התדיי נות‪ ,‬והנתבעת עלולה למצוא עצמה ללא דירה‪ ,‬ונאלצת לנהל הליכים ממושכים‬</w:t>
        <w:br/>
        <w:t>‫עד שתקבל את כספה‪ .‬המדובר בערבות שאינה מקובלת מזה זמן ושנקבע לגביה בפסיקה‬</w:t>
        <w:br/>
        <w:t>‫כי היא אינה מתאימה ואינה הולמת פרויקטים מסוג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.31‬הנתבעת סבורה כי קיימים מספר תנאים בלתי סבירים בהסכם התמ"א (ובהם הענקת‬</w:t>
        <w:br/>
        <w:t>‫פטור מאחריות בנזיקין לחברי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‫שחרור הנציגות מכל אחריות למעשיה בשם בעלי הדירות מול היזם‪ ,‬מהווה פגיעה‬</w:t>
        <w:br/>
        <w:t>‫מהותית ובלתי סבירה בנתבעת‪.‬‬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שהיזם אינו מעוניין לממן ביטוח אחריות לנציגות (ככל שתתנהל ברשלנות)‪,‬‬</w:t>
        <w:br/>
        <w:t>‫מכיוון שהוא מעוניין לחסוך בדמי הביטוח‪ ,‬נכלל בהסכם תנאי לפיו הנציגות משוחררת‬</w:t>
        <w:br/>
        <w:t>‫מכל אחריות‪ .‬המדובר בתנאי בלתי סביר ובלתי הוגן כלפי הנתבעת‪ ,‬ואין לכפות עליה‬</w:t>
        <w:br/>
        <w:t>‫תנאי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.32‬כשם שלבעלי הדירות משולמים כספים בגין הוצאות אריזה‪ ,‬הובלה‪ ,‬לרבות הובלת חפצי‬</w:t>
        <w:br/>
        <w:t>‫אמנות‪ ,‬יש להעניק לנתבעת סכומים דומים בגין הצורך בפירוק ‪ 2‬מזגנים חדשים‬</w:t>
        <w:br/>
        <w:t>‫והובלתם למקום התקנה אחר‪ .‬בנוסף‪ ,‬לדירת הנתבעת מיטלטלין נוספים‪ ,‬אותם‬</w:t>
        <w:br/>
        <w:t>‫הנתבעת מעוניינת לשמור‪ ,‬כגון גופי תאורה שגם אותם יש לפרק ולהוביל למקום עליו‬</w:t>
        <w:br/>
        <w:t>‫תורה‪.‬‬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.33‬הנתבעת מופלית לרעה מבחינה כלכלית‪ :‬הן לעומת הדירות הקטנות‪ ,‬הן לעומת הדירות‬</w:t>
        <w:br/>
        <w:t>‫הבינוניות והן לעומת הדירות הגדולות‪.‬‬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.34‬עד מועד הגשת כתב ההגנה‪ ,‬הנתבעת לא קיבלה לידיה מסמכים של מדידת הדירות חרף‬</w:t>
        <w:br/>
        <w:t>‫בקשות חוזרות ונשנות‪.‬‬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,‬בקשות הנתבעת לבצע מדידות באמצעות מודד מטעמה סורבו‪.‬‬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.35‬הנתבעת אינה זו שמעכבת את הפרויקט – אלא היזם‪ ,‬משום שהוא אחראי למצב‬</w:t>
        <w:br/>
        <w:t>‫האפליה וחוסר השוויון‪.‬‬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.36‬בעלי הדירות הם אנשים מבוססים‪ ,‬אשר למיטב ידיעת הנתבעת רק שניים מהם‬</w:t>
        <w:br/>
        <w:t>‫מתגוררים בבית ולכולם יש די כסף כדי להשקיע בבניין ולחזקו‪ .‬אם הבניין חלילה וחס‬</w:t>
        <w:br/>
        <w:t>‫ייהרס‪ ,‬לא ייגרם שום נזק כלכלי לבעלי הדירות‪ ,‬כל מה שמעניין את בעלי הדירות הוא‬</w:t>
        <w:br/>
        <w:t>‫הרווח מהפרויקט‪ .‬הא 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.37‬ביום ‪ 11.5.2022‬התקיים דיון קדם משפט‪ ,‬במהלכו אפשרתי לנתבעת‪ ,‬לבקשתה‪ ,‬למדוד‬</w:t>
        <w:br/>
        <w:t>‫דירה אחת גדולה ודירה אחת קטנה (ר' עמ' ‪ 5‬לפרוטוקול הדיון הנ"ל‪ ,‬שורות ‪.)29-1‬‬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.38‬עוד עלה בדיון‪ ,‬כי הדרישה למתן ייפוי כוח הנוגע לתיק מס ההכנסה נועדה לשם הגשת‬</w:t>
        <w:br/>
        <w:t>‫דיווח לרשויות המס וטיפול בנושא פטור ממס שבח ובכך לחסוך מבעלי הדירות את‬</w:t>
        <w:br/>
        <w:t>‫הצורך לדווח בעצמם‪.‬‬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.39‬ב"כ בעלי הדירות הבהיר כי נוסח סעיף ‪( 16.15‬להסכם) המתייחס לפעילות היזם בשם‬</w:t>
        <w:br/>
        <w:t>‫בעל הדירה לשם קבלת פטור ממס לפי סעיף ‪(49‬ל"ג)(‪ )1‬לחוק מיסוי מקרקעין בגין‬</w:t>
        <w:br/>
        <w:t>‫ההתקשרות מקובל בהסכמים מסוג זה‪ ,‬וכי ההיגיון שעומד מאחוריו הוא שמאחר‬</w:t>
        <w:br/>
        <w:t>‫שמשיתים על היזם את כל חבויות המיסים שחלות על בעלי הדירות‪ ,‬יש לאפשר לו לבצע‬</w:t>
        <w:br/>
        <w:t>‫פעולות לצורך הקטנת חשיפת המס‪ ,‬לרבות פריסת השבח‪ ,‬המצריכה קבלת אינפורמציה‬</w:t>
        <w:br/>
        <w:t>‫מהדוחות האישיים‪ .‬לטענתו‪ ,‬מאחר שככל הידוע לו על פי נתוניה הקונקרטיים של‬</w:t>
        <w:br/>
        <w:t>‫הנתבעת היא צפוי ה ליהנות מפטור ממס שבח הוא סבור כי ממילא לא יידרש לעשות‬</w:t>
        <w:br/>
        <w:t>‫שימוש במידע הרלוונטי לפריסת השבח‪ ,‬ועל כן ביקש שהות של ‪ 14‬יום על מנת להודיע‬</w:t>
        <w:br/>
        <w:t>‫אם ניתן לייתר את הדרישה האמורה‪ .‬כמו כן‪ ,‬על מנת לייתר את הדרישה למענה על‬</w:t>
        <w:br/>
        <w:t>‫שאלון מס נתבקשה הנתבעת להשיב על מספר שאלות ומשעשתה כן‪ ,‬נקבע התיק לקדם‬</w:t>
        <w:br/>
        <w:t>‫משפט מסכם‪.‬‬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.40‬ביום ‪ 13.6.2022‬התקיים קדם המשפט המסכם‪ .‬במהלך הדיון הצהיר ב"כ התובעים כי‬</w:t>
        <w:br/>
        <w:t>‫לנוכח התשובות שהשיבה הנתבעת לשאלות בפרוטוקול הדיון הקודם‪ ,‬ובכפוף לכך‬</w:t>
        <w:br/>
        <w:t>‫שרשויות המס יסתפקו בכך‪ ,‬אזי הם מוותרים על האפשרות לפריסת מס‪ ,‬וכן מוותרים‬</w:t>
        <w:br/>
        <w:t>‫על הצורך בייפו י כוח לצורך כניסה לתיק מס ההכנסה של הנתבעת‪ .‬התובעים הסכימו‬</w:t>
        <w:br/>
        <w:t>‫כי להתחייבות זו יינתן תוקף של החלטה והצהירו כי ככל שסעיף כאמור בייפוי כוח‬</w:t>
        <w:br/>
        <w:t>‫כלשהו מקנה להם זכות כלשהי‪ ,‬אזי הם מודיעים על ויתור על זכות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.41‬הנתבעת מצדה הצהירה כי השיבה על השאלות בכנות‪ ,‬וכי ככל שרשויות המס יוסיפו‬</w:t>
        <w:br/>
        <w:t>‫שאלות או נהלים כלשהם‪ ,‬אזי היא מתחייבת לעמוד בהם ללא דיחוי‪ ,‬תוך זמן סביר‪,‬‬</w:t>
        <w:br/>
        <w:t>‫ולכל היותר תוך ‪ 30‬יום מיום הדרישה‪ ,‬וכי ככל שלא תעמוד בכך אזי תישא בתוצאות‬</w:t>
        <w:br/>
        <w:t>‫הרלוונטיות ולא תבוא בטענות ליזם או לכל גורם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‫להתחייבות הצדדים דלעיל ניתן תוקף של החלטה והתיק נקבע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.42‬ביום ‪ 22.9.2022‬התקיים דיון שמיעת הראיות‪ ,‬במהלכו העידו מטעם התובעים ‪ -‬מר אסף‬</w:t>
        <w:br/>
        <w:t>‫ברגרפרוינד‪ ,‬בעל דירה בבית; מר אמיר לוטן‪ ,‬מנהל מחלקת התחדשות עירונית בחברת‬</w:t>
        <w:br/>
        <w:t>‫היזם; מר דורון גלעזר‪ ,‬בעל דירה בבית‪ ,‬ומר חלבי לביב‪ ,‬מודד‪.‬‬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הנתבעת העידו השמאי מר אורי רוזנצוויג והנתבעת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.43‬הצדדים סיכמו טענותיהם ועתה אני נדרשת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מקדמיות‬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.44‬בפתח הכרעתי‪ ,‬מוצאת אני לסלק על הסף את טענת הנתבעת לפיה "התובע האמיתי"‬</w:t>
        <w:br/>
        <w:t>‫בהליך הוא היזם וכי הנ"ל נמנע שלא כדין מהגשת תביעה כנגד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.45‬סמכותי העניינית נובעת מחוק המקרקעין‪ ,‬התשכ"ט‪( 1969-‬להלן‪" :‬חוק המקרקעין"‬</w:t>
        <w:br/>
        <w:t>‫או‪" :‬החוק") וכן מחוק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.46‬סעיפים ‪ 72‬ו‪ 73-‬לחוק המקרקעין‪ ,‬גודרים את סוג העניינים ואת חוג הזכאים להתדיין‬</w:t>
        <w:br/>
        <w:t>‫בפני המפקחת‪ .‬במסגרת חוק המקרקעין‪ ,‬רשאים לתבוע ולהיתבע הבאים‪ :‬בעל דירה‬</w:t>
        <w:br/>
        <w:t>‫(לרבות מחזיק מטעם בעל הדירה)‪ ,‬נציגות הבית או מתחזק‪ .‬חוק החיזוק לא הרחיב את‬</w:t>
        <w:br/>
        <w:t>‫הזכאים להתדיין בפני המפקחת‪ .‬על כן‪ ,‬על פי חוק החיזוק מוגשות תביעות של רוב בעלי‬</w:t>
        <w:br/>
        <w:t>‫דירות (ברוב המינימלי שקבוע בו)‪ ,‬כנגד בעל הדירה המסרב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‫הגם שליזם‪ ,‬מן הסתם‪ ,‬אינטרס בפרויקט‪ ,‬הוא אינו נמנה על חוג הזכאים להתדיין בפני‬</w:t>
        <w:br/>
        <w:t>‫המפקח‪ ,‬ועל כן הוא אינו צד להליך בפניי ואינו זכאי להיות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 מצאתי כל בסיס לטענה לפיה הגשת התביעה מהווה שימוש לרעה בהליכי משפט‬</w:t>
        <w:br/>
        <w:t>‫ובזכות הגישה לערכאות‪ .‬המדובר בסכסוך ביחס לביצוע פרויקט חיזוק‪ ,‬אותו מעוניינים‬</w:t>
        <w:br/>
        <w:t>‫בעלי הד ירות לבצע‪ ,‬והמחייב את הסכמת כלל בעלי הדירות‪ .‬מכיוון שהנתבעת סירבה‬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‫לחתום על ההסכם אזי ההליך הרלבנטי בו יש לנקוט הוא תביעה לפי סעיף ‪5‬א' לחוק‬</w:t>
        <w:br/>
        <w:t>‫החיזוק (כפי התביעה בענייננו)‪.‬‬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,‬אני דוחה את טענות הנתבעת המיוחסות ליזם ולשימוש לרעה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.48‬כמו‪ -‬כן‪ ,‬מצאתי כי התייתרו טענות הנתבעת ביחס למדידת הדירות‪ ,‬לאחר שהדבר‬</w:t>
        <w:br/>
        <w:t>‫התאפשר לה‪ ,‬כפי בקשתה‪ ,‬כבר בדיון הראשון (ר' החלטתי בפרוטוקול הדיון‪ ,‬מיום‬</w:t>
        <w:br/>
        <w:t>‫‪ ,11.5.2022‬עמ' ‪ ,4‬וכן עמ' ‪ .)5‬אציין כי הנתבעת לא ביקשה למדוד דירות מטיפוס הדומה‬</w:t>
        <w:br/>
        <w:t>‫לדירתה אלא רק דירה גדולה וקטנה (להימנעותה ממדידת דירות בבית מטיפוס דומה‬</w:t>
        <w:br/>
        <w:t>‫לשלה לא ניתן הסבר ויכול ודומה כי יש לייחס לכך משמעות ראייתית לחובתה)‪.‬‬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.49‬עוד מצאתי שלא להידרש לגופן לטענות הנתבעת‪ ,‬לפיהן כל דירות הבית הן דירות‬</w:t>
        <w:br/>
        <w:t>‫להשקעה המושכרות בשכירות חופשית‪ .‬לדידי‪ ,‬אין לעובדה זו‪ ,‬גם אם היא נכונה‪,‬‬</w:t>
        <w:br/>
        <w:t>‫משמעות רבה לענייננו‪ ,‬מה‪-‬גם שדירת הנתבעת עצמה‪ ,‬משמשת אף היא ככזו‪ ,‬שכן‬</w:t>
        <w:br/>
        <w:t>‫הנתבעת אינה מתגוררת בה (ראו סעיף ‪ 22‬לכתב ההגנה)‪ .‬אין כל נפקא מינה לשאלה אם‬</w:t>
        <w:br/>
        <w:t>‫בעלים של דירה מתגורר בה או משכיר אותה לאחר‪ .‬כך או אחרת‪ ,‬מדובר בזכויות‬</w:t>
        <w:br/>
        <w:t>‫קנייניות דומות‪.‬‬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.50‬כמו כן‪ ,‬מוצאת אני לדחות את הטענה לפיה בעלי הדירות בבית הם אנשים מבוססים‪,‬‬</w:t>
        <w:br/>
        <w:t>‫שיש להם די כסף להשקיע בבניין ולחזקו‪ .‬טענה זו‪ ,‬מלבד העובדה שלא הוכחה בראיות‪,‬‬</w:t>
        <w:br/>
        <w:t>‫אינה רלוונטית לדעתי‪ .‬עצם העובדה שהבית לא חוזק עד היום מפני רעידות אדמה‬</w:t>
        <w:br/>
        <w:t>‫בביצוע עצמי‪ ,‬מעידה על כך שאלמלא התמריצים שהעניקה המדינה במסגרת התכנית‬</w:t>
        <w:br/>
        <w:t>‫לבעלי הדירות בבית אין ולא היתה כל כוונה לבצע את חיזוקו‪ .‬המחוקק‪ ,‬שהיה ער לקושי‬</w:t>
        <w:br/>
        <w:t>‫של בעלי הדירות להתגייס למטרה הציבורית ללא אותם תמריצים‪ ,‬חוקק את חוק‬</w:t>
        <w:br/>
        <w:t>‫החיזוק‪ ,‬במטרה לעודד בעלי דירות לבצע פרויקטים מעין אלו ולכן העובדה שתכלית‬</w:t>
        <w:br/>
        <w:t>‫החוק מושגת אינה אמורה לעמוד לבעלי הדירות לרועץ‪.‬‬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.51‬יש לדחות את טענות הנתבעת‪ ,‬כי ככל שהבית ייהרס‪ ,‬לא ייגרם שום נזק כלכלי לבעלי‬</w:t>
        <w:br/>
        <w:t>‫הדירות‪ .‬לא ברור על סמך מה טוענת הנתבעת טענה מרחיקת לכת שכזו וזאת מבלי‬</w:t>
        <w:br/>
        <w:t>‫שהוכיחה אותה ולו בראשית 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‫רצונם של בעלי הדירות לבצע את הפרויקט באמצעות יזם תוך הפקת רווח ממנו‪ ,‬אינה‬</w:t>
        <w:br/>
        <w:t>‫ראויה לגינוי‪ .‬נהפוך הוא ‪ -‬מדובר במטרה ציבורית מבורכת‪ ,‬שנועדה להגן על חיי אדם‪,‬‬</w:t>
        <w:br/>
        <w:t>‫ויש לעודדה‪ .‬התמריצים הכלכליים הניתנים במסגרת פרויקט תמ"א ‪ 38‬הם חלק בלתי‬</w:t>
        <w:br/>
        <w:t>‫נפרד מהתכנית‪ ,‬שנועדה לעודד הליכי חיזוק בתים משותפים מפני רעידות אדמה‪ .‬אין‬</w:t>
        <w:br/>
        <w:t>‫פסול ברצון בעלי הדירות כי הבית ותשתיותיו יחוזקו על ידי יזם‪ ,‬יגנו על חייהם או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 הדרים בדירות מפני רעידות אדמה‪ ,‬ללא כל תשלום מצדם (בכפוף למכירת זכויות‬</w:t>
        <w:br/>
        <w:t>‫הבניה שבבעלותם ליזם)‪.‬‬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.52‬לנוכח הצהרות הצדדים אשר קיבלו תוקף מחייב בקדם המשפט‪ ,‬מתייתר הצורך‬</w:t>
        <w:br/>
        <w:t>‫בחתימת הנתבעת ובהסכמתה ביחס למתן ייפוי כוח בהתאם לסעיף ‪ 16.15‬להסכם‪ ,‬ועל‬</w:t>
        <w:br/>
        <w:t>‫כן איני נדרשת לטענת הנתבעת בדבר פסלות תניה זו מחמת היותה פוגעת לכאורה‬</w:t>
        <w:br/>
        <w:t>‫מהותית בזכויותיה היסודיות הבסיסיות‪ .‬לפיכך‪ ,‬ככל שאורה על חתימת ההסכם לא‬</w:t>
        <w:br/>
        <w:t>‫תידרש הנתבעת לחתום על ייפוי כוח המאפשר עיון בתיק מס ההכנסה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ההתנגדות של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.53‬הנתבעת היא המתנגדת היחידה לפרויקט‪ .‬האמור לעיל מטיל עליה‪ ,‬לגישתי‪ ,‬נטל הוכחה‬</w:t>
        <w:br/>
        <w:t>‫ושכנוע מוגבר‪ .‬עליה לשכנע מדוע יש לקבל דווקא את עמדתה והתנגדותה מקום שהרוב‬</w:t>
        <w:br/>
        <w:t>‫המכריע מקרב בעלי הדירות מעוניין בפרויקט ומקום שלפרויקט קיימת מטרה ציבורית‪.‬‬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.54‬הנתבעת העלתה מספר נימוקי התנגדות ולפיכך אלו יידונו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דירת הנתבעת היא "דירה ייחודית" הזכאית להטבות ייחודיות?‬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.55‬מצאתי לדחות את טענת הנתבעת לפיה דירתה "ייחודית" וככזו היא זכאית לתמורות‬</w:t>
        <w:br/>
        <w:t>‫מיוחדות נוספות או עודפות על פני יתר בעלי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.56‬עיון בנסח הרישום‪ ,‬מלמד כי דירת הנתבעת היא דירה תת‪-‬חלקה ‪ ,10‬ששטחה הרשום‬</w:t>
        <w:br/>
        <w:t>‫הוא ‪ 43.95‬מ"ר ושיעור חלקיה ברכוש המשותף עומד על ‪.44/634‬‬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ממוקמת‪ ,‬על פי הרישום‪ ,‬בקומה ה‪ 3-‬של הבית‪ .‬לדירת הנתבעת אין כל הצמדה‪,‬‬</w:t>
        <w:br/>
        <w:t>‫לא של גג ואף לא של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לפיהן דירתה זכאית להטבה משום שהיא מצויה תחת הגג העליון‪ ,‬אין‬</w:t>
        <w:br/>
        <w:t>‫לה כל צידוק‪ .‬עצם העובדה שחלק פיזי מתוך הרכוש המשותף סמוך לדירה כלשהי‪ ,‬אינו‬</w:t>
        <w:br/>
        <w:t>‫מקנה לדירה זו "ייחודיות" או זכות ל"הטבה" לעומת יתר הדירות בפרט מקום שהשטח‬</w:t>
        <w:br/>
        <w:t>‫הרלבנטי לא הוצא מבחינה משפטית מהרכוש המשותף והוצמד לדירה כחלק בלתי נפרד‬</w:t>
        <w:br/>
        <w:t>‫ממנה‪.‬‬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חלק מטיעוני הנתבעת עצמה שומטים את טענת הייחודיות (באופן המקנה‬</w:t>
        <w:br/>
        <w:t>‫זכויות)‪ ,‬שכן היא עצמה מודה כי דירתה ממוקמת תחת הגג העליון באופן החושף אותה‬</w:t>
        <w:br/>
        <w:t>‫לפגעי מזג האוויר‪ ,‬וכי היא סובלת תדיר מרטיבות שאינה מטופלת כיאות על ידי בעלי‬</w:t>
        <w:br/>
        <w:t>‫הדירות (עדות לכך נמצאת גם בעמ' ‪ 10‬לחוות דעתו של המומחה מטעם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‫המציינת נזקי רטיבות מהגג המשותף וכן מהקירות החיצוניים)‪ .‬לא ברור אפוא כיצד‬</w:t>
        <w:br/>
        <w:t>‫עובדה זו‪ ,‬המייחדת לכאורה את דירת הנתבעת לשלילה‪ ,‬הפכה לפתע פתאום ל"דירה‬</w:t>
        <w:br/>
        <w:t>‫ייחודית" בעלת "יתרון כלכלי" המקנה לה זכויות עודפות‪.‬‬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.57‬אציין גם כי לא מצאתי כי דירת הנתבעת היא ייחודית בכך שהיא "דירה יחידה בקומה"‪.‬‬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,‬מבנה הבית הוא כזה שכל דירות העורף הן דירות יחידות בקומה (שהיא למעשה‬</w:t>
        <w:br/>
        <w:t>‫"חצי" קומה) באופן השולל את הייחודיות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,‬גם העובדה שכל קו הקונטור של הדירה הוא "קירות חיצוניים" אינה הופכת‬</w:t>
        <w:br/>
        <w:t>‫אותה‪ ,‬לדעתי‪ ,‬לדירה ייחודית המקנה לה יתרון עודף ומשמעותי על פני יתר הדירות‪.‬‬</w:t>
        <w:br/>
        <w:t>‫יודגש כי המומחה מטעם הנתבעת קבע בחוות דעתו כי "הקירות המשותפים עם דירות‬</w:t>
        <w:br/>
        <w:t>‫סמוכות אינם משותפים ברובם‪ ,‬בחלקם – החלק המשותף הינו בגובה נמוך"‪( .‬ראו עמ'‬</w:t>
        <w:br/>
        <w:t>‫‪ 8‬לחוות דעת השמאי רוזנצוויג‪ ,‬ההדגשות אינן במקור)‪ .‬דהיינו לא מדובר בדירה שכל‬</w:t>
        <w:br/>
        <w:t>‫קירותיה חיצוניים – אלא מדובר בקירות משותפים חלקית‪.‬‬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.58‬הנתבעת מבקשת לייחס לשטח דירתה את עוביים של הקירות החיצוניים‪ ,‬אך אני סבורה‬</w:t>
        <w:br/>
        <w:t>‫כי אין לקבל טענה זו‪ ,‬שכן‪ ,‬לפי סעיף ‪ 52‬לחוק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– 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,‬וכן‬</w:t>
        <w:br/>
        <w:t>‫מיתקני הסקה או מים וכיוצא באלה המיועדים לשמש את כל בעלי הדירות או מרביתם‬</w:t>
        <w:br/>
        <w:t>‫אפילו הם בתחומי דירה מסויימת‪( .‬ההדגשות שלי – דק"ב)‬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‫דהיינו‪ ,‬הקירות החיצוניים הם "רכוש משותף" ואינם חלק מדירת הנתבעת ושטחה ועל‬</w:t>
        <w:br/>
        <w:t>‫כן אין בהם כדי לזכותה בתמורה "עודפת"‪ .‬גם סעיף ‪ 57‬לחוק קובע כי בחישוב שטח‬</w:t>
        <w:br/>
        <w:t>‫הרצפה לעניין חישוב החלקים ברכוש המשותף לא יובאו בחשבון שטחם של גזוזטראות‬</w:t>
        <w:br/>
        <w:t>‫ושל קירות חיצוניים אלא אם נקבע אחרת בתקנון (והתקנון בעניינו הוא התקנון המצוי‬</w:t>
        <w:br/>
        <w:t>‫שאינו קובע אחרת)‪.‬‬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.59‬תקן שמאים מס' ‪ 9‬העוסק בהגדרה ודווח על שטחים בנויים בדירות מגורים בשומות‬</w:t>
        <w:br/>
        <w:t>‫מקרקעין אליו הפנתה הנתבעת הוא תקן מאוחר יחסית מספטמבר ‪ ,2006‬אשר נועד‬</w:t>
        <w:br/>
        <w:t>‫להגדיר שטח דירה בשומות מקרקעין – וזאת לנוכח העדר אחידות שיטות מדידה –‬</w:t>
        <w:br/>
        <w:t>‫התקן הנ"ל כולל‪ ,‬אמנם‪ ,‬התייחסות חלקית לקירות החיצוניים כחלק משטח הדירה‪,‬‬</w:t>
        <w:br/>
        <w:t>‫אך אין ספק כי בעת רישום הבית המשותף (בשנת ‪ )1959‬ובעת שרכשה הנתבעת את‬</w:t>
        <w:br/>
        <w:t>‫דירתה (בשנת ‪ ) 1977‬התקן הרלבנטי טרם בא לעולם ועל כן ספק אם הנתבעת זכאית‬</w:t>
        <w:br/>
        <w:t>‫להיבנות ממנו‪ .‬זאת ועוד‪ ,‬יש לזכור כי הנתבעת נמנעה‪ ,‬מטעמיה‪ ,‬ממדידת דירות‬</w:t>
        <w:br/>
        <w:t>‫מטיפוס דומ ה לשלה ועל כן ככל שיש לייחס לשטח דירת הנתבעת חלק משטח הקיר‬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‫החיצוני‪ ,‬אזי יכול ובהתאמה יש להוסיפו גם לדירות נוספות מסוגה באופן המאיין את‬</w:t>
        <w:br/>
        <w:t>‫תוספת 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.60‬איני מוצאת כי דירת הנתבעת ייחודית באופן המצדיק הענקת תמורה עודפת כלשהי גם‬</w:t>
        <w:br/>
        <w:t>‫מהטעמים הבאים‪ :‬כאמור‪ ,‬המדובר בדירה הממוקמת אמנם בקומה העליונה של הבית‪,‬‬</w:t>
        <w:br/>
        <w:t>‫אך אין לה כאמור כל הצמדה של גג או חלק צמוד אחר ברכוש המשותף‪ .‬זאת ועוד‪,‬‬</w:t>
        <w:br/>
        <w:t>‫שוכנעתי כי בבית קיימת מעלית‪ ,‬וכי זו אינה מגיעה ישירות למפלס דירת הנתבעת –‬</w:t>
        <w:br/>
        <w:t>‫אלא הנתבעת (או דרי דירתה) נדרשים לעלות מספר מדרגות מהמפלס אליו היא מגיעה‬</w:t>
        <w:br/>
        <w:t>‫(ראו דברי ב"כ התובעים בעמ' ‪ 4‬לפרוטוקול הדיון מיום ‪ 11.5.22‬שורות ‪ ,14-15‬שלא‬</w:t>
        <w:br/>
        <w:t>‫הוכחשו על ידי הנתבעת)‪ .‬העובדה שהמעלית אינה עוצרת בקומה של דירת הנתבעת‬</w:t>
        <w:br/>
        <w:t>‫ומאלצת את דיירי הדירה לעלות רגלית‪ ,‬מהווה‪ ,‬לדעתי‪" ,‬פחת קנייני"‪ .‬אציין כי האמור‬</w:t>
        <w:br/>
        <w:t>‫לעיל שימש בעבר את הנתבעת כנימוק לבקשה להשתתפות מופחתת מצדה בעלות הקמת‬</w:t>
        <w:br/>
        <w:t>‫אותה המעלית‪ ,‬אך הנתבעת נמנעה מלציינו במסגרת הליך זה‪ .‬התנהלות זו מצביעה על‬</w:t>
        <w:br/>
        <w:t>‫כך שהנתבעת מנסה להסתיר את "חסרונותיה" של דירתה (מקום שהדבר אינו נוח‬</w:t>
        <w:br/>
        <w:t>‫עבורה)‪ ,‬וכן את העובדה שבעבר ניסתה להשיג יתרון כלכלי כ"מתנגדת אחרונה"‬</w:t>
        <w:br/>
        <w:t>‫לפרויקט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.61‬הגם שאין ספק כי עצם העובדה שהמעלית אינה מגיעה ישירות למפלס הדירה‪ ,‬אינה‬</w:t>
        <w:br/>
        <w:t>‫תורמת לערכה של הדירה – אלא גורעת ממנה –בהשוואה למעלית המגיעה ישירות‬</w:t>
        <w:br/>
        <w:t>‫למפלס הקומה‪( ,‬כפי שמתוכנן במסגרת הפרויקט) נמנע גם השמאי מטעם הנתבעת‬</w:t>
        <w:br/>
        <w:t>‫להתייחס לעובדה זו כ"פחת קנייני" בדירת הנתבעת באופן בלתי מוסבר‪ .‬אם טוענת‬</w:t>
        <w:br/>
        <w:t>‫הנתבעת ל"ייחודיות" של דירתה ראוי לצייין גם את חסרונותיה‪ ,‬לרבות העובדה‬</w:t>
        <w:br/>
        <w:t>‫שהמעלית לא מגיעה עד למפלס הדירה כיום‪ ,‬ותגיע עד למפלס דירת התמורה מקום‬</w:t>
        <w:br/>
        <w:t>‫שהפרויקט יצא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ההסכם כולל תניות בלתי סבירות המחייבות התערבות?‬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.62‬בהתאמה לפסק הדין שניתן ע"י כב' השופטת שיצר בעש"א (ת"א) ‪ 55119-02-14‬קדרון‬</w:t>
        <w:br/>
        <w:t>‫נ' זוהר (נבו‪ )23.2.2015 ,‬אני סבורה כי המפקח על רישום מקרקעין רשאי להתערב‬</w:t>
        <w:br/>
        <w:t>‫בהסכם ובתנאיו‪ .‬עם זאת‪ ,‬מידת ההתערבות‪ ,‬ככל שהדבר ייעשה‪ ,‬תיעשה בצמצום וזאת‬</w:t>
        <w:br/>
        <w:t>‫לנוכח ההלכה שנקבעה בעש"א (חי') ‪ 5280-07-15‬ענת פרחי נ' יונתן מנור (נבו‪,‬‬</w:t>
        <w:br/>
        <w:t>‫‪ )18.1.2016‬בה נקבע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‫"הסמכות לאשר את ביצוע העבודות‪ ,‬בניגוד לדעת מיעוט בעלי הדירות בבית המשותף‪,‬‬</w:t>
        <w:br/>
        <w:t>‫אינה סמכות לנסח את החוזה במקום הצדדים או לרדת לעומקם של כל סייגיו ותנאיו‪.‬‬</w:t>
        <w:br/>
        <w:t>‫בהליך לפי סעיף ‪ 5‬לחוק החיזוק‪ ,‬מוטל על המפקח על רישום המקרקעין לבחון את‬</w:t>
        <w:br/>
        <w:t>‫סבירות החוזה‪ ,‬וככל שהוא סביר‪ ,‬לאשר את ביצוע העבודות על פיו‪".‬‬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.63‬כאמור לעיל‪ ,‬סמכותו של המפקח אינה לנסח הסכם חדש בין הצדדים‪ .‬ההסכם בין בעלי‬</w:t>
        <w:br/>
        <w:t>‫הדירות לבין היזם הוא תולדה של מו"מ ממושך שהתנהל ביניהם‪ ,‬כאשר במהלכו שני‬</w:t>
        <w:br/>
        <w:t>‫הצדדים היו מיוצגים בידי עורכי דין‪ .‬תנאיו המסחריים של הסכם לביצוע פרויקט מעין‬</w:t>
        <w:br/>
        <w:t>‫זה נגזרים ממצב הנכס נושא ההליך‪ ,‬מהיקף הפרויקט‪ ,‬משווי הזכויות הנמכרות‪ ,‬תנאי‬</w:t>
        <w:br/>
        <w:t>‫השוק‪ ,‬ממידת האטרקטיביות של הדירות החדשות שתיבנינה‪ ,‬רצון בעלי הדירות ועוד‪,‬‬</w:t>
        <w:br/>
        <w:t>‫והם תולדה של מערכת איזונים שונים שהתגבשו בין היזם לבעלי הדירות‪ .‬עם זאת‪,‬‬</w:t>
        <w:br/>
        <w:t>‫מקום שההסכם כולל תניות בלתי סבירות בעליל או כאלה הנוגדות את תקנת הציבור‪,‬‬</w:t>
        <w:br/>
        <w:t>‫אזי יש להתערב בו ולתקן את תנאיו‪.‬‬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.64‬הנתבעת לא טרחה להוכיח בראיות מהם התנאים הבלתי סבירים בהם היא מבקשת‬</w:t>
        <w:br/>
        <w:t>‫להתערב‪ ,‬וזאת למעט שני סעיפים‪ ,‬שאחד מהם (הנוגע למסירת ייפוי כוח לצורך דיווח‬</w:t>
        <w:br/>
        <w:t>‫מס מטעמה) כבר בוטל לבקשתה‪ ,‬בכפוף להצהרותיה בקדם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‫הסעיף האחר עליו מלינה הנתבעת הוא הסעיף הנוגע לאחריות הנציגות‪ .‬משכך‪ ,‬מוצאת‬</w:t>
        <w:br/>
        <w:t>‫אני לצטט סעיף זה מן ההסכם‪:‬‬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‫"נציגות הבעלים נציגות מטעם הבעלים אשר מונה את ה"ה דורון גלעזר‪ ,‬אסף‬</w:t>
        <w:br/>
        <w:t>‫ברגרפרוינד‪ ,‬שמוליק בלום‪ ,‬נמרוד ברנדאשר הוסמכו על ידי‬</w:t>
        <w:br/>
        <w:t>‫הבעלים לייצגם אל מול היזם ולבצע בשמם ועבורם את הנדרש‬</w:t>
        <w:br/>
        <w:t>‫לצורך ביצוע הוראות הסכם זה והכול המפורט בהסכם‪ .‬הנציגות‬</w:t>
        <w:br/>
        <w:t>‫היא שתעמוד בקשר רצוף וישיר עם באי כח הבעלים ועם היזם בכל‬</w:t>
        <w:br/>
        <w:t>‫הנוגע להסכם זה וביצועו‪ .‬הבעלים פוטרים את חברי הנציגות מכל‬</w:t>
        <w:br/>
        <w:t>‫טענה ו‪/‬או תביעה ו‪/‬או דרישה‪ ,‬בגין כל מעשה ו‪/‬או מחדל של חברי‬</w:t>
        <w:br/>
        <w:t>‫הנציגות‪ ,‬לרבות רשלנות של מי מבין חברי הנציגות‪ ,‬אך למעט‬</w:t>
        <w:br/>
        <w:t>‫פעולה בזדון‪ .‬הסכמת‪/‬אישור נציגות הבעלים ביחס לסמכויות‬</w:t>
        <w:br/>
        <w:t>‫שהוקנו לנציגות בהסכם זה‪ ,‬כמוה כהסכמת‪/‬אישור הבעלים‬</w:t>
        <w:br/>
        <w:t>‫כולם‪".‬‬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.65‬לא הוכח בראיות כי תנאי הסעיף הנ"ל לפיהם חברי הנציגות פטורים מכל טענה או‬</w:t>
        <w:br/>
        <w:t>‫תביעה או דרישה לרבות רשלנות (אך למעט פעולה בזדון) מהווה תנאי בלתי סביר בעליל‪.‬‬</w:t>
        <w:br/>
        <w:t>‫אציין כי את אחריות הנציגות יש גם לבחון למול "רוחב סמכויותיה"‪ .‬ככל שסמכויות‬</w:t>
        <w:br/>
        <w:t>‫הנציגות נרחבות ומשמעותיות יכול ויש לשקול הטלת אחריות בנזיקין‪ ,‬ואולם מקום‬</w:t>
        <w:br/>
        <w:t>‫שמדובר בסמכויות נציגות מצומצמות (כגון‪ :‬סמכויות הנוגעות להארכת מועדים‪,‬‬</w:t>
        <w:br/>
        <w:t>‫אישור תכנית הגשה בליווי מפקח וכיו"ב וזאת לאחר שהתכניות כבר הוצגו ואושרו על‬</w:t>
        <w:br/>
        <w:t>‫ידי בעלי הדירות) יכול ואין מקום להטיל על חברי הנציגות אחריות שכזו משום שהדבר‬</w:t>
        <w:br/>
        <w:t>‫עלול להרתיע בעלי דירות מלשמש ככאלה‪.‬‬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.66‬וזאת יש לזכור‪ ,‬במרבית המקרים‪ ,‬בעלי הדירות המשמשים כחברי נציגות עושים‬</w:t>
        <w:br/>
        <w:t>‫עבודתם בהתנדבות וללא תמורה‪ .‬הקפדה יתירה איתם וחבות אישית נזיקית‪ ,‬בפרט‬</w:t>
        <w:br/>
        <w:t>‫שעה ש סמכויותיהם מצומצמות‪ ,‬על פי ההסכם‪ ,‬עלולה להרתיע בעלי דירות מלהתנדב‬</w:t>
        <w:br/>
        <w:t>‫לנציגות‪.‬‬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.67‬עצם העובדה שרוב של ‪ 11‬מתוך ‪ 12‬בעלי דירות הסכימו לתניה הנ"ל תוך שבחרו כחברי‬</w:t>
        <w:br/>
        <w:t>‫נציגות בעלי דירה מטיפוסי דירות שונים‪ ,‬מצביעה על כך שמדובר בתנאי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.68‬מכל מקום‪ ,‬הנתבעת לא הביאה ראיות ולא הציגה בפניי הסכמי תמ"א שנחתמו בבתים‬</w:t>
        <w:br/>
        <w:t>‫אחרים התומכים בטענתה כי יש לחייב את הנציגות גם בעילת רשלנות‪.‬‬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.69‬הנתבעת עצמה לא הוכיחה כי היא מעוניינת ואף לא התנדבה לשמש כנציגות בעלי‬</w:t>
        <w:br/>
        <w:t>‫הדירות (לא כל שכן תוך נטילת אחריות נזיקית) ועל כן העלאת טענה זו בדיעבד כטעם‬</w:t>
        <w:br/>
        <w:t>‫למניעת הפרויקט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.70‬מאחר שמדובר בנציגות שנבחרה על ידי רוב מכריע מקרב בעלי הדירות אשר הסכימו‬</w:t>
        <w:br/>
        <w:t>‫לפטור אותה מאחריות בתנאים שנקבעו בהסכם‪ ,‬והנתבעת היא היחידה שמסרבת לכך‪,‬‬</w:t>
        <w:br/>
        <w:t>‫ומשלא הצהירה על נכונותה לממן לחברי הנציגות ביטוח מתאים על חשבונה‪ ,‬איני‬</w:t>
        <w:br/>
        <w:t>‫מוצאת הצדקה לשינוי תנאי ההסכם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.71‬טענת הנתבעת כי נוסח ההסכם‪ ,‬במתכונתו הנוכחית‪ ,‬נובע מסירוב היזם לממן לחברי‬</w:t>
        <w:br/>
        <w:t>‫הנציגות ביטוח מתאים על חשבונו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.72‬יודגש כי סמכות הנציגות היא לפעול בהתאם להסכם ולצורך ביצועו‪ .‬אין בכך כדי לגרוע‬</w:t>
        <w:br/>
        <w:t>‫ממלוא זכויות הנתבעת וחובותיה על פי ההסכם‪ .‬למותר לציין כי ככל שהנתבעת תסבור‬</w:t>
        <w:br/>
        <w:t>‫כי זכויותיה על פי ההסכם נפגעו היא רשאית לנקוט בהליך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דירת הנתבעת נפגעה באופן תכנוני ובצורה מהותית?‬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.73‬לא שוכנעתי כי דירתה של הנתבעת נפגעה באופן תכנוני או בצורה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.74‬יצוין כי הנתבעת נמנעה מהגשת התנגדות תכנונית לפרויקט חרף זכאותה לעשות כן (ראו‬</w:t>
        <w:br/>
        <w:t>‫לעניין זה גם בג"צ ‪ 1578/90‬הלן אייזן נ' הועדה המקומית לתכנון ובניה תל – אביב‬</w:t>
        <w:br/>
        <w:t>‫(‪ .)24.10.90‬כמו כן‪ ,‬הנתבעת לא הציגה בפניי או בפני מוסד התכנון תכנית אלטרנטיבית‬</w:t>
        <w:br/>
        <w:t>‫בעלת היתכנות‪.‬‬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.75‬לא הוכח כי תכנון הדירה יוצר תחושת צפיפות בלתי נעימה הפוגעת באיכות החללים‬</w:t>
        <w:br/>
        <w:t>‫ויוצרת אי שקט והפרעה חזותית כנטען על ידי הנתבעת‪ .‬לדעתי‪ ,‬לא רק שמדובר בטענות‬</w:t>
        <w:br/>
        <w:t>‫תכנוניות שראוי היה להעלות אותן בפני מוסד התכנון‪ ,‬אלא שמדובר בתחושותיה‬</w:t>
        <w:br/>
        <w:t>‫הסובייקטיביות של הנתבעת‪ ,‬שספק אם יש להתחשב בהן לאור טיב הפרויקט וההטבות‬</w:t>
        <w:br/>
        <w:t>‫הרבות הגלומות בו‪ .‬מכל מקום‪ ,‬ככל שהנתבעת חפצה בדירה שונה אזי אין מניעה כי‬</w:t>
        <w:br/>
        <w:t>‫הנתבעת תמכור את זכויותיה בדירת התמורה (שאין ספק שערכה עולה על ערך דירתה‬</w:t>
        <w:br/>
        <w:t>‫הנוכחית) ותרכוש לעצמה דירה אחרת העונה על מכלול צרכיה האישיים‪.‬‬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.76‬כפי שהוסבר לעיל וכפי שעולה מעיון בתשריט הבית המשותף‪ ,‬דירת הנתבעת היא דירה‬</w:t>
        <w:br/>
        <w:t>‫עורפית‪ ,‬הדומה (שלא לומר זהה) לדירות הממוקמות תחתיה (תתי חלקות ‪ 4 ,1‬ו‪ )7-‬וראו‬</w:t>
        <w:br/>
        <w:t>‫לעניין זה גם עדות השמאי מטעם הנתבעת‪ ,‬בחקירתו מיום ‪ ,22.9.2022‬עמ' ‪ ,24‬שורות‬</w:t>
        <w:br/>
        <w:t>‫‪ . 5-4‬כפי שצוין לעיל‪ ,‬לדירת הנתבעת לא הוצמד הגג העליון (או גג כלשהו)‪ ,‬ועל כן יש‬</w:t>
        <w:br/>
        <w:t>‫לראותה כשייכת לטיפוס הדירות הנ"ל וכזכאית לתמורה כמותית דומה במהותה‬</w:t>
        <w:br/>
        <w:t>‫לתמורה הניתנת לאותו טיפוס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.77‬אני דוחה את טענת הנתבעת בדבר קיום "פחת פונקציונאלי" בדירתה לעומת דירות‬</w:t>
        <w:br/>
        <w:t>‫התמורה שהוקצו לרוב בעלי הדירות בבית מחמת אופן תכנונה‪ .‬המומחה מטעם הנתבעת‬</w:t>
        <w:br/>
        <w:t>‫אישר בחקירתו כי תכנון הדירה (הכולל קירות שאינם ישרים באופן הדומה לשטחה‬</w:t>
        <w:br/>
        <w:t>‫הטרפזי של החלקה) אינו תכנון פגום כשלעצמו אלא נובע ממבנה החלקה (ר' תשובתו‬</w:t>
        <w:br/>
        <w:t>‫לשאלתי בעמ' ‪ 25‬שורות ‪ 6-5‬וכן עמ' ‪ 6‬לחוות דעתו של השמאי הנ"ל)‪ .‬תכנון דירת‬</w:t>
        <w:br/>
        <w:t>‫התמורה דומה במהותו לתכנונן של יתר דירות העורף (ר' נספחי ההסכם ותוכניות‬</w:t>
        <w:br/>
        <w:t>‫הדירות)‪.‬‬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‫מומחה הנתבעת התייחס ל"פחת פונקציונאלי" ככזה שאינו מאפשר הצבת רהיט (מרובע‬</w:t>
        <w:br/>
        <w:t>‫או מלבני) עקב קיום "קיר עקום"‪ .‬לדבריו‪ ,‬בעקבות תכנון זה נוצר "שטח מת" הגורע‬</w:t>
        <w:br/>
        <w:t>‫מערכה של הדירה‪ .‬עם זאת‪ ,‬המומחה נמנע מלהתייחס בחוות דעתו למסדרונות‬</w:t>
        <w:br/>
        <w:t>‫הארוכים שיהיו קיימים בדירות החזית‪ ,‬שגם בהם לא ניתן להציב ארונות או רהיטים‬</w:t>
        <w:br/>
        <w:t>‫כאל "פחת פונקציונאלי" (ר' עדותו בעמ' ‪ ,24‬שורות ‪ .)3-1‬לדעתי‪" ,‬פחת פונקציונאלי"‬</w:t>
        <w:br/>
        <w:t>‫אינו קיים רק במקום בו הקיר זוויתי ואינו "ישר"– אלא גם במקום בו עקב אילוצי‬</w:t>
        <w:br/>
        <w:t>‫תכנון שונים לא ניתן לעשות שימוש בחלק משטח הדירה להצבת רהיטים‪.‬‬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בעמ' ‪ 25‬לחוות דעת המומחה מטעם הנתבעת‪ ,‬ניתן לראות כי בדירות החזית‬</w:t>
        <w:br/>
        <w:t>‫קיימים שטחים המשמשים כמסדרונות‪ ,‬שאינם מאפשרים הצבת רהיטים ועל כן כפי‬</w:t>
        <w:br/>
        <w:t>‫שצי ינתי לעיל‪ ,‬ראוי להתייחס גם אליהם כאל "פחת פונקציונאלי" (ויכול שאף בהיקף‬</w:t>
        <w:br/>
        <w:t>‫העולה על הפחת הפונקציונאלי הנטען בדירת התמורה של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גם התעלם מ"פחת פונקציונלי" שבאי הגעת המעלית כיום ישירות לדירת‬</w:t>
        <w:br/>
        <w:t>‫הנתבעת (אלא מצריך עליה רגלית של ‪ 8‬מדרגות) פחת אשר מתאיין במסגרת הפרויקט‬</w:t>
        <w:br/>
        <w:t>‫המתוכנן‪.‬‬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.78‬סיכום האמור מעלה כי טענת הנתבעת כי "התכנון הקיים של דירות התמורה של יתר‬</w:t>
        <w:br/>
        <w:t>‫הדירות נשמר ואף שופר"‪ ,‬לא הוכחה‪ .‬ראשית‪ ,‬לא הוצג בפניי התכנון הפנימי הנוכחי של‬</w:t>
        <w:br/>
        <w:t>‫יתר הדירות (מלבד קו הקונטור שלהן ושרטוט החלוקה הפנימית של הדירות משנת‬</w:t>
        <w:br/>
        <w:t>‫‪ 1959‬שספק א ם היא רלבנטית כיום)‪ .‬שנית‪ ,‬כפי שהוסבר לעיל הוכח כי בתכנון העתידי‬</w:t>
        <w:br/>
        <w:t>‫של יתר הדירות קיימים מסדרונות ארוכים הגורעים מהפונקציונאליות של הדירות‪,‬‬</w:t>
        <w:br/>
        <w:t>‫ויכול שמצבן אף הורע‪ .‬על כן‪ ,‬אני דוחה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.79‬איני מוצאת מקום להשוואה בין דירת הנתבעת לבין דירות החזית‪ .‬דירת התמורה של‬</w:t>
        <w:br/>
        <w:t>‫הנתבעת דומה לדירותיהם של בעלי דירות מסוגה ויש להשוות התמורה ניתנת לה לאותו‬</w:t>
        <w:br/>
        <w:t>‫טיפוס דירות‪ .‬ראו לעניין זה עש"א (מחוזי ת"א) ‪ 32926-01-22‬ישראל ניצה נ' יהב רון‬</w:t>
        <w:br/>
        <w:t>‫(נבו‪" )15.06.2022 ,‬ע ל מנת שתתקבל טענת אפליה על הטוען לאפליה להראות כי הוא‬</w:t>
        <w:br/>
        <w:t>‫שווה לקבוצת ההשוואה ולמרות זאת ננקט כלפיו יחס שונה" (ראו‪ -‬בג"ץ ‪10203/03‬‬</w:t>
        <w:br/>
        <w:t>‫"המפקד הלאומי" בע"מ נ' היועץ המשפטי לממשלה‪ ,‬פ"ד סב(‪ ;)2008( 715 )4‬דנג"ץ‬</w:t>
        <w:br/>
        <w:t>‫‪ 4191/97‬רקנט נ' בית הדין הארצי לעבודה‪ ,‬פ"ד נד(‪ ,)2000( 330 )5‬פסקה ‪ 13‬לדברי‬</w:t>
        <w:br/>
        <w:t>‫הנשיא (בדימוס) כב' השופט ברק; בר"ש ‪ 1185/13‬אוחנה נ' נציבות שירות המדינה‬</w:t>
        <w:br/>
        <w:t>‫[פורסם בנבו] (‪ .))3/4/13‬אלא‪ ,‬שבמקרה לפנינו‪ ,‬הן באשר לדירות יהב והן באשר לשלוש‬</w:t>
        <w:br/>
        <w:t>‫הדירות האחרות אשר על התמורה להן הלינה המערערת‪ ,‬לא בשווים עסקינן‪",‬‬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.80‬לא הוכח כי בעליהם של דירות ‪ 1,4,7‬עתידים לקבל דירות תמורה שונות מבחינה‬</w:t>
        <w:br/>
        <w:t>‫תכנונית מדירת התמורה לה זכאית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.81‬למעלה מהדרוש‪ ,‬המפקחת על רישום מקרקעין איננה מוסכמת לדון בטענות תכנוניות‬</w:t>
        <w:br/>
        <w:t>‫– אלא בטענות קנייניות (ראו סעיף ‪ 72‬לחוק המקרקעין)‪ ,‬ומכל מקום לא שוכנעתי כי‬</w:t>
        <w:br/>
        <w:t>‫קיימת פגיעה קניינית בתכנון‪.‬‬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הערבות שניתנה היא ערבות מספקת?‬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.82‬הנתבעת ציינה בטענותיה כי הערבות שנמסרה היא ערבות "גרועה"‪ ,‬וכי אין מקום‬</w:t>
        <w:br/>
        <w:t>‫לערבות לפי חוק המכר מקום שמדובר בפרויקט תמ"א ‪.38/2‬‬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.83‬אין בידי לקבל את טענת הנתבעת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.84‬כידוע‪ ,‬עסקאות מקרקעין והסכמי בניה מלווים לעיתים תכופות בערבויות שונות‬</w:t>
        <w:br/>
        <w:t>‫ומגוונות אשר מטרת ן להבטיח את ההגנה על המתקשרים מפני הסיכונים השונים להם‬</w:t>
        <w:br/>
        <w:t>‫הם נחשפים במסגרת הסכמים כאמור (סיכונים כגון‪ :‬אי קבלת שירות‪/‬מוצר‪ ,‬איחור‬</w:t>
        <w:br/>
        <w:t>‫במועדים‪ ,‬תביעות‪ ,‬תאונות כיו"ב)‪.‬‬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‫בפרקטיקה התפתחו מגוון סוגי ערבויות ובהן‪ ,‬ערבות אישית‪ ,‬ערבות ביצוע‪ ,‬ערבות‬</w:t>
        <w:br/>
        <w:t>‫בנקאית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.85‬טבעי הוא כי בעלי הדירות יחפצו בהגנה מקסימלית על זכויותיהם שתובא לידי ביטוי‬</w:t>
        <w:br/>
        <w:t>‫בהסכם נטול סיכונים ו"רווי ערבויות"‪ .‬יחד עם זאת‪ ,‬עלינו לזכור כי נטל ערבויות כבד‬</w:t>
        <w:br/>
        <w:t>‫מידי על היזם עלול לפגום בכדאיות הכלכלית של הפרויקט ולאיינו‪.‬‬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.86‬דרישות יתר עלולות להדיר יזמים ולהרתיעם מפני התקשרות בהסכם המגביל בצורה‬</w:t>
        <w:br/>
        <w:t>‫משמעותית את גובה האשראי או את נכסיהם‪.‬‬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.87‬לא מצאתי כי ערבות חוק מכר בגובה שווי הדירה החדשה מהווה תנאי "גרוע"‪ .‬בהינתן‬</w:t>
        <w:br/>
        <w:t>‫שבעלי הדירות יוותרו רשומים כבעלים של המקרקעין לאורך כל שלבי הפרויקט אזי‬</w:t>
        <w:br/>
        <w:t>‫מדובר בערבות סבירה לדעתי‪.‬‬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.88‬אשר על כן‪ ,‬טענה זו של הנתבעת נדחית אף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זכאית התובעת לפירוק מזגנים ומנורות והובלתם על חשבון היזם?‬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.89‬על פי סעיף ‪ 10.7‬להסכם‪ ,‬מוסכם כי היזם יישא בעלויות העברת המיטלטלין של הבעלים‬</w:t>
        <w:br/>
        <w:t>‫המתגוררים בבית הקיים מדירות הבעלים הנוכחיות אל הדירה הזמנית (הדירה‬</w:t>
        <w:br/>
        <w:t>‫השכורה בתקופת ביצוע העבודות) ובחזרה אל דירת הבעלים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.90‬בסעיף ‪ , 10.8‬נקבע כי לאחר פינוי כל הבניין וטרם הריסתו‪ ,‬תודיע החברה לבעלים ‪7‬‬</w:t>
        <w:br/>
        <w:t>‫ימים מראש‪ ,‬שבמהלכם יוכלו הם לפרק את המחוברים ככל שיבחרו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הוראה זו של ההסכם‪ ,‬הרי שכל הבעלים‪ ,‬ובכלל זאת הנתבעת‪ ,‬רשאים לפרק את‬</w:t>
        <w:br/>
        <w:t>‫המחוברים לדירתם על חשבונם ובמובן זה הנתבעת אינה מופלית לרעה לעומת יתר בעלי‬</w:t>
        <w:br/>
        <w:t>‫הדירות‪ ,‬ולא מצאתי להתערב בתנאי זה המהווה תנאי עסקי לו הסכימו בעלי הדירות‬</w:t>
        <w:br/>
        <w:t>‫בבית ברוב מכריע‪.‬‬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היזם לייפוי כוח מאת שוכרי דירת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.91‬הנתבעת לא הצביעה על הסעיף בהסכם בו דורש ממנה היזם ייפוי כוח מאת שוכרי‬</w:t>
        <w:br/>
        <w:t>‫דירתה‪ .‬לדבריה‪ ,‬אין כל יריבות בין היזם לבין השוכרים מטעמה והיא זו שאחראית‬</w:t>
        <w:br/>
        <w:t>‫לפינויים‪ .‬ככל שהכוונה לסעיף ‪ 10.12‬להסכם‪ ,‬אני סבורה כי הנתבעת נקלעה לכלל טעות‬</w:t>
        <w:br/>
        <w:t>‫בהבנתו‪ .‬על פי סעיף זה‪ ,‬הבעלים מתחייבים כי בחוזה השכירות עבור הדירה החלופית‬</w:t>
        <w:br/>
        <w:t>‫בה יגורו במהלך ביצוע העבודות‪ ,‬הם ידרשו מאת המשכיר (של הדירה החלופית)‪ ,‬לשלב‬</w:t>
        <w:br/>
        <w:t>‫סעיף לפיו הם רשאים‪ ,‬בהודעה של ‪ 90‬יום‪ ,‬להביא את הסכם השכירות לסיום מוקדם‪,‬‬</w:t>
        <w:br/>
        <w:t>‫מקום שבו יקבלו הודעה בכתב מאת היזם בדבר ביטול הסכם התמ"א‪ ,‬או לשם קבלת‬</w:t>
        <w:br/>
        <w:t>‫הדירה החדשה‪ .‬בהמשך נקבע כי במקרה בו המשכיר (ודוקו‪ :‬הכוונה היא למשכיר‬</w:t>
        <w:br/>
        <w:t>‫הדירה החלופית)‪ ,‬יסרב לכלול דרישה זו בהסכם השכירות‪ ,‬אזי ייפה יחיד הבעלים‬</w:t>
        <w:br/>
        <w:t>‫הרלוונטי‪ ,‬את כוחו של ב"כ היזם‪ ,‬לנהל את המו"מ מול המשכיר‪.‬‬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.92‬אשר על כן‪ ,‬גם טענה זו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התמורות במסגרת ההסכם הן שוויוניות‪ ,‬או שמא קיימת אפליה לרעת הנתבעת?‬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.93‬הבית הקיים כולל ‪ 12‬דירות‪.‬‬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.94‬אין חולק כי כל הדירות‪ ,‬ללא יוצא מן הכלל‪ ,‬מקבלות תוספת מרפסת שמש בשטח של‬</w:t>
        <w:br/>
        <w:t>‫‪ 11‬מ"ר וכן תוספת של מקום חניה תת‪-‬קרקעי‪ .‬טענת הנתבעת בעניין חוסר שוויוניות‬</w:t>
        <w:br/>
        <w:t>‫התמורות‪ ,‬מתמקדת אפוא בהיקף התוספת לשטחי הדירות הקיימים וכן בטענה לפיה‬</w:t>
        <w:br/>
        <w:t>‫היא זכאית לעלות לקומה השישית (‪ )6‬חלף הקומה החמישית‪.‬‬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תחילה בטענה האחרונה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זכאית הנתבעת לעלות לקומה השישית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.95‬בבית נשוא ההליך ישנן דירות הממוקמות בפועל ב"חצי קומה"‪ .‬מערכת הרישום‪ ,‬עליה‬</w:t>
        <w:br/>
        <w:t>‫אני מפקחת‪ ,‬לא אפשרה בעבר (ואף אינה מאפשרת כיום)‪ ,‬רישום "חצאי קומות"‪ .‬על‬</w:t>
        <w:br/>
        <w:t>‫כן‪ ,‬דירה הממוקמת ב"חצי קומה" תירשם כדירה בקומה הנמוכה ממנה ולעיתים‬</w:t>
        <w:br/>
        <w:t>‫בקומה גבוהה ממנה (דהיינו‪" :‬עיגול" כלפי מעלה או מטה)‪.‬‬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.96‬בענייננו‪ ,‬דירת משפחת טקר‪ -‬רשומה כדירה בקומת קרקע‪ ,‬הגם שהיא ממוקמת בפועל‬</w:t>
        <w:br/>
        <w:t>‫בחצי הקומה הראשונה‪ .‬דירת משפחת ברגפרוינד‪ -‬רשומה כדירה בקומה ראשונה‪ ,‬הגם‬</w:t>
        <w:br/>
        <w:t>‫שהיא ממוקמת בפועל בקומה ‪ .1.5‬גם דירת משפחת ניסימוב‪ -‬רשומה כדירה בקומה ‪,2‬‬</w:t>
        <w:br/>
        <w:t>‫למרות שהיא דירה הממוקמת בפועל בקומה ‪ .2.5‬ואילו הנתבעת בענייננו‪ ,‬רשומה כדירה‬</w:t>
        <w:br/>
        <w:t>‫בקומה השלישית‪ ,‬הגם שדירתה בפועל ממוקמת בקומה ‪( 3.5‬כלומר "עיגול" כלפי מטה)‪.‬‬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.97‬ההתייחסות אל כל בעלי הדירות ב"חצאי הקומות" במסגרת ההסכם הייתה זהה‬</w:t>
        <w:br/>
        <w:t>‫והתייחסה למיקום דירתם כפי המופיע ברישום‪ .‬בפועל‪ ,‬במסגרת הפרויקט‪ ,‬כל בעלי‬</w:t>
        <w:br/>
        <w:t>‫הדירות עולים ‪ 2‬קומות‪ ,‬ומכאן שהנתבעת זכאית לעלות לקומה ה‪ ,5-‬כשם שדירת‬</w:t>
        <w:br/>
        <w:t>‫משפחת ניסימוב‪ ,‬הממוקמת תחתיה‪ ,‬עולה לקומה ה‪ ,4-‬ברגפרוינד לקומה ה‪ 3-‬וטקר‬</w:t>
        <w:br/>
        <w:t>‫לקומה ה‪ .2-‬איני סבורה כי בנסיבות הקיימות זכאית הנתבעת לעלות קומה נוספת מעבר‬</w:t>
        <w:br/>
        <w:t>‫לנ"ל‪ ,‬בשל הנסיבות שצוינו לעיל וכי בעניינה (ובעניינה בלבד) יש לעגל את קומת התמורה‬</w:t>
        <w:br/>
        <w:t>‫כלפי מעלה‪.‬‬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.98‬אציין כי לגישת השמאי מטעם הנתבעת פערי השווי בין קומה לקומה נעים בין ‪₪ 3,618‬‬</w:t>
        <w:br/>
        <w:t>‫ל‪ ₪ 4,528 -‬בלבד‪ ,‬ללמדנו שמדובר בפער זניח מבחינה כלכלית בהתחשב בתועלות‬</w:t>
        <w:br/>
        <w:t>‫המשמעותיות הצומחות לנתבעת מהפרויקט ואף מטעם זה יש לדחות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בדבר העדר שוויון בתמורה הכמותית‬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.99‬טענת היעדר שוויון‪ ,‬היא טענה נפוצה בסכסוכים הנוגעים לתמ"א ‪ .38‬אולם‪ ,‬יש להבחין‬</w:t>
        <w:br/>
        <w:t>‫בין היעדר שוויון מובהק ומוכח בין דירות זהות‪ ,‬המשקפות העדפת מי מבעלי הדירות‬</w:t>
        <w:br/>
        <w:t>‫ומתן תמורה עודפת לו‪ ,‬לבין טענה להיעדר שוויון הנסמכת על רחשי לב או אף על‬</w:t>
        <w:br/>
        <w:t>‫תחושתו של המתנגד כי לדירה שבבעלותו מאפיינים ייחודיים באופן המזכה אותו‬</w:t>
        <w:br/>
        <w:t>‫בתמורה שונה מזו שעתידים לקבל יתר בעלי הדירות‪ ,‬שנתנו הסכמתם לפרויקט‪ .‬כפי‬</w:t>
        <w:br/>
        <w:t>‫שנקבע לעיל איני סבורה כי לנתבעת דירה ייחודית המצדיקה את העדפתה על פני יתר‬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.100‬כפי שנקבע בפסיקה‪ ,‬השוויון הרלוונטי לבחינה הוא השוויון המהותי ולאו דווקא‬</w:t>
        <w:br/>
        <w:t>‫השוויון הכלכלי [(עש"א (מחוזי ת"א) ‪ 13039-12-20‬ניסני נ' חביב‪ ,‬בפסקה ‪( 60‬נבו‪,‬‬</w:t>
        <w:br/>
        <w:t>‫‪.])26.04.2021‬‬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.101‬נקודת מוצא נוספת לדיון היא כי אפליה הינה נקיטת יחס שונה בין שווים כפי שנקבע‬</w:t>
        <w:br/>
        <w:t>‫בפסק הדין עש"א (ת"א) ‪ 32926-01-22‬ישראל ניצה נ' יהב רון (‪ ,15.6.22‬פורסם בנבו)‬</w:t>
        <w:br/>
        <w:t>‫"על מנת שתתקבל טענת אפליה על הטוען לאפליה להראות כי הוא שווה לקבוצת‬</w:t>
        <w:br/>
        <w:t>‫ההשוואה ולמרות זאת ננקט כלפיו יחס שונה"‪.‬‬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.102‬אין חולק כי במסגרת הפרויקט‪ ,‬מתווספים לדירות הבית שטחים הדומים במהותם‪.‬‬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.103‬הוכח כי גם במקור שטחי דירות הבית אינם זהים‪ .‬עיון ברישום וכן בתשריט הבית‬</w:t>
        <w:br/>
        <w:t>‫המשותף מלמד כי בבית קיימים "טיפוסי דירות" ששטחן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,‬לדוגמה‪ ,‬למשפחת גרוס שתי דירות (תתי‪-‬חלקות ‪ 2‬ו‪ ,)3-‬ששטחן המדוד הוא ‪ 79‬מ"ר‬</w:t>
        <w:br/>
        <w:t>‫(נחשבות כ"דירות הקטנות" של הבית) ואילו יתר הדירות הן דירות ששטחן הוא ‪ 90‬מ"ר‬</w:t>
        <w:br/>
        <w:t>‫(נחשבות כ"דירות בינוניות") או ‪ 123‬מ"ר ("הדירות הגדולות")‪.‬‬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.104‬האמור לעיל‪ ,‬יוצר‪ ,‬למעשה‪ ,‬שלושה טיפוסי דירות‪ :‬טיפוס דירות "קטנות" (דירותיהם‬</w:t>
        <w:br/>
        <w:t>‫של משפחת גרוס)‪ ,‬טיפוס דירות "בינוני" בשטח של ‪ 90‬מ"ר (בבעלות משפחת טקר‪-‬‬</w:t>
        <w:br/>
        <w:t>‫חלקת‪-‬משנה ‪ ,1‬ברגפרוינד‪ -‬חלקת‪-‬משנה ‪ ,4‬ניסימוב‪ -‬חלקת‪-‬משנה ‪ 7‬ודירת הנתבעת‪-‬‬</w:t>
        <w:br/>
        <w:t>‫חלקת‪-‬משנה ‪ .)10‬יתר הדירות הן דירות גדולות ששטחן ‪ 123‬מ"ר (דירות משפחת‬</w:t>
        <w:br/>
        <w:t>‫פיקלני‪ -‬חלקת‪-‬משנה ‪ ,5‬שטרנברג‪ -‬חלקת‪-‬משנה ‪ ,6‬ג'קוב‪ -‬חלקת משנה ‪ ,8‬ברנט‪ -‬חלקת‬</w:t>
        <w:br/>
        <w:t>‫משנה ‪ ,9‬אברמוב‪ -‬חלקת משנה ‪ 11‬וגלעזר‪ -‬חלקת משנה ‪.)12‬‬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,‬אין חולק כי כל הדירות ללא יוצא מן הכלל‪ ,‬מקבלות תוספת של מרפסת שמש‬</w:t>
        <w:br/>
        <w:t>‫בשטח של ‪ 11‬מ"ר וחניה וכי כל דירה תמוקם ‪ 2‬קומות מעל מיקום הדירה המקורית‪.‬‬</w:t>
        <w:br/>
        <w:t>‫במובן זה‪ ,‬התמורה המתווספת מבחינה מהותית וכמותית אחידה וזהה לכל הדירות‬</w:t>
        <w:br/>
        <w:t>‫ללא קשר לשטחן‪.‬‬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.105‬דירת הנתבעת זהה בנתוניה הרשומים לדירות משפחת ניסימוב (ח"מ ‪ )7‬וברגרפרוינד‬</w:t>
        <w:br/>
        <w:t>‫(ח"מ ‪ )4‬שלושתן דירות עורפיות הממוקמות ב"חצי קומה" ובעלות שטח רשום זהה‬</w:t>
        <w:br/>
        <w:t>‫ושיעור חלקים זהה ברכוש המשותף‪ .‬השוני בין הדירות מתבטא במיקום קומתן בבית‪,‬‬</w:t>
        <w:br/>
        <w:t>‫ומאחר שכל אחת מהדירות הללו עולה ‪ 2‬קומות ביחס למיקומן המקורי לא מצאתי כי‬</w:t>
        <w:br/>
        <w:t>‫קיימת אפליה לרעת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.106‬התרשמתי כי הנתבעת אינה מעוניינת בהשוואתה לקבוצת "השווים לה" אלא מעוניינת‬</w:t>
        <w:br/>
        <w:t>‫להשוות את עצמה לקבוצת השוואה שונה (דירות חזיתיות גדולות) בציינה במפורש כי‬</w:t>
        <w:br/>
        <w:t>‫היא רוצה "מה שקיבלו הדירות הגדולות" (ראו עמ' ‪ 5‬לפרוטוקול הדיון מיום ‪22.9.22‬‬</w:t>
        <w:br/>
        <w:t>‫שורות ‪ .) 41-42‬האמור אינו עולה בקנה אחד עם הפסיקה שקבעה כי יש לבחון שוויון‬</w:t>
        <w:br/>
        <w:t>‫בקרב אותה קבוצת השוואה‪.‬‬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.107‬יתירה מכך‪ ,‬הפער בין התמורה לדירות "הגדולות" לעומת דירת הנתבעת שהיא דירה‬</w:t>
        <w:br/>
        <w:t>‫מסוג "בינוני"‪ ,‬מתבטא לפי גישת השמאי מטעמה ב‪ 3.35 -‬מ"ר בלבד (ראו עמ' ‪ 24‬לחוות‬</w:t>
        <w:br/>
        <w:t>‫דעתו)‪.‬‬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מקבלת את חוות דעתו של מר רוזנצוויג מטעם הנתבעת בעניין זה‪ ,‬שכן אני סבורה‬</w:t>
        <w:br/>
        <w:t>‫כי היא נסמכת באופן חלקי על מדידתו של מר חגי וייס ‪ ,‬אשר לא הובא לעדות בפניי‬</w:t>
        <w:br/>
        <w:t>‫המייחסת לדירת הנתבעת (ולה בלבד) שטח נוסף של ‪ 0.66‬מ"ר וזאת הגם שאין חולק כי‬</w:t>
        <w:br/>
        <w:t>‫קונטור הבית לא שונה ועל אף שדירות העורף מצויות זו מעל זו בדיוק‪ .‬בפועל‪ ,‬הסיבה‬</w:t>
        <w:br/>
        <w:t>‫לפער (שקטן מ‪ 1 -‬מ"ר) נובע מייחוס חלק משטחי הקירות החיצוניים לדירת הנתבעת‪,‬‬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לשיטת מדידה חדישה יחסית‪ ,‬אותה לא מצאתי לקבל בענייננו– כפי שהוסבר‬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‫‪.108‬לא למותר לציין כי הנתבעת לא הביאה לעדות את המודד חגי וייס הגם שעמדה בתחילת‬</w:t>
        <w:br/>
        <w:t>‫ההליך על זכותה לאפשר לה למדוד את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ע"י ביהמ"ש מימים ימימה‪ ,‬שמעמידים בעלי דין בחזקתו‪ ,‬שלא ימנע‬</w:t>
        <w:br/>
        <w:t>‫מביהמ"ש ראיה‪ ,‬שהיא לטובתו‪ ,‬ואם נמנע מהבאת ראיה רלבנטית שהיא בהישג ידו‬</w:t>
        <w:br/>
        <w:t>‫ואין לו לכך הסבר סביר‪ ,‬ניתן להסיק‪ ,‬שאילו הובאה הראיה‪ ,‬הייתה פועלת נגדו‪ .‬כלל‬</w:t>
        <w:br/>
        <w:t>‫זה מקובל ומושרש הן במשפטים אזרחיים והן במשפטים פליליים‪ ,‬וככל שהראיה‬</w:t>
        <w:br/>
        <w:t>‫יותר משמעות ית‪ ,‬כן רשאי ביהמ"ש להסיק מאי הצגתה מסקנות מכריעות יותר‬</w:t>
        <w:br/>
        <w:t>‫וקיצוניות יותר נגד מי שנמנע מהצגתה"‪(( .‬ע"א ‪ 548/78‬פלונית נ' פלוני (נבו‪.))16.12.80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.109‬מחוות דעת המומחה מטעם הנתבעת עולה כי ‪ 6‬הדירות הגדולות זוכות לקבל תוספת‬</w:t>
        <w:br/>
        <w:t>‫של ‪ 21.75‬מ"ר בעוד ‪ 3‬דירות אחרות (קרי ‪ :‬הבינוניות ובהן דירת הנתבעת) מקבלות‬</w:t>
        <w:br/>
        <w:t>‫‪ 19.06‬מ"ר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.110‬בהתחשב באמור לעיל‪ ,‬מוצאת אני כי ההפרש‪ ,‬כביכול‪ ,‬לרעת הנתבעת‪ ,‬עומד על ‪2.69‬‬</w:t>
        <w:br/>
        <w:t>‫מ"ר בלבד‪ .‬איני סבורה כי עצם העובדה שהשטח המתווסף לדירות אינו זהה לחלוטין‬</w:t>
        <w:br/>
        <w:t>‫מהווה הפרת השוויון בפרט כשמדובר במ"ר ספורים ובפרט שלא מדובר באותו טיפוס‬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.111‬הפרש שכזה אינו מהווה‪ ,‬לדעתי‪" ,‬פגיעה מהותית" בדירת הנתבעת אלא לכל היותר‬</w:t>
        <w:br/>
        <w:t>‫מהווה פגיעה כלכלית‪ .‬ככל שמדובר ב"פגיעה כלכלית" אזי יתר בעלי הדירות דוגמת‬</w:t>
        <w:br/>
        <w:t>‫דירת הנתבעת "ויתרו" על פיצוי בגין ההפרש הנ"ל מתוך רצון להוציא את הפרויקט אל‬</w:t>
        <w:br/>
        <w:t>‫הפועל‪ .‬חזקה היא כי לו היה מדובר בפגיעה מהותית לא היו בעלי הדירות מטיפוס דירת‬</w:t>
        <w:br/>
        <w:t>‫הנתבעת מסכימים לתנאי ההסכם ולאובדן "השטח הנוסף המגיע להם"‪ .‬לאחר ששמעתי‬</w:t>
        <w:br/>
        <w:t>‫את עדותו של מר גלעזר (בעל דירה בבית) שוכנעתי כי הפשרה אליה הגיעו בעלי הדירות‪,‬‬</w:t>
        <w:br/>
        <w:t>‫כפי שגובשה בהסכם‪ ,‬אפשרה להם להתקדם בגיבושו לקראת מימושו וכי ככל שכל בעל‬</w:t>
        <w:br/>
        <w:t>‫דירה (מכל סוג טיפוס דירות) היה דבק בעקרונותיו ועומד על תמורה אחידה ברמת‬</w:t>
        <w:br/>
        <w:t>‫המ"ר אזי הפרויקט‪ ,‬על שלל יתרונותיו‪ ,‬לא היה יוצא אל הפועל כלל‪ ,‬דבר שללא ספק‬</w:t>
        <w:br/>
        <w:t>‫היה מביא לפגיעה בביטחונם של כל בעלי הדירות ובהן הנתבעת עצמה (שהצהירה כי‬</w:t>
        <w:br/>
        <w:t>‫היא מעוניינת בפרויקט)‪.‬‬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.112‬לא מצאתי כי חוות הדעת מטעם הנתבעת מוכיחה כי הנתבעת הופלתה לרעה (ראו‬</w:t>
        <w:br/>
        <w:t>‫התייחסותי לחלקים מתוך חוות הדעת לעיל)‪ .‬בפועל‪ ,‬חוות הדעת אינה קובעת כי לו‬</w:t>
        <w:br/>
        <w:t>‫ישולם לנתבעת ההפרש הכספי שבין שווי השטח שמקבלת דירה גדולה לבין השטח‬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‫שמקבלת דירתה‪ ,‬אזי יביא הדבר ליצירת שוויון מהותי‪ -‬כמותי‪ .‬למעשה‪ ,‬חוות הדעת‬</w:t>
        <w:br/>
        <w:t>‫"מסמנת" את מטרתה האמתית של הנתבעת והיא הקצאת דירה בשטח של ‪ 97‬מ"ר‪,‬‬</w:t>
        <w:br/>
        <w:t>‫עם מרפסת בשטח של ‪ 22‬מ"ר‪ ,‬בקומה השישית‪ ,‬בחזית הבניין‪ ,‬בעלת כיווני אוויר‬</w:t>
        <w:br/>
        <w:t>‫צפון‪-‬מערב‪.‬‬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.113‬שמאי הנתבעת עצמו‪ ,‬ער לכך שדירת תמורה זו מגלמת תמורה שהיא מעבר לתמורה‬</w:t>
        <w:br/>
        <w:t>‫המגיעה לנתבעת ומבהיר כי יהא על הנתבעת לשלם בגין עודף התמורה שתינתן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.114‬אני סבורה כי האינטרס בתכנית תמ"א ‪ 38‬אינו להשיא את רווחי מי מהדירות‪ ,‬ראו‬</w:t>
        <w:br/>
        <w:t>‫בעניין זה עע"מ ‪ 7381/15‬ש‪ .‬דורפברגר בע"מ נ' עודד (נבו‪ ,)30.10.2016 ,‬בסעיף ‪ 31‬שם‬</w:t>
        <w:br/>
        <w:t>‫נקבע 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‫"האינטרס המוגן על ידי תמ"א ‪ 38‬אינו האינטרס הפרטי של בעלי הדירות להשיא את‬</w:t>
        <w:br/>
        <w:t>‫רווחיהם ולשפר את מצב דירותיהם‪ ,‬אלא שמדובר באינטרס ציבורי להיערכות נאותה‬</w:t>
        <w:br/>
        <w:t>‫לתרחיש של רעידת אדמה‪ .‬עניינם של בעלי הדירות בשיפור מצבם‪ ,‬באמצעות הענקת‬</w:t>
        <w:br/>
        <w:t>‫התמריצים הכלכליים ליזם‪ ,‬אינו חלק מתכליתה של תמ"א ‪ ,38‬אלא הוא פועל יוצא‬</w:t>
        <w:br/>
        <w:t>‫של האינטרס הציבורי לחיזוק המבנים‪ ,‬ומדובר באמצעי בלבד להשגת מטרה זו‪".‬‬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‫זכותה של הנתבעת אמורה להישקל למול זכויותיהם של יתר בעלי הדירות בבית‬</w:t>
        <w:br/>
        <w:t>‫המשותף ובהעדר נימוקים משכנעים‪ ,‬התנגדותה צריכה להידחות מפני המטרה הראויה‬</w:t>
        <w:br/>
        <w:t>‫של חיזוק הבית מפני רעידות אדמה ושיפור חזותו הכוללת וההגנה על הציבור‪.‬‬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.115‬ככל שהנתבעת מעוניינת ברכישת דירה משודרגת לעומת דירת התמורה שלה מאת‬</w:t>
        <w:br/>
        <w:t>‫היזם‪ ,‬תתכבד ותנהל משא ומתן ביחס לתנאי רכישת דירה זו חלף "דירת התמורה" לה‬</w:t>
        <w:br/>
        <w:t>‫היא זכאית‪ ,‬אך איני סבורה כי הדירה הנזכרת בחוות הדעת "מגיעה לה" מחמת‬</w:t>
        <w:br/>
        <w:t>‫ייחודיות דירתה (שלא הוכחה) או מחמת הפרת שוויון התמורות (שאף הוא לא הוכח)‪.‬‬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‫נהפוך הוא‪ -‬אני סבורה כי הקצאת הדירה המבוקשת על ידי הנתבעת היא זו שתפרוץ‬</w:t>
        <w:br/>
        <w:t>‫את מסגרת השוויון בין הדירות בכך שהיא תקנה לנתבעת דירה בקומה גבוהה מזו‬</w:t>
        <w:br/>
        <w:t>‫הניתנת ליתר טיפוסי הדירות מסוגה וכן תקנה לה מרפסת ששטחה ‪ 10‬מ"ר יותר משטח‬</w:t>
        <w:br/>
        <w:t>‫מרפסותיהם של יתר דירות הבית וכן שטח גדול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.116‬אשר על כן‪ ,‬אני דוחה את טענת הנתבעת בעניין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.117‬לאור כל האמור לעיל‪ ,‬מוצאת אני לדחות את טעמי ההתנגדות של הנתבעת ולקבל את‬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.118‬על הנתבעת לחתום על ההסכם (למעט ייפוי הכוח הנזכר בסעיף ‪ 16.15‬להסכם) וזאת‬</w:t>
        <w:br/>
        <w:t>‫בתוך ‪ 7‬ימים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.119‬ככל שהנתבעת לא תחתום על ההסכם בתוך ‪ 7‬ימים מיום קבלת פסק דין זה‪ ,‬אני ממנה‬</w:t>
        <w:br/>
        <w:t>‫בזאת את עוה"ד רן בראז מדרך מנחם בגין ‪ 150‬תל‪-‬אביב‪ ,‬מ‪.‬ר ‪ ,39275‬להתקשר ולחתום‬</w:t>
        <w:br/>
        <w:t>‫בשמה על כל המסמכים הדרושים לצורך ביצוע עבודות החיזוק והקשור בהם‪ ,‬לרבות‬</w:t>
        <w:br/>
        <w:t>‫על ההסכם עם היזם (אך למעט ייפוי הכוח הנזכר בסעיף ‪ 16.15‬המתייחס לרשויות‬</w:t>
        <w:br/>
        <w:t>‫המס)‪ ,‬על הסכמים עם רוכשי הדירות החדשות‪ ,‬על הבקשות והמסמכים הנדרשים לשם‬</w:t>
        <w:br/>
        <w:t>‫תיקון‪/‬ביטול‪/‬רישום צו בית המשותף לצורך מימוש תכנית החיזוק‪ ,‬על הבקשות‬</w:t>
        <w:br/>
        <w:t>‫והמסמכים הנדרשים לשם רישום הערות אזהרה לטובת היזם ולטובת רוכשי הדירות‬</w:t>
        <w:br/>
        <w:t>‫החדשות‪ ,‬לרשום משכנתאות ו‪/‬או שיעבוד לטובת בנק או מוסד פיננסי ברכוש המשותף‬</w:t>
        <w:br/>
        <w:t>‫(לרבות ביחידה רישומית חדשה שתוצא ממנו לצורך הנ"ל)‪ ,‬על הבקשות והמסמכים‬</w:t>
        <w:br/>
        <w:t>‫הנדרשים לשם תיקון‪/‬ביטול‪/‬רישום צו בית המשותף לצורך ביצוע הפרויקט או רישום‬</w:t>
        <w:br/>
        <w:t>‫הדירות החדשות לאחר השלמת עבודות החיזוק ובניית הדירות החדשות‪ ,‬על הבקשות‬</w:t>
        <w:br/>
        <w:t>‫ושטרי המכר להעברת הבעלות על שם הרוכשים ועל הטפסים והמסמכים הדרושים ע"י‬</w:t>
        <w:br/>
        <w:t>‫שלטונות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‫‪.120‬משהתקבלה התביעה‪ ,‬זכאים התובעים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‫נק' המוצא לדיון בעניין הוצאותיו היא כי בעל דין שזכה בדין זכאי להוצאותיו הראליות‪,‬‬</w:t>
        <w:br/>
        <w:t>‫כשהכוונה היא להוצאות שהוציא בפועל (או התחייב להוציא)‪.‬‬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,‬על היושב בדין לשקול אם שיעור ההוצאות הנטען סביר‪ ,‬מידתי והכרחי לניהול‬</w:t>
        <w:br/>
        <w:t>‫ההליך בהתחשב בנסיבותיו (ראו בג"צ ‪ 891/05‬תנובה מרכז שיתופי לשיווק נ' הרשות‬</w:t>
        <w:br/>
        <w:t>‫המוסמכת (‪ ,30.6.2005‬נבו)‪.‬‬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השיקולים שעל היושב בדין לשקול‪ :‬התנהגות הצדדים להליך‪ ,‬דרך ניהולו‪ ,‬מורכבות‬</w:t>
        <w:br/>
        <w:t>‫התיק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.121‬בשוקלי את נסיבות ההליך‪ ,‬שנוהל בצורה עניינית‪ ,‬מצאתי לחייב את הנתבעת לשלם‬</w:t>
        <w:br/>
        <w:t>‫לתובעים (יחד) את הוצאות ההליך 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.‬אגרת התביעה ‪₪ 654 -‬‬</w:t>
        <w:br/>
        <w:t>‫ב‪ .‬זמן בטלת עדים (‪ 3‬עדים‪ ₪ 700 ,‬לכל עד) סה"כ‪.₪ 2,100 :‬‬</w:t>
        <w:br/>
        <w:t>‫ג‪ .‬שכ"ט עו"ד בסך ‪.₪ 14,040‬‬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.122‬הסכומים הנקובים לעיל ישולמו בתוך ‪ 45‬יום מהיום‪ ,‬שאם לא כן‪ ,‬יישאו הם הפרשי‬</w:t>
        <w:br/>
        <w:t>‫הצמדה וריבית כחוק‪ ,‬מהיום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,‬ג' כסלו תשפ"ג (‪ 27‬נובמבר ‪ )2022‬בהעדר הצדדים וישלח אליהם ע"י מזכירות‬</w:t>
        <w:br/>
        <w:t>‫הלשכה באמצעות דוא"ל וכן עותק רשום 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5/1637/2021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