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8/134/2021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2022-11-27 · חיפה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‫מור אילנית‬    ‫‪.1‬‬    ‫התובעים בתיק ‪ ,8/134/2021‬שהם‬</w:t>
        <w:br/>
        <w:t>‫מור טוני‬   ‫‪.2‬‬   ‫הנתבעים שכנגד בתיק ‪:8/277/2021‬‬</w:t>
        <w:br/>
        <w:t>‫באמצעות ב"כ עו"ד רפאלי רפי‬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יקינטון קריית ביאליק‬            ‫הנתבעת בתיק ‪ ,8/134/2021‬שהיא‬</w:t>
        <w:br/>
        <w:t>‫באמצעות ב"כ עו"ד יניב בוגנים‬         ‫התובעת שכנגד בתיק ‪:8/277/2021‬‬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בתיק ‪ 8-134-21‬שעיקרה צו עשה לחיוב נציגות הבית המשותף לתקן ליקויים ברכוש‬</w:t>
        <w:br/>
        <w:t>‫המשותף‪ ,‬ותביעה שכנגד בתיק ‪ 8-277-21‬שהגישה הנציגות‪ ,‬להורות לתובעים לתקן נזקים‬</w:t>
        <w:br/>
        <w:t>‫שגרמו לרכוש המשותף‪ ,‬וכן להימנע מהחניית רכבם בשטח המשותף ולהסיר מזגן שהתקינו‬</w:t>
        <w:br/>
        <w:t>‫בקיר חיצוני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.1‬במרכז ההליך בית משותף הידוע כגוש ‪ 10236‬חלקה ‪ 119‬הנמצא ברחוב יקינטון ‪13‬‬</w:t>
        <w:br/>
        <w:t>‫קריית ביאליק (להלן – הבית המשותף)‪ .‬התובעים בתיק ‪ 8-134-21‬הם בעלי הזכויות‬</w:t>
        <w:br/>
        <w:t>‫בדירה הרשומה כתת חלקה ‪( 10‬להלן – התובעים)‪ .‬התובעת בתיק ‪ 8-277-21‬היא‬</w:t>
        <w:br/>
        <w:t>‫נציגות הבית המשותף (להלן – הנציגות)‪.‬‬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.2‬בכתב התביעה טענו התובעים לליקויים בצנרת המשותפת הגורמים להתפרצות מי‬</w:t>
        <w:br/>
        <w:t>‫ביוב בדירתם‪ ,‬כפי שקבע מומחה מטעמם‪ .‬מנגד טענה הנציגות שהנזקים נגרמו‬</w:t>
        <w:br/>
        <w:t>‫כתוצאה משינויים שהתובעים עשו בצנרת בדירתם‪ ,‬ואינם באחריות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.3‬בכתב התביעה שכנגד עתרה הנציגות לחייב את התובעים לתקן חלקים ברכוש‬</w:t>
        <w:br/>
        <w:t>‫המשותף שניזוקו כתוצאה מאותם שינויים שעשו בצנרת ולפיצוי הנציגות בגין‬</w:t>
        <w:br/>
        <w:t>‫נזקים אלו‪ .‬כמו כן עתרה הנציגות לחיוב התובעים להסיר מזגן שהתקינו על גבי‬</w:t>
        <w:br/>
        <w:t>‫הרכוש המשותף‪ ,‬להסיר קירוי שהתקינו על מרפסת דירתם ולאסור עליהם להחנות‬</w:t>
        <w:br/>
        <w:t>‫את רכבם בשטח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.4‬בישיבה מקדמית שהתקיימה ביום ‪ 06.10.21‬הסכימו הצדדים על מינוי מומחה‬</w:t>
        <w:br/>
        <w:t>‫לצורך איתור המקור להצפות הביוב בדירת התובעים‪ .‬בהתאם לכך הוריתי במעמד‬</w:t>
        <w:br/>
        <w:t>‫הדיון על מינויו של המהנדס מר ירון בן ארי כמומחה מטעמי (להלן –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12.12.21‬הוגשה הודעה מטעם המומחה‪ ,‬שאינו יכול לקבוע מהו מקור‬</w:t>
        <w:br/>
        <w:t>‫הסתימה כיוון ששוחת הביוב סתומה בצמחייה ולא ניתן להגיע אליה; לפיכך המליץ‬</w:t>
        <w:br/>
        <w:t>‫המומחה על ביצוע בדיקה באמצעות צילום עם מצלמה מיוחדת וזאת לאחר ניקוי‬</w:t>
        <w:br/>
        <w:t>‫הסבך‪ .‬לאחר שהתקבלו תגובות הצדדים לאמור בהודעת המומחה‪ ,‬הוריתי למומחה‬</w:t>
        <w:br/>
        <w:t>‫ביום ‪ 30.12.21‬לבצע את הבדיקה‪ ,‬תוך חיוב צדדים לשאת 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15.03.2022‬הוגשה חוות דעת המומחה לתיק (להלן – חוות הדעת)‪ .‬ביום‬</w:t>
        <w:br/>
        <w:t>‫‪ 31.05.22‬הוגשה חוות דעתו המשלימה של המומחה (להלן – חוות הדעת‬</w:t>
        <w:br/>
        <w:t>‫המשלימה)‪.‬‬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.7‬הצדדים הודיעו שאינם מעוניינים להפנות שאלות הבהרה למומחה או לחקרו על‬</w:t>
        <w:br/>
        <w:t>‫ממצאי חוות דעתו; לפיכך התבקשו ביום ‪ 03.08.22‬להודיע‪ ,‬האם ניתן ליתן פסק דין‬</w:t>
        <w:br/>
        <w:t>‫בשתי התביעות על יסוד החומר המונח בתיק‪ ,‬לאחר שיינתן צו לסיכומים לרבות‬</w:t>
        <w:br/>
        <w:t>‫בסוגיית החיוב בהוצאות ההליך‪ .‬בהחלטה נקבע שהעדר תגובה ייחשב כהסכמה‪.‬‬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לכך‪ ,‬משלא הוגשו תגובות הצדדים ניתן ביום ‪ 01.09.2022‬צו לסיכומים‪.‬‬</w:t>
        <w:br/>
        <w:t>‫סיכומי הצדדים הוגשו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וחוות הדעת המשלימה‬</w:t>
        <w:br/>
        <w:t>‫‪ .8‬בחוות דעתו קבע המומחה שמקור הסתימה וההצפה בדירת התובעים היא מחדירת‬</w:t>
        <w:br/>
        <w:t>‫שורשי עץ לשוחת הביוב בשטח הגנון והצנרת היורדת לשוחה זו‪ .‬עוד קבע המומחה‬</w:t>
        <w:br/>
        <w:t>‫שלא התגלתה כל בעיה בצנרת האינסטלציה בשירותים הכלליים בדירת התובע‪,‬‬</w:t>
        <w:br/>
        <w:t>‫ואין לאלו כל השפעה על הרטיבות בקומת העמודים‪ .‬להערכת המומחה‪ ,‬הרטיבות‬</w:t>
        <w:br/>
        <w:t>‫בקומת העמודים נובעת מחיבורים לא תקינים בצמ"ג היורד לכל גובה הבניין‪.‬‬</w:t>
        <w:br/>
        <w:t>‫‪ .9‬בחוות דעתו המשלימה פירט המומחה את המלצותיו לתיקון הליקויים שאותרו‪.‬‬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הצדדים בסיכומיהם‪:‬‬</w:t>
        <w:br/>
        <w:t>‫תמצית סיכומי התובעים‬</w:t>
        <w:br/>
        <w:t>‫‪ .10‬עילת התביעה נולדה בחודש מרץ ‪ 2017‬בהתפרצות מי ביוב לדירת התובעים‪ .‬בעל‬</w:t>
        <w:br/>
        <w:t>‫מקצוע שהוזמן לדירה‪ ,‬שחרר את הסתימה וחיווה דעתו שמקורה בצנרת המשותפת‪.‬‬</w:t>
        <w:br/>
        <w:t>‫בהוצאות ביצוע התיקון נשאה הנציגות‪ .‬בחלוף מספר שנים‪ ,‬בראשית שנת ‪ 2021‬שוב‬</w:t>
        <w:br/>
        <w:t>‫נגרמה סתימה ודירת התובעים הוצפה במי ביוב‪ .‬בפעם זו התנערה הנציגות‬</w:t>
        <w:br/>
        <w:t>‫מאחריותה לנזקיהם של התובעים‪ ,‬וטענה שהם האחראים לתקלה‪.‬‬</w:t>
        <w:br/>
        <w:t>‫‪ .11‬מחוות דעת המומחה שמונה נמצא שהסתימות בצנרת המשותפת נגרמות מחדירת‬</w:t>
        <w:br/>
        <w:t>‫שורשי עץ שחדרו לצנרת המשותפת‪ ,‬וטענת הנציגות שהגורם לנזקים הוא שינויים‬</w:t>
        <w:br/>
        <w:t>‫שעשו התובעים בדירתם‪ ,‬נשללה‪ .‬לפיכך יש לקבל את התביעה נגד הנציגות‪.‬‬</w:t>
        <w:br/>
        <w:t>‫‪ .12‬אשר לתביעה שכנגד ‪ -‬יש לדחות את הסעדים שעניינם חיוב התובעים לתקן נזקים‬</w:t>
        <w:br/>
        <w:t>‫שנגרמו לרכוש המשותף‪ ,‬משקבע המומחה שאלו אינם נובעים מליקויים ברכוש‬</w:t>
        <w:br/>
        <w:t>‫המשותף‪ .‬יש לדחות גם את הסעד בעניין החניה‪ ,‬לנוכח העובדה שהתובעים הפסיקו‬</w:t>
        <w:br/>
        <w:t>‫להחנות את רכבם ברכוש המשותף עוד קודם להגשת התביעה‪ ,‬לאחר ובעקבות פניית‬</w:t>
        <w:br/>
        <w:t>‫הנציגות לכלל הדיירים בעניין זה‪ .‬לטענת התובעים אין להיעתר לסעד המבוקש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‫מהטעם שמדובר באיסור שנאכף רק עליהם ולא על בעלי דירות נוספים שחנו ברכוש‬</w:t>
        <w:br/>
        <w:t>‫המשותף‪ .‬בנוגע לסעד להסרת המזגן – נטען שדרישת הנציגות נגועה בחוסר תום לב‪,‬‬</w:t>
        <w:br/>
        <w:t>‫לנוכח העובדה שהמזגן מותקן על גבי קיר פנימי‪ ,‬ומוסתר על ידי עץ הנטוע במקום‪,‬‬</w:t>
        <w:br/>
        <w:t>‫זאת בהתאם לאישור שקיבלו התובעים מהנציגות הקודמת‪ .‬עוד נטען בעניין זה‪,‬‬</w:t>
        <w:br/>
        <w:t>‫שהמזגן מותקן במיקומו הנוכחי מזה שנים רבות‪ ,‬ולא נשמעה כל טענה מצד הנציגות‬</w:t>
        <w:br/>
        <w:t>‫ביחס אליו‪ .‬לטענת התובעים ישנם בעלי דירות שהתקינו מזגנים וצינורות ניקוז על‬</w:t>
        <w:br/>
        <w:t>‫קירות הבית‪ ,‬אך כלפיהם לא נשמעה כל טענה‪.‬‬</w:t>
        <w:br/>
        <w:t>‫‪ .13‬בשים לב לכך שתביעת התובעים נמצאה מוצדקת ומנגד‪ ,‬תביעתם של הנציגות‬</w:t>
        <w:br/>
        <w:t>‫הוגשה כאקט של נקמה‪ ,‬וכדי לשמש משקל נגד תביעתם הצודקת של התובעים‪,‬‬</w:t>
        <w:br/>
        <w:t>‫מבוקש לחייב את הנציגות בהוצאות התובעים בסך ‪ ₪ 33,986‬לפי הפירוט הבא‪:‬‬</w:t>
        <w:br/>
        <w:t>‫‪( ₪ 1400‬תיקונים שביצעו בדירתם); ‪( ₪ 755‬אגרת פתיחת תיק); ‪( ₪ 5850‬שכר‬</w:t>
        <w:br/>
        <w:t>‫המומחה המוסכם); ‪( ₪ 1462‬צילום הצנרת בהתאם להוראת המומחה)‪₪ 819 ,‬‬</w:t>
        <w:br/>
        <w:t>‫(שכ"ט עו"ד בגין משלוח התראה); ‪( ₪ 23,000‬שכ"ט עו"ד בגין ייצוג בשתי‬</w:t>
        <w:br/>
        <w:t>‫התביעות)‪.‬‬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הנציגות‬</w:t>
        <w:br/>
        <w:t>‫‪ .14‬לטענת הנציגות‪ ,‬עשתה כל שביכולתה כדי לאתר את התקלה‪ ,‬בעוד התובעים פעלו‬</w:t>
        <w:br/>
        <w:t>‫לסיכול מאמציה הרבים של הנציגות‪ .‬כך למשל‪ ,‬בכוונת מכוון‪ ,‬לא ציינו התובעים‬</w:t>
        <w:br/>
        <w:t>‫בכתב התביעה באיזו מקלחת בדירתם קיימת בעיה‪ ,‬דבר שיצר כאוס גדול‪.‬‬</w:t>
        <w:br/>
        <w:t>‫‪ .15‬הנציגות לא התעלמה מפניות התובעים כנטען על ידם‪ ,‬ואף נוצר מצב אבסורדי‬</w:t>
        <w:br/>
        <w:t>‫שהנציגות "רדפה" אחרי התובעים מתוך כוונה למצוא פתרון יסודי לבעיה‪ ,‬אך‬</w:t>
        <w:br/>
        <w:t>‫התובעים לא שיתפו עמה פעולה בכך שסירבו לאפשר כניסה של הנציגות לדירתם‬</w:t>
        <w:br/>
        <w:t>‫ו התנגדו למינוי מומחה מוסכם קודם להליך המשפטי‪ .‬במצב דברים זה‪ ,‬ברי שאין‬</w:t>
        <w:br/>
        <w:t>‫לבוא בתלונות כלפי הנציגות‪.‬‬</w:t>
        <w:br/>
        <w:t>‫‪ .16‬לטענת הנציגות‪ ,‬הוכחה להתנהלותה התקינה יש למצוא בעובדה שפעלה להסרת‬</w:t>
        <w:br/>
        <w:t>‫המכשול ולפתרון הבעיה מיד לאחר קבלת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.17‬אשר לתביעה שכנגד – יש להורות לתובעים לסלק את המזגן שהתקינו על גבי הקיר‬</w:t>
        <w:br/>
        <w:t>‫החיצוני מעל מדרגות הכניסה לבית המשותף‪ ,‬תוך פגיעה בחזות הבניין ובערכו של‬</w:t>
        <w:br/>
        <w:t>‫הבית המשותף‪ .‬לכל דירה בבניין‪ ,‬מסתור כביסה המיועד להתקנת מזגנים ודודי‬</w:t>
        <w:br/>
        <w:t>‫שמש‪ ,‬ומתן היתר לתובעים להותיר את המזגן במקומו הנוכחי‪ ,‬עלול לשמש היתר‬</w:t>
        <w:br/>
        <w:t>‫לשאר בעלי הדירות לנהוג באופן דומה‪ .‬עמדת הפסיקה המקלה ביחס להתקנת‬</w:t>
        <w:br/>
        <w:t>‫מזגנים על קירותיו החיצוניים של הבית המשותף חלה במקרים שבהם אין מקום‬</w:t>
        <w:br/>
        <w:t>‫ייעודי להתקנת מזגנים‪ ,‬בשונה מהמקרה דנא‪ ,‬שקיימים מסתורי כביסה‪ .‬יתרה‬</w:t>
        <w:br/>
        <w:t>‫מזאת‪ ,‬בתקנון המוסכם אין הוראה המתירה להתקין מזגנים על גבי קירות הבית‬</w:t>
        <w:br/>
        <w:t>‫המשותף‪ ,‬בדומה להוראה אחרת בתקנון המוסכם המתירה לת"ח ‪ 20‬להרוס קיר‬</w:t>
        <w:br/>
        <w:t>‫חיצוני ללא צורך בהסכמת יתר בעלי הדירות‪.‬‬</w:t>
        <w:br/>
        <w:t>‫‪ .18‬בנוגע לסעד המבוקש לאסור על חניית הנתבעים בשטחי הרכוש המשותף טענה‬</w:t>
        <w:br/>
        <w:t>‫הנציגות שרק לאחר הגשת התביעה ובעקבותיה‪ ,‬חדלו התובעים מהחניית רכבם‬</w:t>
        <w:br/>
        <w:t>‫בשטחים המשותפים ולפיכך עומדת הנציגות על מתן הצו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התובעים בסיכומי תשובתם‬</w:t>
        <w:br/>
        <w:t>‫‪ .19‬בסיכומי תשובתם חזרו התובעים על טיעוניהם והוסיפו שטענת הנציגות כי לא ידעה‬</w:t>
        <w:br/>
        <w:t>‫באיזה חדר בדירת התובעים הייתה ההצפה‪ ,‬אינה מתיישבת עם התמונה שצורפה‬</w:t>
        <w:br/>
        <w:t>‫לתביעתה (נספח א) ועם העובדה שהנציגות שילמה עבור ניקוז הביוב הסמוך לאותו‬</w:t>
        <w:br/>
        <w:t>‫חדר שירותים‪.‬‬</w:t>
        <w:br/>
        <w:t>‫‪ .20‬יש לדחות את טענת הנציגות שפעלה באופן ראוי בפניותיהם של התובעים; על הדופי‬</w:t>
        <w:br/>
        <w:t>‫שנפל בהתנהלות הנציגות ניתן ללמוד מהתכתובות בין הצדדים שהוגשו לתיק‪,‬‬</w:t>
        <w:br/>
        <w:t>‫המעידות על התנערות הנציגות מאחריות והטלתה על התובעים‪ .‬ברי שאם הנציגות‬</w:t>
        <w:br/>
        <w:t>‫הייתה בודקת את מערכות הביוב של הבניין לאורך השנים‪ ,‬הכשל היה מתגלה‬</w:t>
        <w:br/>
        <w:t>‫(חדירת שורשי עץ לצנרת)‪.‬‬</w:t>
        <w:br/>
        <w:t>‫‪ .21‬בנוגע למזגן‪ ,‬התקנתו נעשתה בפיר שקוע וצדדי‪ ,‬והוא אינו בולט במראה הבית‪ ,‬שעל‬</w:t>
        <w:br/>
        <w:t>‫קירותיו מותקנים סוככים‪ ,‬פרגולות‪ ,‬כבלים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.22‬בעניין התביעה הראשית (בתיק ‪ - )8-134-21‬לנוכח ממצאי המומחה כפי שפורטו‬</w:t>
        <w:br/>
        <w:t>‫לעיל עולה שבצדק הוגשה תביעתם של התובעים‪ .‬מטענת הנציגות בסיכומיה אשר‬</w:t>
        <w:br/>
        <w:t>‫לא נסתרה‪ ,‬הליקויים תוקנו לאחר שחוות הדעת התקבלה ומשכך‪ ,‬מתייתר הצורך‬</w:t>
        <w:br/>
        <w:t>‫להכריע בסעד שעניינו צו עשה לתיקון הליקויים ברכוש המשותף‪.‬‬</w:t>
        <w:br/>
        <w:t>‫‪ .23‬הסעדים שעניינם פיצוי בגין הוצאות ששילמו התובעים לאינסטלטור לצורך שחרור‬</w:t>
        <w:br/>
        <w:t>‫הסתימה ועבור רכישת חומרי ניקוי נמחקים משמדובר בסעדים נזיקיים שאינם‬</w:t>
        <w:br/>
        <w:t>‫בסמכותי העניינית‪.‬‬</w:t>
        <w:br/>
        <w:t>‫‪ .24‬אשר לתביעה שכנגד (בתיק ‪ ,)8-277-21‬אני מורה על דחיית הסעדים שעניינם צו עשה‬</w:t>
        <w:br/>
        <w:t>‫לתיקון הליקויים ברכוש המשותף והשבת כספים ששולמו בקשר לאלו על ידי‬</w:t>
        <w:br/>
        <w:t>‫הנציגות (סעיפים ‪3‬א – ‪3‬ג לכתב התביעה שכנגד)‪ ,‬זאת לנוכח ממצאי חוות הדעת‪.‬‬</w:t>
        <w:br/>
        <w:t>‫‪ .25‬הסעד בעניין קירוי המרפסת (סעיף ‪3‬ו לכתב התביעה שכנגד) נמחק בהסכמת‬</w:t>
        <w:br/>
        <w:t>‫הנציגות בדיון מיום ‪.06.10.2021‬‬</w:t>
        <w:br/>
        <w:t>‫‪ .26‬הסעד לאסור על התובעים להחנות בשטחים המשותפים (סעיף ‪3‬ה לכתב התביעה‬</w:t>
        <w:br/>
        <w:t>‫שכנגד) נדחה בין היתר מנוכח טענתם כי כבר במועד הגשת התביעה (‪)06.07.2022‬‬</w:t>
        <w:br/>
        <w:t>‫והלאה משם‪ ,‬לא החנו את רכבם ברכוש המשותף‪ ,‬טענה המאומתת בדברי הנציגות‬</w:t>
        <w:br/>
        <w:t>‫בישיבה המקדמית‪" :‬התובעים חנו שם בעבר‪ ,‬לפני ארבעה וחצי חודשים ויש לי‬</w:t>
        <w:br/>
        <w:t>‫גם צילום" (פרוטוקול דיון מיום ‪ 06.10.2021‬עמוד ‪ 2‬שורה ‪.)17‬‬</w:t>
        <w:br/>
        <w:t>‫‪ .27‬אשר לסעד לסילוק המזגן מקיר הבית המשותף (סעיף ‪3‬ד לכתב התביעה שכנגד) –‬</w:t>
        <w:br/>
        <w:t>‫לאחר שבחנתי את טענות הצדדים ואת הצילום שהוצג לי בעת הדיון ולאור עמדת‬</w:t>
        <w:br/>
        <w:t>‫הפסיקה‪ ,‬מצאתי שיש לדחות את התביעה בגין רכיב זה‪.‬‬</w:t>
        <w:br/>
        <w:t>‫‪ .28‬לטענת התובעים המזגן הותקן לפני כ‪ 7-‬שנים בהסכמת הנציגות הקודמת‪ ,‬ולאורך‬</w:t>
        <w:br/>
        <w:t>‫תקופה זו לא נשמעה כל טרוניה מצד הנציגות או מי מבעלי הדירות‪ .‬עוד טענו‬</w:t>
        <w:br/>
        <w:t>‫התובעים בעניין זה בדיון המקדמי‪ ,‬שלא קיימת אפשרות אחרת להתקנת‬</w:t>
        <w:br/>
        <w:t>‫המזגן‪ ...":‬יש אפשרות להתקין על קיר המרפסת של מור וזה הרבה יורת (טעות‬</w:t>
        <w:br/>
        <w:t>‫במקור – ע"מ) בולט והאפשרות השנייה‪ ,‬אומנם במחסן שרות והוא רחוק וטכנאי‬</w:t>
        <w:br/>
        <w:t>‫המיזוג אמר שלא כדאי לעשות זאת כי תפוקת הקירור תהיה נמוכה ולאור זאת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תיק‪8/277/2021 ,8/134/2021 :‬‬                                          ‫המפקחת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‫הלכו לנציג וועד וולדי‪ ,‬הוא אישר והם עשו‪ .‬וולדי הוא נציגות הבית המשותף" (שם‪,‬‬</w:t>
        <w:br/>
        <w:t>‫עמוד ‪ 3‬שורות ‪.)9-7‬‬</w:t>
        <w:br/>
        <w:t>‫‪ .29‬הנציגות מאשרת את טענת התובעים‪ ,‬שרק בעקבות התביעה שהוגשה על ידם נדרשו‬</w:t>
        <w:br/>
        <w:t>‫לראשונה על ידי הנציגות להסיר את המזגן (שם‪ ,‬עמוד ‪ 2‬שורות ‪ .)35-33‬הנציגות‬</w:t>
        <w:br/>
        <w:t>‫שוללת את טענת התובעים שניתנה להם הסכמת הנציגות הקודמת‪ ,‬אך לצד זאת‪,‬‬</w:t>
        <w:br/>
        <w:t>‫אינה סותרת את טענת התובעים‪ ,‬שאין אפשרות להתקין את המזגן במיקום אחר‪,‬‬</w:t>
        <w:br/>
        <w:t>‫באופן שאינו פוגע או מגביל את יעילותו‪.‬‬</w:t>
        <w:br/>
        <w:t>‫‪ .30‬בהעדר הוראה בתקנון המוסכם‪ ,‬האוסרת על התקנת מזגנים בקירות הבית‬</w:t>
        <w:br/>
        <w:t>‫המשותף‪ ,‬ו משלא שוכנעתי מטענות הנציגות ומהצילום שהוצג לפניי שיש במיקומו‬</w:t>
        <w:br/>
        <w:t>‫של המזגן לגרום הפרעה ממשית לבעלי הדירות בשל פגיעה בולטת במראהו של הבית‬</w:t>
        <w:br/>
        <w:t>‫המשותף יש לקבוע שמדובר בשימוש רגיל וסביר ברכוש המשותף [ע"א (י‪-‬ם)‬</w:t>
        <w:br/>
        <w:t>‫‪ 2560/01‬נציגות הבית המשותף בן יהודה ‪ 19‬ירושלים נ' בית חינוך עיוורים לבני‬</w:t>
        <w:br/>
        <w:t>‫ישראל (נבו ‪ .])4.4.2002‬חיזוק נוסף לדברים אני מוצאת בטענת התובעים שלא‬</w:t>
        <w:br/>
        <w:t>‫נסתרה על ידי הנציגות‪ ,‬שהצבת המזגן במיקומו הנוכחי הכרחית לצורך פעילות‬</w:t>
        <w:br/>
        <w:t>‫מיטבית של המזגן‪.‬‬</w:t>
        <w:br/>
        <w:t>‫‪ .31‬לנוכח תוצאת פסק‪-‬הדין‪ ,‬אשר משמעה קבלת טענות התובעים לקיומם של נזקים‬</w:t>
        <w:br/>
        <w:t>‫בדירתם שמקורם ברכוש המשותף ודחיית התביעה שכנגד במלואה‪ ,‬ראיתי לחייב‬</w:t>
        <w:br/>
        <w:t>‫את הנציגות בהוצאות משפט ובשכ"ט עו"ד בסך ‪ .₪ 25,000‬בקביעת סכום זה‬</w:t>
        <w:br/>
        <w:t>‫לקחתי בחשבון בין היתר‪ ,‬שמדובר בשני הליכים‪ ,‬את פניית התובעים אל הנציגות‬</w:t>
        <w:br/>
        <w:t>‫קודם להגשת התביעה‪ ,‬את התנהלות הצדדים‪ ,‬את החשבוניות שהגישו התובעים‬</w:t>
        <w:br/>
        <w:t>‫וכן את העובדה שהליקויים ברכוש המשותף תוקנו על ידי הנציגות במהלך ניהול‬</w:t>
        <w:br/>
        <w:t>‫התיק‪ .‬הסכום יועבר לתובעים בתוך ‪ 30‬ימים‪ ,‬שאם לא כן יישא הפרשי הצמדה‬</w:t>
        <w:br/>
        <w:t>‫וריבית כחוק‪ ,‬ממועד התשלום ועד לתשלום בפועל‪.‬‬</w:t>
        <w:br/>
        <w:t>‫מזכירות תשלח את פסק הדין לצדדים ותסגור את התיקים שלפניי‪.‬‬</w:t>
        <w:br/>
        <w:t>‫ניתן ביום ג' כסלו תשפ"ג‪ 27 ,‬בנובמבר ‪ ,2022‬בהעדר הצדדים‪.‬‬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8/134/2021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