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6/649/2021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2022-10-25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‫מפקח על רישום מקרקעין‬</w:t>
        <w:br/>
        <w:t>‫מס' בקשה‪6/274/2022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בילו ‪ 15‬פתח תקווה‬                              ‫התובעת‪:‬‬</w:t>
        <w:br/>
        <w:t>‫על ידי גת פנחס‬</w:t>
        <w:br/>
        <w:t>‫הנשיא בן צבי ‪ 2‬הרצליה‬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‫רז יוסף משה‬                                ‫הנתבע‪:‬‬</w:t>
        <w:br/>
        <w:t>‫בילו ‪ 15‬פתח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‫(משלים)‬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צו עשה המורה לנתבע לפנות את שלוש החניות ש אליהן פלש‪,‬‬</w:t>
        <w:br/>
        <w:t>‫להסיר את המחסום החשמלי ולאפשר לשאר הדיירים גישה לגג הבניין‪ .‬כמו כן‪,‬‬</w:t>
        <w:br/>
        <w:t>‫לשלם עבור הוצאות שכירות במקומות החניה ולשלם לשישה דיירים עבור הוצאות‬</w:t>
        <w:br/>
        <w:t>‫החשמל שנגרמו להם כתוצאה מכך שהנתבע לא אפשר להציב דודי שמש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1‬לפניי סכסוך בנוגע ל בית המשותף ברחוב בילו ‪ 15‬פתח תקווה‪ ,‬הרשום בפנקס‬</w:t>
        <w:br/>
        <w:t>‫הבתים המשותפים מתאריך ‪ , 9.7.1954‬והידוע כחלקה ‪ 125‬בגוש ‪ 6374‬והוא‬</w:t>
        <w:br/>
        <w:t>‫מורכב ממבנה אחד ובו שני אגפים ו ‪ 14 -‬יחידות בסך הכול‪ .‬הבית המשותף נושא‬</w:t>
        <w:br/>
        <w:t>‫המחלוקת שלפניי עניינו באגף מספר ‪ 1‬שבו תתי החלקות ‪( 11-4‬להלן – "הבית‬</w:t>
        <w:br/>
        <w:t>‫המשותף"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2‬לבית המשותף תקנון מוסכם מתאריך ‪ , 15.6.1972‬אשר עבר תיקון בתאריך‬</w:t>
        <w:br/>
        <w:t>‫‪( 25.4.1995‬להלן – "התקנון המוסכם"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‫מפקח על רישום מקרקעין‬</w:t>
        <w:br/>
        <w:t>‫מס' בקשה‪6/274/2022 :‬‬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3‬התובעת היא נציגות הבית המשותף ברחוב בילו ‪ 15‬פתח תקווה (להלן –‬</w:t>
        <w:br/>
        <w:t>‫"התובעת" או "הנציגות"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4‬הנתבע‪ ,‬רז יוסף משה (להלן – "הנתבע" ) הוא הבעלים של דירה הידועה כתת‬</w:t>
        <w:br/>
        <w:t>‫חלקה ‪ , 11‬המצויה בקומה הרביעית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בקצ ר 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5‬בתאריך ‪ 28.11.2021‬הגישה התובעת את כתב התביעה (להלן – "כתב תביעה" )‪,‬‬</w:t>
        <w:br/>
        <w:t>‫במסגרתו טענה כי הנתבע משתלט על הרכוש משותף‪ ,‬כגון החניות וגג הבניין‪.‬‬</w:t>
        <w:br/>
        <w:t>‫כמו כן‪ ,‬הנתבע מנע משאר הדיירים באיומים הצבת דודי שמש וכתוצאה מכך‬</w:t>
        <w:br/>
        <w:t>‫גרם לשישה דיירים לשאת בהוצאות עבור חשמל לחימום מים שהסתכמו בסך‬</w:t>
        <w:br/>
        <w:t>‫של ‪ .₪ 32,256‬לפיכך‪ ,‬על הנתבע לפנות את שלוש החניות אליהן פלש‪ ,‬להסיר את‬</w:t>
        <w:br/>
        <w:t>‫המחסום החשמלי שבנה‪ ,‬לתקן סימני הרכבת המחסום על הקירות‪ ,‬לאפשר גישה‬</w:t>
        <w:br/>
        <w:t>‫לגג ולהחזיר לדיירים את הוצאות החשמל ששולמו בהיעדר דודי שמש שנאסרו‬</w:t>
        <w:br/>
        <w:t>‫להתקנה‪.‬‬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6‬בתאריך ‪ 23.1.2022‬הגיש הנתבע את כתב ההגנה (להלן – "כתב ה גנה" )‪,‬‬</w:t>
        <w:br/>
        <w:t>‫במסגרתו טען כי יש למחוק את התביעה על הסף‪ .‬ראשית‪ ,‬נציג הדיירים לא קיבל‬</w:t>
        <w:br/>
        <w:t>‫את רשות הדיירים לתבוע‪ .‬התביעה היא מיוזמתו האישית של נציג הועד ולא‬</w:t>
        <w:br/>
        <w:t>‫בשם שאר הדיירים ולפיכך היה על נציג הועד להגיש תביעה אישית ולא בשם‬</w:t>
        <w:br/>
        <w:t>‫שאר הדיירים‪ .‬שנית‪ ,‬הנתבע הוא הבעלים החוקי של גג הבנ יין‪ ,‬כלומר‪ ,‬הנתבע‬</w:t>
        <w:br/>
        <w:t>‫רכש בעבר את חלקיהם של כל בעלי הדירות בגג ובתאריך ‪ 23.5.1995‬חתמו‬</w:t>
        <w:br/>
        <w:t>‫הדיירים כולל נציג התובעת על הסכמה לרישום הגג על שם הנתבע‪ .‬בעניין טענת‬</w:t>
        <w:br/>
        <w:t>‫התובעת לגבי השתלטות החניות‪ ,‬ראשית‪ ,‬בעת שרכש הנתבע את דירתו ממשפחת‬</w:t>
        <w:br/>
        <w:t>‫רענן הוסבר לו שחניות אלו משמשות לחנית רכבי רענן ולפיכך‪ ,‬הנתבע עושה‬</w:t>
        <w:br/>
        <w:t>‫שימוש קבוע בחניות אלה משנת ‪ . 1986‬שנית‪ ,‬ישנם עוד שש חניות בבניין שניתן‬</w:t>
        <w:br/>
        <w:t>‫לחנות בהם באין מפריע‪.‬‬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‫מפקח על רישום מקרקעין‬</w:t>
        <w:br/>
        <w:t>‫מס' בקשה‪6/274/2022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7‬בתאריך ‪ 2.5.2022‬התקיים דיון מקדמי במעמד הצדדים (להלן – "הדיון‬</w:t>
        <w:br/>
        <w:t>‫המקדמי" )‪ ,‬במסגרת הדיון הצליחו הצדדים להגיע להסכמות בעניין דודי השמש‪.‬‬</w:t>
        <w:br/>
        <w:t>‫הנתבע הסכים להתקנת דודי השמש של מי מבעלי הדירות על גג הבית המסומן‬</w:t>
        <w:br/>
        <w:t>‫באות ד' בתשריט‪ .‬כמו כן‪ ,‬הנתבע הסכים לאפשר גישה לבעלי הדירות ובעלי‬</w:t>
        <w:br/>
        <w:t>‫מקצוע מטעמם לצורך תיקונים ותחזוקה שוטפת‪ ,‬זאת בתיאום טלפוני של ‪72‬‬</w:t>
        <w:br/>
        <w:t>‫שעות מראש‪ ,‬הכולל הודעת מסרון לטלפון הנתבע‪ .‬הובהר כי ההתקנה והתשלום‬</w:t>
        <w:br/>
        <w:t>‫על הדודים תתבצע על ידי המעוניינים בהתקנתם וככל שייגרם נזק לדירת הנתבע‬</w:t>
        <w:br/>
        <w:t>‫בשל התקנת הדוד‪ ,‬על בעל הדירה שהתקין את הדוד לשאת באחריות לנזק‪,‬‬</w:t>
        <w:br/>
        <w:t>‫להסכמות אלו כפי שבאו לידי ביטוי בפרוטוקול הדיון‪ ,‬ניתן תוקף של פסק דין‬</w:t>
        <w:br/>
        <w:t>‫חלקי‪.‬‬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8‬כמו כן‪ ,‬הסכימו הצדדים כי בעניין מחלוקת החניות יוגשו סיכומים בכתב ולא‬</w:t>
        <w:br/>
        <w:t>‫יקוים דיון הוכחות‪ .‬במעמד הדיון הובהר לצדדים כי הם רשאים בסיכומיהם‬</w:t>
        <w:br/>
        <w:t>‫להגיש טענות בעניין הוצאות ההליך‪ .‬נקבע כי התובעת תגיש את ס י כומיה עד‬</w:t>
        <w:br/>
        <w:t>‫לתאריך ‪ 2.7.2022‬והנתבע יגיש א ת סיכומיו עד לתאריך ‪. 2.9.2022‬‬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9‬בתאריך ‪ 15.5.2022‬הגישה התובעת הודעה שכותרתה "התנגדות הנתבע להתקנת‬</w:t>
        <w:br/>
        <w:t>‫הדודים כמוסכם בפסק הדין"‪ .‬במסגרת ההודעה ציינה התובעת כי הנתבע‪,‬‬</w:t>
        <w:br/>
        <w:t>‫בניגוד להוראות פסק הדין‪ ,‬מתנגד לכך שהדיירים יעלו לגג הבית דרך פתח ביתו‪.‬‬</w:t>
        <w:br/>
        <w:t>‫בנוסף‪ ,‬לשיטת הנתבע ובני גוד לפסק הדין החלקי שניתן‪ ,‬רק בעלי המקצוע‬</w:t>
        <w:br/>
        <w:t>‫רשאים לעלות לגג הבית‪ .‬לפיכך‪ ,‬המפקח על רישום מקרקעין מתבקש להורות‬</w:t>
        <w:br/>
        <w:t>‫לנתבע לפעול בהתאם למוסכם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10‬בתאריך ‪ 23.5.2022‬הגיש הנתבע את תגובתו להודעת התובעת‪ ,‬במסגרת תגובתו‬</w:t>
        <w:br/>
        <w:t>‫ציין כי התובעת לא משתפת את הדיירים בתביעה‪ .‬כמ ו כן‪ ,‬התובעת מסלפת את‬</w:t>
        <w:br/>
        <w:t>‫הדברים ופועלת מקנאה‪.‬‬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11‬בתאריך ‪ 26.5.2022‬התקבלה החלטה‪ ,‬במסגרתה הובהר לצדדים כי כשמסיים‬</w:t>
        <w:br/>
        <w:t>‫בית המשפט את מלאכתו במתן פסק דין קם הוא מכיסאו‪ ,‬ואין הוא יכול לדון‬</w:t>
        <w:br/>
        <w:t>‫עוד בטענות הצדדים בקשר לדודי השמש‪ .‬כמו כן‪ ,‬יש להגיש את הסיכומים‬</w:t>
        <w:br/>
        <w:t>‫במועדים שנקבעו‪.‬‬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‫מפקח על רישום מקרקעין‬</w:t>
        <w:br/>
        <w:t>‫מס' בקשה‪6/274/2022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12‬אציג להלן את תמצית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13‬התנהגותו של הנתבע אינה מקובלת‪ ,‬הנתבע ניבל את פיו‪ ,‬ואף איים על נציגי‬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14‬קיים קושי בתיאום מול הנתבע בעניין התקנת דודי השמש‪ ,‬על כן עליו להחזיר‬</w:t>
        <w:br/>
        <w:t>‫את המפתח לפתח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15‬טענות הנתבע ריקו ת מהיגיון ואינן מסתמכות על החוק‪ .‬הנתבע לא הציג בנסח‬</w:t>
        <w:br/>
        <w:t>‫הטאבו היכן רשום שמוצמדות לו שלוש חניות‪ ,‬ההבטחות כפי שמציין בעניין‬</w:t>
        <w:br/>
        <w:t>‫החניות כתנאי לרכישת הדירה אינן חוקיות‪.‬‬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16‬הנתבע נישל את הדיירים הנפחדים מאזור חנייתו במשך ‪ 35‬שנים והחניות עדיין‬</w:t>
        <w:br/>
        <w:t>‫חסומות‪ .‬זכותם של הדיירים להש תמש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17‬לפיכך‪ ,‬על הנתבע להחזיר את שתי החניות לדיירים ולשלם לתובעת פיצוי כספי‬</w:t>
        <w:br/>
        <w:t>‫בסך ‪ ₪ 25,200‬בגין שימוש לא חוקי במשך שבע שנים‪ ,‬לפתוח פתח כניסה לגג‬</w:t>
        <w:br/>
        <w:t>‫מחדר המדרגות‪ ,‬לשלם על הוצאות חשמל בגין חימום מים בסך כולל של ‪16,934‬‬</w:t>
        <w:br/>
        <w:t>‫‪ ,₪‬לשאת בהוצאות שכירות החניה האלטרנטיבית של דיירים במשך שנתיים‬</w:t>
        <w:br/>
        <w:t>‫בסך של ‪ ,₪ 3,600‬וכמו כן בהוצאות משפט בסך כולל של ‪ ,₪ 874‬ובסך הכול –‬</w:t>
        <w:br/>
        <w:t>‫‪.₪ 46,608‬‬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18‬מדובר ב שתי חניות שבהן עושה הנתבע שימוש ייחודי כבר ‪ 37‬שנים‪ ,‬הנתבע רכש‬</w:t>
        <w:br/>
        <w:t>‫את ביתו במחיר גבוה יותר מפני שהוסכם כי הדירה כוללת את שתי החניות‬</w:t>
        <w:br/>
        <w:t>‫ולפיכך‪ ,‬לנתבע הזכות הבלעדית להשתמש בחניות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‫מפקח על רישום מקרקעין‬</w:t>
        <w:br/>
        <w:t>‫מס' בקשה‪6/274/2022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19‬ועד הבית דאז אישר על גבי טבלת השטחים בתשריט הבית המשותף שאכן ש תי‬</w:t>
        <w:br/>
        <w:t>‫החניות הן בשימושו הבלעדי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20‬התביעה דנן הוגשה בעקבות סכסוך בין הנציג התובעת לנתבע בנושא רטיבות‬</w:t>
        <w:br/>
        <w:t>‫שהתרחשה מלפני שנתיים‪ ,‬נושא הגג והחניות עלה לראשונה רק כרגע לאחר כ ‪-‬‬</w:t>
        <w:br/>
        <w:t>‫‪ 35‬שנים שבהן עשה שימוש ללא כל הפרעה‪.‬‬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21‬בהתאם לחוק המקרקעין התשכ"ט‪( ,1969-‬להלן‪"-‬חוק המקרקעין") ‪ ,‬זיקת הנאה‬</w:t>
        <w:br/>
        <w:t>‫משמעותה אפשרות לשימוש במקרקעין גם ללא שליטה בנכס‪ ,‬סעיף ‪( 94‬א) לחוק‬</w:t>
        <w:br/>
        <w:t>‫המקרקעין מורה כי " מי שהשתמש בזכות הראויה להוות זיקת הנאה במשך‬</w:t>
        <w:br/>
        <w:t>‫תקופה של שלושים שנים רצופות רכש את הזיקה והוא זכאי לדרוש רישומה ‪".‬‬</w:t>
        <w:br/>
        <w:t>‫לפיכך‪ ,‬ומשחלפו ‪ 30‬שנה שבהן עשה הנתבע שי מוש בחניות‪ ,‬הרי שעובדה זו‬</w:t>
        <w:br/>
        <w:t>‫מעידה על השלמת בעלי הדירות עם שימוש זה מצד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22‬במקרה דנן התקיימו כל שלושת התנאים של סעיף ‪ 94‬לחוק המקרקעין‪ . 1 .‬מדובר‬</w:t>
        <w:br/>
        <w:t>‫בזכות הראויה להוות זיקת הנאה‪ . 2 .‬במשך תקופה של שלושים שנים רצופות‪.‬‬</w:t>
        <w:br/>
        <w:t>‫‪ . 3‬שימוש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23‬לאור האמור ובהתייחס לעו בדות המקרה יש לדחות את התביעה ולחייב את‬</w:t>
        <w:br/>
        <w:t>‫התובעת בהוצאות הנתבע לצורך ניסוח כתב הגנה וסיכומים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דודי השמש ‪ -‬העניין נדון בדיון המקדמי והתקבל פסק דין חלקי בנושא‬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24‬ראשית‪ ,‬בעניין טענות התובעת בסיכומיה לגבי דודי השמש‪ .‬כפי שציינתי‬</w:t>
        <w:br/>
        <w:t>‫בהחלטה מיום ‪ 26.5.2022‬שבה הבהרתי לצדדים כי בדיון המקדמי בין הצדדים‬</w:t>
        <w:br/>
        <w:t>‫כבר התקבל פסק דין חלקי בנושא זה‪ .‬לפיכך‪ ,‬כשמסיים בית המשפט את מלאכתו‬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  ‫מפקח על רישום מקרקעין‬</w:t>
        <w:br/>
        <w:t>‫מס' בקשה‪6/274/2022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‫במתן פסק דין קם הוא מכיסאו‪ ,‬ומשכך‪ ,‬הדרך היחידה להוסיף או להבהיר את‬</w:t>
        <w:br/>
        <w:t>‫פסק הדין היא בדרך של תיקון טעות לפי סעיף ‪ 81‬לחוק בתי המשפט [נוסח‬</w:t>
        <w:br/>
        <w:t>‫משולב]‪ ,‬התשמ"ד ‪ 1984‬או על ידי פניה של ראש ההוצאה לפועל בדרך הקבועה‬</w:t>
        <w:br/>
        <w:t>‫בסעיף ‪ 12‬לחוק ההוצאה לפועל‪ ,‬התשכ"ז ‪ . 1967 -‬עם זאת מצופה מהצדדים‪ ,‬כי‬</w:t>
        <w:br/>
        <w:t>‫יקיימו את פסק הדין החלקי‪ ,‬ככתבו וכלשונו‪ .‬אזכיר שוב‪ ,‬שאין בכך‪ ,‬כאמור כדי‬</w:t>
        <w:br/>
        <w:t>‫לפגוע בהגשת הליך חדש ומתאים‪ ,‬לרבות בקשר עם אכיפת פסק הדין החלקי‪,‬‬</w:t>
        <w:br/>
        <w:t>‫זאת בכפוף כמובן לכל דין‪ ,‬ומבלי לקבוע מסמרות באשר לסיכויי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 השתלטות על החניות בב ית המשותף וסילוק ידו של הנתבע מהחניות‬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25‬ראשית אציין כי שאלת סילוק היד שבמחלוקת‪ ,‬דורשת דיון גם במחלוקת הקניינית‬</w:t>
        <w:br/>
        <w:t>‫הקשורה לבעלות הצדדים‪ .‬אולם בכל הקשור לבעלות והנובע ממנה‪ ,‬אדון אגב גררא‬</w:t>
        <w:br/>
        <w:t>‫בהתאם לסעיף ‪ 76‬ל חוק בתי המשפט [נוסח משולב]‪ ,‬תשמ"ד ‪ , 1984 -‬שכן לצורך‬</w:t>
        <w:br/>
        <w:t>‫הכרעתי בסילוק היד של הנתבע מהחניות שנטען שהשתלט עליהן‪ ,‬אדרש‪ ,‬גם למחלוקת‬</w:t>
        <w:br/>
        <w:t>‫שבין הצדדים בשאלת זכויותיהם הקנייניות בשטח שבמחלוקת [ראו והש וו ע"א‬</w:t>
        <w:br/>
        <w:t>‫‪ 10112/03‬גיטה פת נ' דן קטלן‪-‬אסן‪ ,‬בפסקה ‪( 23‬נבו ‪ ; )04.10.2009‬ר"ע ‪ 587/83‬ועד‬</w:t>
        <w:br/>
        <w:t>‫הבית ברחוב תנועת המרי ‪ ,2‬קרית אונו נ' דן ירדני‪ ,‬לח(‪ ])1984( 487 )4‬והיא אינה מונעת‬</w:t>
        <w:br/>
        <w:t>‫הבאתה של שאלה זו בפני בית המשפט לו נתונה הסמכות הייחודית לדון ולהכריע‬</w:t>
        <w:br/>
        <w:t>‫בעניינים קנייניים [ראו והשוו (המפקח על המקרקעין פתח תקוה) ‪ 514/20‬ע‪.‬י‪.‬ר‪ .‬קרן ‪-‬‬</w:t>
        <w:br/>
        <w:t>‫השפע נדל"ן בע"מ נ' יעקובי עציון‪ ,‬בפסקה ‪( 62‬נבו ‪.])10.08.2021‬‬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.26‬סעיף ‪ 125‬לחוק המקרקעין קובע כי "רישום בפנקסים לגבי מקרקעין מוסדרים‬</w:t>
        <w:br/>
        <w:t>‫יהווה ראיה חותכת לתוכנו" ‪ .‬לכן ‪ ,‬מסמכי הבית המשותף‪ ,‬מהווים הוכחה חותכת‬</w:t>
        <w:br/>
        <w:t>‫לתוכנם‪ ,‬שכן תכלית הרישום הוא ליצור אמון ציבורי במרשם ובאפשרות להסתמך עליו‬</w:t>
        <w:br/>
        <w:t>‫כמרשם סופי‪ ,‬בלעדי ומוחל‪ [ .‬סעיף ‪( 125‬א) ל חוק המקרקעין ; ע"א ‪ 1445/11‬אברהם‬</w:t>
        <w:br/>
        <w:t>‫מרטינז נ' איתן רילוב ‪,‬בפסקה ‪( 20‬נבו ‪ ;)25.11.2012‬פסק דין צימבלר לעיל] ‪.‬לכך יש‬</w:t>
        <w:br/>
        <w:t>‫להוסיף כי תקנון מוסכם של בית משותף הוא הסכם בין בעלי הדירות לבין עצמם‪,‬‬</w:t>
        <w:br/>
        <w:t>‫ומשנרשם בפנקס הבתים המשותפים הוא בעל מעמד קנייני ] רע"א ‪ 3463/11‬עזבון‬</w:t>
        <w:br/>
        <w:t>‫המנוח אהרוני שלמה ואח' נ' עופר מרכזים בע"מ )נבו ‪.])16.01.2013‬‬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‫מפקח על רישום מקרקעין‬</w:t>
        <w:br/>
        <w:t>‫מס' בקשה‪6/274/2022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.27‬ער אני לכך כי בכתב התביעה טענה התובעת כי הנתבע השתלט של שלוש חניות ואילו‬</w:t>
        <w:br/>
        <w:t>‫בסיכומיה טענה התובעת כי מדובר בשתי חניות‪ .‬אלא שלאור התוצאה שאליה הגעתי‪,‬‬</w:t>
        <w:br/>
        <w:t>‫ממילא אין משמעות למספר החניות‪ ,‬והכול כפי שיוסבר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‫מסמכי הבית המשותף מעידים כי אין לנתבע הצמדה של חניות לדירתו‬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.28‬עיון במסמכי הרישום של הבית המשותף‪ ,‬מלמד כי לנתבע לא מוצמד ו ת חני ות‬</w:t>
        <w:br/>
        <w:t>‫לדירתו כך ש אין כל ספק שהחניות שבהן משתמש הנתבע בדרך קבע‪ ,‬אינן‬</w:t>
        <w:br/>
        <w:t>‫רשומות על שמו במסמכי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.29‬בהתאם למסמכי הרישום של הבית המשותף שטח הקרקע המוצמד לדירת הנתבע‬</w:t>
        <w:br/>
        <w:t>‫אינו מוצמד רק לדירתו‪ ,‬אלא מוצמד לתתי חלקות ‪. 11-4‬‬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30‬כמו כן ‪ ,‬מצאתי לדחות גם את טענתו של הנתבע בקשר לכך שעניין החניות הוסדר‬</w:t>
        <w:br/>
        <w:t>‫בהסכם רכישת הדירה‪.‬‬</w:t>
        <w:br/>
        <w:t>‫ראשית‪ ,‬הנתבע לא צירף לכתב הגנתו את הסכם המכר כאמור‪ ,‬כדי להוכיח את‬</w:t>
        <w:br/>
        <w:t>‫טענתו ‪ ,‬וזאת אף על פי ש הנטל להוכיח את הטענה מוטל עליו ‪.‬‬</w:t>
        <w:br/>
        <w:t>‫שנית‪ ,‬מעיון ב ‪" -‬שטר המכר" שעליו חתום הנתבע כקונה לבין משפחת רענן‬</w:t>
        <w:br/>
        <w:t>‫כמוכרים ‪ ,‬המצוי בתיק המרשם‪ ,‬עולה כי לא הוצמדה לנתבע חניה על שמו בבית‬</w:t>
        <w:br/>
        <w:t>‫המשותף‪ ,‬והנתבע בחתימתו אישר כי הקרקע ‪ ,‬בשטח ‪ 244.35‬מ"ר שבה ממוקמות‬</w:t>
        <w:br/>
        <w:t>‫למעשה החניות שבהן הנתבע משתמש‪ ,‬צמודה לתתי חלקות ‪ . 11-4‬אציג להלן את‬</w:t>
        <w:br/>
        <w:t>‫החלק הרלבנטי מ שטר המכר כפי שהוא מופיע בנתוני המרשם‬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‫מפקח על רישום מקרקעין‬</w:t>
        <w:br/>
        <w:t>‫מס' בקשה‪6/274/2022 :‬‬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31‬לפיכך‪ ,‬אין בטענת הנתבע בקשר לכך – שהובהר לו בזמן רכישת דירתו כי רכש‬</w:t>
        <w:br/>
        <w:t>‫גם חלק בשטחי החניה בבניין – כדי לשנות את זכויותיו הקנייניות בבית המשותף‬</w:t>
        <w:br/>
        <w:t>‫ואת זכויותיה ם של דיירים אחרים בהתאמה‪ ,‬במיוחד שהדברים סותרים מסמך‬</w:t>
        <w:br/>
        <w:t>‫בחתימתו לרבות את הרישום במרשם‪.‬‬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טענת הנתבע בדבר זיקת הנאה להידחות‬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32‬כמו כן ‪ ,‬טענת הנתבע בדבר זיקת הנאה‪ ,‬דינה להידחות‪ ,‬וזאת מכמה טעמים‪.‬‬</w:t>
        <w:br/>
        <w:t>‫ראשית‪ ,‬טענה זו לא הועלתה על ידו במסגרת כתב ההגנה שהגיש‪ .‬כידוע‪ ,‬הכלל‬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  ‫מפקח על רישום מקרקעין‬</w:t>
        <w:br/>
        <w:t>‫מס' בקשה‪6/274/2022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 המקובל במשפטנו אוסר באופן עקרוני על הרחבת חזית או שינוי חזית‪ .‬משמעות‬</w:t>
        <w:br/>
        <w:t>‫הדברים היא שכתבי הטענות תוחמים את גבולות המחלוקת בין הצדדים‪ ,‬ועל המשפט‬</w:t>
        <w:br/>
        <w:t>‫להתנהל בתוך המסגרת העובדתית והמשפטית שהותוותה בכתבי הטענות [ע"א ‪1594/20‬‬</w:t>
        <w:br/>
        <w:t>‫קלקודה נ' רשות מקרקעי ישראל‪ ,‬בפסקה ‪ 44‬לפסק דינו של כב' השופט מינץ (נבו‬</w:t>
        <w:br/>
        <w:t>‫‪ . ])29.8.21‬כך שטענת הנתבע המופיעה בסיכומיו היא הרחבה חזית שאין להתירה‪.‬‬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33‬שנית ‪ ,‬טענה זו בדבר זיקת הנאה‪ ,‬יש לברר בבית המשפט המוסמך ש הוא בית‬</w:t>
        <w:br/>
        <w:t>‫המשפט המחוזי [ראו והשוו ע"א ( מחוזי ירושלים) ‪ 6576/05‬אסתר שמעון נ' רות‬</w:t>
        <w:br/>
        <w:t>‫רחמוס גבעון )נבו ‪. ] (29.03.2006‬‬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34‬שלישית‪ ,‬ומבחינת למעלה מהצורך‪ ,‬יש לדחות את הטענה אף לגופה‪ .‬סעיף ‪5‬‬</w:t>
        <w:br/>
        <w:t>‫לחוק המקרקעין קובע כי " זיקת הנאה היא שעבוד מקרקעין להנאה שאין עמו‬</w:t>
        <w:br/>
        <w:t>‫זכות להחזיק בהם ‪ ".‬כלומר‪ ,‬זיקת הנאה איננה זכות המקנה חזקה במקרקעין ‪,‬‬</w:t>
        <w:br/>
        <w:t>‫אלא היא מאפשרת שיעבוד נכס להנאה בו ‪ ,‬ללא זכות החזקה בו ‪ ,‬ל דוגמה ‪ ,‬זכות‬</w:t>
        <w:br/>
        <w:t>‫מעבר בשטח מסוים‪.‬‬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35‬בהקשר זה אוסיף כי הפסיקה נתנה ביטוי להבדל בין חזקה לבין זיקת הנאה‬</w:t>
        <w:br/>
        <w:t>‫באומרה כי "חזקה וזיקת הנאה – צרות הן זו לזו‪ ,‬והן אינן יכולות לדור בכפיפה‬</w:t>
        <w:br/>
        <w:t>‫אחת‪ .‬בכל מ קום שבו תימצא חזקה‪ ,‬הנובעת מאותה זיקת הנאה נטענת‪ ,‬הרי‬</w:t>
        <w:br/>
        <w:t>‫שאותה זיקת הנאה – לא תסכון‪( ".‬ראו ע"א ‪ 1396/20‬ישיבת הרב עמיאל נ'‬</w:t>
        <w:br/>
        <w:t>‫עיריית תל אביב ‪ -‬יפו ‪ ,‬פסקה ‪( 16‬נבו ‪.) ) 09.08.2022‬‬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36‬בכל הקשור לטענת הנתבע לזיקת הנאה מכוח השנים לפי סעיף ‪ 94‬לחוק‬</w:t>
        <w:br/>
        <w:t>‫המקרקעין שאותה העלה הנתבע כאמור רק בסיכומיו ‪ ,‬כפי שנקבע בעניין ע"א‬</w:t>
        <w:br/>
        <w:t>‫‪ 700/88‬אסטרחאן נ' בן חורין‪ ,‬מ"ה (‪( )1991( 720 )3‬להלן‪"-‬פסק דין אסטרחאן") סעיף‬</w:t>
        <w:br/>
        <w:t>‫‪ 94‬לחוק המקרקעין מציב שלושה תנאים‪ ,‬שקיומם המצטבר מביא להשתכללותו‬</w:t>
        <w:br/>
        <w:t>‫של שימוש במקרקעין כפופים לכדי זיקת הנאה‪ :‬הזכות נושא השימוש היא "זכות‬</w:t>
        <w:br/>
        <w:t>‫הראויה להוות זיקת הנאה"; אופיו ותכונותיו של השימוש הם כאלה שמאפשרים‬</w:t>
        <w:br/>
        <w:t>‫לו להיכנס לגדר הוראותיו של סעיף ‪ 94‬הנ"ל; תקופת השימוש היא בת שלושים‬</w:t>
        <w:br/>
        <w:t>‫שנים רצופות ‪[ .‬ראו גם ת"א (מחוזי ת"א) ‪ 52092-09-20‬נילי וינברג נ' טלי אברהם‬</w:t>
        <w:br/>
        <w:t>‫(נבו ‪ )16.08.2022‬להלן‪"-‬פס"ד נילי וינברג"]‪.‬‬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‫מפקח על רישום מקרקעין‬</w:t>
        <w:br/>
        <w:t>‫מס' בקשה‪6/274/2022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37‬עוד נקבע כי יש למנוע ככל האפשר פגיעה בלתי ראויה בזכויות הקניין על ‪ -‬ידי‬</w:t>
        <w:br/>
        <w:t>‫זיקות הנאה וראוי שהתנאים לקיומה של זיקת הנאה מכוח שנים יפורשו בצורה‬</w:t>
        <w:br/>
        <w:t>‫דווקנית ומצומצמת [פסק דין אסטרחאן בעמ' ‪ ; 750-749‬ת"א (מחוזי חי') ‪13117-10-‬‬</w:t>
        <w:br/>
        <w:t>‫‪ 18‬סעדה סובח נ' ליאור משה יובל‪ ,‬בפסקה ‪ 34‬והאסמכתאות שם (נבו ‪)07.09.2022‬‬</w:t>
        <w:br/>
        <w:t>‫(להלן‪"-‬פסק דין סובח" ); מיגל דויטש‪ ,‬קניין‪ ,‬כרך א' (הוצאת בורסי‪ ,‬תשנ"ז ‪)1997 -‬‬</w:t>
        <w:br/>
        <w:t>‫בעמ' ‪.]281‬‬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38‬גם אם אקבל את טענתו של הנתבע כי הוא עומד בתנאי השלישי של תקופת‬</w:t>
        <w:br/>
        <w:t>‫השימוש היא בת שלושים שנים רצופות ‪ ,‬אין הוא עומד בתנאי הראשון והשני‬</w:t>
        <w:br/>
        <w:t>‫ואסביר‪.‬‬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.39‬בהתייחס לתנאי הראשון אני סבור ש הזכות לחניות של הנתבע בבית המשותף‬</w:t>
        <w:br/>
        <w:t>‫נושא השימוש בענייננו‪ ,‬אינה זכות הראויה להוות זיקת הנאה ‪ .‬בפסק דין‬</w:t>
        <w:br/>
        <w:t>‫אסטרחאן לעיל‪ ,‬דן בית המשפט העליון‪ ,‬בין השאר‪ ,‬בשאלה האם זכות לחנייה יכולה‬</w:t>
        <w:br/>
        <w:t>‫להיחשב זכות ראוייה להיות זיקת הנאה‪ .‬בית המשפט העליון קבע בנסיבות המקרה‬</w:t>
        <w:br/>
        <w:t>‫שם‪ ,‬קבע כי‪" :‬בזכות הנטענת להחניית כלי‪-‬רכב על חלקה ‪ 22‬מתקיים היסוד הקנייני‬</w:t>
        <w:br/>
        <w:t>‫החיובי הקבוע בסעיף ‪ 5‬לחוק‪ .‬במלים אחרות‪ :‬גם זכות זאת גורעת מזכות הבעלות‬</w:t>
        <w:br/>
        <w:t>‫בחלקה ‪ 22‬ומרחיבה את זכות הבעלות בחלקה ‪ 23‬או את זכויותיהם האישיות של‬</w:t>
        <w:br/>
        <w:t>‫המשתמשים‪ .‬השאלה שנותרה לבחינה היא‪ ,‬האם מתקיים בזכות זאת גם היסוד‬</w:t>
        <w:br/>
        <w:t>‫הקנייני השלילי הקבוע בסעיף ‪5‬לחוק‪ ,‬לאמור ‪ -‬שהיא אינה מקנה לבעליה את הזכות‬</w:t>
        <w:br/>
        <w:t>‫להחזיק בחלקה ‪ 22‬או בחלק ממנה‪ .‬המבחן הוא‪ ,‬כזכור‪ ,‬קיומה או היעדרה של "זכות‬</w:t>
        <w:br/>
        <w:t>‫לשימוש יחודי בקטע מסוים כל שהוא במגרש" (רייכמן‪ ,‬שם)‪ .‬בענייננו‪ ,‬נעשה שימוש‬</w:t>
        <w:br/>
        <w:t>‫להחניית כלי‪-‬רכבם של המערערים במרכזה של חלקה ‪ .22‬עיון בתצהיריהם של שני‬</w:t>
        <w:br/>
        <w:t>‫הצדדים יעלה‪ ,‬שלא נטען ‪,‬שהחניה הייתה בחלק מסוים של החלקה‪ ,‬שיוחד לצורך זה‪.‬‬</w:t>
        <w:br/>
        <w:t>‫מכך עולה‪ ,‬שחלקה ‪ 22‬או מרכזה שימשו להחניית כלי הרכב‪" ,‬אבל ברור כי בכך אין‬</w:t>
        <w:br/>
        <w:t>‫בעל מכונית רוכש לעצמו כל זכות או חזקה במקום החניה" (ע"א ‪,]1[ 549/73‬‬</w:t>
        <w:br/>
        <w:t>‫בעמ' ‪..")648‬לעומת זאת‪ ,‬בענייננו‪ ,‬אין מדובר בדרישה להחזיק בחלק מוגדר ומסוים‬</w:t>
        <w:br/>
        <w:t>‫מחלקה ‪ ,22‬לצורר החניית כלי‪-‬רכב ‪,‬כפי שאין מדובר בדרישה שיש בה כדי לרוקן את‬</w:t>
        <w:br/>
        <w:t>‫זכות הבעלות בחלקה ‪ 22‬מכל תוכן ממשי‪( .‬ההדגשות אינן במקור‪ ,‬מ"פ)‬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.40‬אלא שנסיבות המקרה שלפניי שונות הן‪ .‬טענת הנתבע כאן ‪ -‬היא טענה הפוכה – ולפיה‬</w:t>
        <w:br/>
        <w:t>‫החניות שבהן הוא משתמש יוחדו לו לשימוש בלעדי (ראו סעיף ‪ 3.1‬לסיכומיו)‪ ,‬והוא 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      ‫מפקח על רישום מקרקעין‬</w:t>
        <w:br/>
        <w:t>‫מס' בקשה‪6/274/2022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‫התקין מחסום בחניות אלו (ראו סעיף ‪ 3.7‬לסיכומיו)‪ .‬כך שבשונה זאת מעובדות פסק‬</w:t>
        <w:br/>
        <w:t>‫דין אסטרחאן לעיל‪ ,‬החניות שבמחלוקת הן בחלק מסויים שיוחד לצורך חניות הנתבע‪.‬‬</w:t>
        <w:br/>
        <w:t>‫לכן התנאי הראשון אינו מתקיים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.41‬וכן‪ ,‬אני סבור כי במקרה זה‪ ,‬זכות זו אינה יכולה להיחשב כזכות ראויה‪ ,‬ולעניין זה יפים‬</w:t>
        <w:br/>
        <w:t>‫הדברים שנכתבו לאחרונה על ידי כב' השופטת אספרנצה אלון בעניין פסק דין סובח‬</w:t>
        <w:br/>
        <w:t>‫לעיל‪" :‬במקרה דנן‪ ,‬זכות החניה המדוברת אינה ביחס למקרקעין רחבי היקף‪ ,‬כגון‬</w:t>
        <w:br/>
        <w:t>‫מגרש בו מקומות חניה רבים (מגרש חקלאי‪ ,‬מקרקעין שאינם מצויים בתוככי שכונה‬</w:t>
        <w:br/>
        <w:t>‫בעיר מגורים וכיו"ב)‪ ,‬כך שהתובעות יוכלו להחנות רכבם באופן שאין בו כדי להוות‬</w:t>
        <w:br/>
        <w:t>‫'שימוש ייחודי'‪ ,‬לחלופין באופן שלא יהווה הלכה למעשה כדי החזקה יומיומית של‬</w:t>
        <w:br/>
        <w:t>‫זכויות בעל המקרקעין‪ .‬במקרה שבפניי ההיפך הינו הנכון‪ .‬זכות החניה הנתבעת הינה‬</w:t>
        <w:br/>
        <w:t>‫זכות שאינה מוגבלת בזמן‪ ,‬שתיעשה על בסיס יומיומי‪ ,‬ביחס למקרקעין ששטחו מוגבל‬</w:t>
        <w:br/>
        <w:t>‫ומצומצם בהחלט‪ ...‬חניית רכב‪ ...‬על בסיס יומיומי מהווה נגיסה משמעותית‪...‬‬</w:t>
        <w:br/>
        <w:t>‫מזכויות הקניין שלהם כבעלים של המקרקעין‪ .‬דבר זה אינו תואם את תכליתה של‬</w:t>
        <w:br/>
        <w:t>‫זיקת הנאה‪ .‬יתרה מכך‪ ,‬במצב המתואר ייתכן ואף סביר כי זכות החניה של הבעלים‬</w:t>
        <w:br/>
        <w:t>‫תיסוג לאחור על בסיס יומיומי וללא מגבלת זמן עקב זכות הנאת הזיקה של התובעות‪,‬‬</w:t>
        <w:br/>
        <w:t>‫כך שבעלי המקרקעין הם אלה "שיאלצו לכתת רכבם ורגליהם" לצורך מציאת מקום‬</w:t>
        <w:br/>
        <w:t>‫חניה ברחובות הסובבים ולא במקרקעין השייכים להם‪ ,‬וזאת כיוון ומקום החניה‬</w:t>
        <w:br/>
        <w:t>‫במקרקעין המצומצם ממילא 'נתפס' ‪ ...‬היעתרות לתביעה משמעותה היפוך היוצרות‬</w:t>
        <w:br/>
        <w:t>‫בין מעמדו העליון מבחינה נורמטיבית של הבעלים ביחס למקרקעין השייכים לו‪ ,‬לבין‬</w:t>
        <w:br/>
        <w:t>‫זכותו של פלוני הקיימת לו בשל זיקת הנאה בלבד‪ .‬עוד אציין כי במציאות של ימינו‪,‬‬</w:t>
        <w:br/>
        <w:t>‫בתקופתנו אנו‪ ,‬הזכות לחניה בערים מסוימות בארץ הינה זכות כלכלית יקרת ערך‪,‬‬</w:t>
        <w:br/>
        <w:t>‫ששוויה יכול להגיע לשווי של עשרות אלפי שקלים רבים ומעלה‪ .‬אך ברור כי אין‬</w:t>
        <w:br/>
        <w:t>‫תכליתה של זיקת הנאה כדי להוות אמצעי לרכישת זכויות כלכליות יקרות ערך באופן‬</w:t>
        <w:br/>
        <w:t>‫בלעדי‪ ,‬ובאופן שזכויות כלכליות אלה יגרעו הלכה למעשה באופן קבוע מן הבעלים‪,‬‬</w:t>
        <w:br/>
        <w:t>‫אותן רכש כדין‪ ".‬כך גם בענייננו‪ ,‬ומשכך אין הנתבע עומד בתנאי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.42‬גם בהתייחס לתנאי השני בקשר עם אופיו ותכונותיו של השימוש‪ ,‬אין הנתבע עומד‪.‬‬</w:t>
        <w:br/>
        <w:t>‫בפסק הדין בע"א ‪ 9308/06‬עיריית רמת גן נ' עזבון המנוחה הגב' ורדה בורשטיין ז"ל‪,‬‬</w:t>
        <w:br/>
        <w:t>‫בפסקה ‪( 56‬נבו ‪ ,)22.9.2011‬נקבע כי עת מדובר בשימוש בהסכמת בעלי המקרקעין‪ ,‬אזי‬</w:t>
        <w:br/>
        <w:t>‫אין מדובר בשימוש נוגד‪" :‬שימוש – בעניין אסטרחאן עמד השופט בן יאיר על כך שעל‬</w:t>
        <w:br/>
        <w:t>‫השימוש במקרקעין להיות שימוש נוגד‪ ,‬באופן המהווה הפרה של זכויות הבעלים‬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  ‫מפקח על רישום מקרקעין‬</w:t>
        <w:br/>
        <w:t>‫מס' בקשה‪6/274/2022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‫במקרקעיו‪ .‬דרישה זו מובנת‪ ,‬שהרי שימוש שאינו נוגד את זכותו של הבעלים‪ ,‬אינו‬</w:t>
        <w:br/>
        <w:t>‫יוצר אצל זה האחרון כל אינטרס לעצור את מירוץ תקופת ההתיישנות‪ ,‬המהווה את‬</w:t>
        <w:br/>
        <w:t>‫הבסיס לקיומה של זיקת הנאה מכוח שנים‪ .‬ויוער בהקשר זה‪ ,‬כי על מנת להיחשב‬</w:t>
        <w:br/>
        <w:t>‫שימוש נוגד‪ ,‬אין השימוש יכול לנבוע מזכות חוזית או אחרת שהוענקה על ידי בעל‬</w:t>
        <w:br/>
        <w:t>‫המקרקעין הכפופים למשתמש‪ .‬שהרי אילו דובר בשימוש הנעשה על פי הסכם עם‬</w:t>
        <w:br/>
        <w:t>‫הבעלים‪ ,‬שוב אין הוא יכול להפעיל את זכותו על פי סעיף ‪(94‬ב) להתנגד לשימוש‬</w:t>
        <w:br/>
        <w:t>‫הנעשה במקרקעיו‪ .‬גישה זו מתיישבת היטב עם הרציונאל הניצב בבסיס דיני‬</w:t>
        <w:br/>
        <w:t>‫ההתיישנות‪ ,‬הטמון בהימנעותו של הבעלים מלתבוע את זכותו‪ .‬מטבע הדברים‪ ,‬יכולת‬</w:t>
        <w:br/>
        <w:t>‫זו אינה מתקיימת מקום בו השימוש בנכס נעשה בהסכמת הבעלים" (ראו גם י' ויסמן‪,‬‬</w:t>
        <w:br/>
        <w:t>‫דיני קניין‪ ,‬החזקה ושימוש‪ ,‬תשס"ו‪ ,2005-‬עמ' ‪.)528‬‬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.43‬ואילו בענייננו‪ ,‬הנתבע טען כי הוא חונה בחניות אלו‪ ,‬בהסכמת בעלי הדירות האחרים‪,‬‬</w:t>
        <w:br/>
        <w:t>‫ובמילותיו בכתב ההגנה "הנתבע קיבל את אישור ועד בית באותה עת לעובדה זו והוא‬</w:t>
        <w:br/>
        <w:t>‫עושה שימוש בקרקע ט'ו‪-‬י' לחנייה מיום שרכש את דירתו בשנת ‪ 1986‬ועד עתה‪,‬‬</w:t>
        <w:br/>
        <w:t>‫דהיינו למעלה מ‪ 35-‬שנים" (סעיף ‪ 15‬לכתב ההגנה‪ ,‬ההדגשה אינה במקור‪ ,‬מ"פ)‪.‬‬</w:t>
        <w:br/>
        <w:t>‫בסיכומיו חזר הנתבע על טענה זו (סעיף ‪ 3.2‬לסיכומיו וכן סעיף ‪ 4.6‬לסיכומיו)‪.‬‬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.44‬משקיבל הנתבע לטענתו אישור לחנות בחניות אלו במשך כל השנים‪ ,‬אין מדובר בשימוש‬</w:t>
        <w:br/>
        <w:t>‫נוגד‪ ,‬ומשכך אין הנתבע עומד בגדר התנאי השני‪ .‬לעניין זה יפים הדברים שנפסקו‬</w:t>
        <w:br/>
        <w:t>‫לאחרונה על ידי כב' השופטת עינת רביד‪ ,‬בפס"ד נילי וינברג לעיל (בסעיף ‪" :)41‬‬</w:t>
        <w:br/>
        <w:t>‫בנסיבות אלו‪ ,‬השימוש שעשו התובעים והדיירים בגג‪ ,‬לאורך השנים‪ ,‬הוא שימוש‬</w:t>
        <w:br/>
        <w:t>‫שנעשה בהסכמה של האב‪ ,‬שימוש זה אינו בגדר שימוש נוגד את זכות הבעלים והעוצר‬</w:t>
        <w:br/>
        <w:t>‫את תקופת ההתיישנות המהווה את הבסיס לקיומה של זיקת הנאה מכוח שנים"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.45‬לכן‪ ,‬אין בטענתו של הנתבע "לזיקת הנאה" כדי להקנות לו זכות קניינית של חזקה‬</w:t>
        <w:br/>
        <w:t>‫בשטח מסוים‪ .‬אלא‪ ,‬קיימת לו הזכות להחנות את רכבו בחניות המשותפות בבניין‪,‬‬</w:t>
        <w:br/>
        <w:t>‫כלומר‪ ,‬באותן החניות שלא הוצמדו לבעל דירה אחר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.46‬כך גם בכל הקשור לטענת ההתיישנות שאותה העלה הנתבע ‪ -‬כפי שכתבתי בפסק‬</w:t>
        <w:br/>
        <w:t>‫הדין בעניין (המפקח על המקרקעין פתח תקווה) ‪ 634/19‬חבאני גדעון נ' קומימי‬</w:t>
        <w:br/>
        <w:t>‫בנימין (נבו ‪( ) 13.12.2021‬להלן ‪ " -‬עניין חבאני ")‪ ,‬ב חוק המקרקעין נקבע כי תביעה‬</w:t>
        <w:br/>
        <w:t>‫ביחס לזכות רשומה חסינה לחלוטין מהתיישנות‪ ,‬מתוך מגמה להפוך את הרישום‬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      ‫מפקח על רישום מקרקעין‬</w:t>
        <w:br/>
        <w:t>‫מס' בקשה‪6/274/2022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‫בלשכת רישום המקרקעין לאמין‪ ,‬לסופי ולמוחלט‪.‬‬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.47‬סעיף ‪(159‬ב) לחוק המקרקעין קובע כי הוראות חוק ההתיישנות לא יחולו על תביעות‬</w:t>
        <w:br/>
        <w:t>‫לקיום זכות במקרקעין מוסדרים‪ .‬מטרתו של סעיף זה הוסברה בפסק הדין בעניין ע"א‬</w:t>
        <w:br/>
        <w:t>‫‪ 520/96‬אחמד עבדאלעזיז חוסין נ' מרים מיר‪ ,‬פ"ד נד(‪( 487 )3‬נבו ‪ , )07.08.2000‬מפי כב'‬</w:t>
        <w:br/>
        <w:t>‫השופט מצא‪ ,‬כך‪" :‬לחסן זכות במקרקעין מוסדרים מפני טענת התיישנות העומדת‬</w:t>
        <w:br/>
        <w:t>‫בסתירה לרישומים שבפנקסי המקרקעין‪ .‬בכך עברה מן העולם תפיסת הדין הקודם‬</w:t>
        <w:br/>
        <w:t>‫שהכירה בהתיישנות הן כטענת הגנה בתביעה לסילוק יד‪ ,‬ובמקרים מסוימים אף‬</w:t>
        <w:br/>
        <w:t>‫כאמצעי לרכישת הבעלות במקרקעין‪ "...‬בפסק הדין בעניין ע"א ‪ 1559/99‬צימבלר נ'‬</w:t>
        <w:br/>
        <w:t>‫תורג'מן‪ ,‬פ"ד נז(‪( )2003( 61 ,49 )5‬להלן‪"-‬פסק דין צימבלר")‪ ,‬הודגש כי "המדובר בחריג‬</w:t>
        <w:br/>
        <w:t>‫לדיני ההתיישנות‪ ,‬שממנו עשוי ליהנות רק בעל זכות במקרקעין מוסדרים שדאג‬</w:t>
        <w:br/>
        <w:t>‫לרשום את זכותו ובכך 'הזהיר' את כולי עלמא כי זכותו שוב אינה עשויה להתיישן"‪.‬‬</w:t>
        <w:br/>
        <w:t>‫[כן ראו ע"א ‪ 7744/12‬מרזוק פואז שעלאן נ' מדינת ישראל‪ ,‬בפסקה ‪ 16‬והאסמכתאות‬</w:t>
        <w:br/>
        <w:t>‫שם (נבו ‪.])14.08.2014‬‬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.48‬לכך יש להוסיף שאף אם המקרקעין הוסדרו לפני כניסתו לתוקף של חוק המקרקעין‬</w:t>
        <w:br/>
        <w:t>‫(‪ ,) 1.1.1970‬לא תישמע טענת התיישנות אלא על ידי מי שחזקתו במקרקעין החלה לפני‬</w:t>
        <w:br/>
        <w:t>‫‪ 1.3.1943‬ונמשכה ‪ 25‬שנה לפחות לפני יום ‪[ 1.1.1970‬ע"א (מחוזי תל אביב‪-‬יפו) ‪631/82‬‬</w:t>
        <w:br/>
        <w:t>‫רשות הפיתוח נ' יחזקאל להבי‪ ,‬תשמ"ה(‪[ [003 )1‬פורסם בנבו] )‪.(1984‬‬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.49‬מה עוד‪ ,‬ש הלכה פסוקה היא שהסגת גבול במקרקעין היא עוולה מתמשכת‪ ,‬במובן זה‬</w:t>
        <w:br/>
        <w:t>‫שעילה לסילוק יד בגינה‪ ,‬מתחדשת מיום ליום ואין במועד תחילת הפלישה כדי להביא‬</w:t>
        <w:br/>
        <w:t>‫לדחיית התביעה עקב התיישנות [ע"א ‪ 3137/15‬עירית חיפה נ' קהילת ציון אמריקאית‪,‬‬</w:t>
        <w:br/>
        <w:t>‫פסקה ‪( 11‬נבו ‪ ;)21.5.2018‬ע"א ‪ 1206/16‬חברת יהלומי סמואל ‪ -‬רוזנבאום (‪ )1992‬בע"מ‬</w:t>
        <w:br/>
        <w:t>‫נ' מדינת ישראל ‪ -‬משרד התעשייה‪ ,‬המסחר והתעסוקה‪ ,‬פסקה ‪( 38‬נבו ‪;)9.10.2018‬‬</w:t>
        <w:br/>
        <w:t>‫ע"א ‪ 1551/19‬פעמי תש"ז‪ ,‬מושב עובדים להתיישבות חקלאית שיתופית בע"מ נ' גובר‪,‬‬</w:t>
        <w:br/>
        <w:t>‫פסקה ‪( 12‬נבו ‪ .])15.1.2020‬משכך‪ ,‬וכפי שהוסבר לעיל‪ ,‬דין טענת ההתיישנות שהעלה‬</w:t>
        <w:br/>
        <w:t>‫הנתבע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.50‬לסיום יודגש כי אף אם אקבל את טענת הנתבע כי השימוש שעשה בחניות‪ ,‬נעשה‬</w:t>
        <w:br/>
        <w:t>‫בהסכמת בעלי הדירות‪ ,‬הרי שאף אם ניתנה בעבר הסכמה לשימוש ייחודי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     ‫מפקח על רישום מקרקעין‬</w:t>
        <w:br/>
        <w:t>‫מס' בקשה‪6/274/2022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,‬לרבות הסכמה שבשתיקה‪ ,‬הרי שזו בבחינת רשות שימוש מכללא‪ ,‬אשר‬</w:t>
        <w:br/>
        <w:t>‫רשאים בעלי הדירות בבית המשותף להביא לסיומה בכל עת על ידי גילוי דעתם כלפי‬</w:t>
        <w:br/>
        <w:t>‫מקבל הרשות‪ ,‬ובמקרה זה הנתבע כי אין הם מוכנים עוד להמשיכּה [ע"א ‪32/77‬‬</w:t>
        <w:br/>
        <w:t>‫טבוליצקי נ' בית כנסת ובית מדרש החסידים‪ ,‬פ"ד לא(‪ ;)1977( 214 ,210 ,)3‬ע"א ‪815/81‬‬</w:t>
        <w:br/>
        <w:t>‫כליפא נ' שאול‪ ,‬פ"ד לו(‪;)1982( 83 ,78 )3‬רע"א ‪ 259/99‬חברת פליצ'ה ראובן בע"מ נ'‬</w:t>
        <w:br/>
        <w:t>‫סופיוב‪ ,‬פ"ד נה(‪.])2001( 402 ,385 )3‬‬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למבחנים שהותוו בפסיקה על הנתבע לסלק את ידו משטחי החניות‬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.51‬כפי שכתבתי לאחרונה בעניין (המפקח על המקרקעין פתח תקוה) ‪ 783/20‬מקחניאן‬</w:t>
        <w:br/>
        <w:t>‫מרדכי נ' אדיר אורי (נבו ‪ ,)11.04.2022‬פסק הדין המנחה בנושא סילוק יד‪ ,‬הוא פסק‬</w:t>
        <w:br/>
        <w:t>‫הדין בעניין רע"א ‪ 6339/97‬משה רוקר נ' משה סלומון‪ ,‬נה(‪( (1999)199 )1‬להלן‪"-‬פסק‬</w:t>
        <w:br/>
        <w:t>‫דין רוקר")‪ ,‬במסגרתו נדרש בית המשפט העליון לשאלה‪ ,‬מהם השיקולים יש לשקול‪,‬‬</w:t>
        <w:br/>
        <w:t>‫בטרם קבלת סעד המורה לצד לסלק את ידו משטח מקרקעין‪ ,‬תוך הריסת הבנוי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.52‬במסגרת פסק הדין נקבע שיש לשקול ארבעה שיקולים‪ ,‬והם‪ :‬השיקול הראשון הוא‬</w:t>
        <w:br/>
        <w:t>‫עוצמתה של הזכות הקניינית שנפגעה‪ :‬האם מדובר בזכות במקרקעין או במיטלטלין‬</w:t>
        <w:br/>
        <w:t>‫והאם מדובר בבעלות או בזכות אחרת‪ ,‬חלשה הימנה‪ .‬השיקול השני הוא עוצמתה של‬</w:t>
        <w:br/>
        <w:t>‫הפגיעה בזכות‪ ,‬לרבות היקף הפגיעה ומשך הפגיעה‪ .‬השיקול השלישי – משני‬</w:t>
        <w:br/>
        <w:t>‫בחשיבותו לקודמיו – הוא עוצמת התוצאות של הסרת הפגיעה לגבי הפוגע בזכות‪.‬‬</w:t>
        <w:br/>
        <w:t>‫השיקול הרביעי הוא התנהגותם של בעלי‪-‬הדין‪( .‬ההדגשות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.53‬עוד הודגש כי " לעניין שיקולים אלה‪ ,‬תיראה‪ ,‬לדוגמה‪ ,‬זכות בעלות במקרקעין כבעלת‬</w:t>
        <w:br/>
        <w:t>‫עוצמה גדולה מזכות שכירות; פגיעה בזכות על‪-‬ידי תפיסה של שטח גדול תיראה גדולה‬</w:t>
        <w:br/>
        <w:t>‫מפגיעה על‪-‬ידי תפיסת שטח זעיר; פגיעה על‪-‬ידי תפיסה דרך קבע‪ ,‬או לזמן ארוך‪,‬‬</w:t>
        <w:br/>
        <w:t>‫תיראה גדולה מפגיעה על‪-‬ידי תפיסה דרך ארעי‪ .‬ככל שעוצמת הזכות שנפגעה גדולה‬</w:t>
        <w:br/>
        <w:t>‫יותר‪ ,‬ככל שעוצמת הפגיעה גדולה יותר‪ ,‬יצטמצם וילך שיקול‪-‬דעתו של בית‪-‬המשפט‪,‬‬</w:t>
        <w:br/>
        <w:t>‫עד בלי השאיר לו שריד‪( ".‬שם‪ .‬בעמודים ‪)242-241‬‬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‫מפקח על רישום מקרקעין‬</w:t>
        <w:br/>
        <w:t>‫מס' בקשה‪6/274/2022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.54‬אשר לשיקול הראשון ‪ -‬אין חולק כי במקרה שלפניי שבו הנתבע עושה שימוש ייחודי‬</w:t>
        <w:br/>
        <w:t>‫בחניות שאינן צמודות לדירתו‪ ,‬הרי שמדובר בפגיעה בזכות בעלות במקרקעין מוסדרים‬</w:t>
        <w:br/>
        <w:t>‫שהיא זכות קניינית מן המעלה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.55‬אשר לשיקול השני ‪ -‬עוצמת הפגיעה בזכות – השטח שבמחלוקת הוא שטח של חניות‬</w:t>
        <w:br/>
        <w:t>‫שאינו שטח מבוטל‪ .‬במיוחד שעה שמדובר בתפיסת השטח לצמיתות‪ ,‬ולא בתפיסה‬</w:t>
        <w:br/>
        <w:t>‫ארעית ובמיוחד בשעה שטענת התובעת למצוקת חנייה באיזור לא הוכחשה‪ .‬כך שעוצמת‬</w:t>
        <w:br/>
        <w:t>‫הפגיעה‪ ,‬במקרה זה‪ ,‬גבוהה‪.‬‬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.56‬אשר לשיקול השלישי שעניינו עוצמת התוצאות של הסרת הפגיעה לגבי הפוגע בזכות‬</w:t>
        <w:br/>
        <w:t>‫(שהוא כאמור שיקול משני בחשיבותו לשני הראשונים) – הנתבע לא העלה טענה כי אם‬</w:t>
        <w:br/>
        <w:t>‫תתקבל התביעה‪ ,‬ייגרם לו נזק בלתי הפיך‪ .‬למעשה‪ ,‬קבלת התביעה משמעותה הריסת‬</w:t>
        <w:br/>
        <w:t>‫מחסום החנייה שהתקין הנתבע‪ .‬כך שגם השיקול השלישי פועל לחובת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.57‬אשר לשיקול הרביעי ‪ -‬התנהגותם של הצדדים ‪ -‬מהראיות שהובאו לפניי עולה כי הסגת‬</w:t>
        <w:br/>
        <w:t>‫הגבול בוצעה במשך זמן רב‪ ,‬ואף הנתבע טוען כי למעשה הסגת הגבול הייתה במשך‬</w:t>
        <w:br/>
        <w:t>‫תקופה של עשרות שנים‪ .‬גם אם נכונה הטענה שמשך תקופה ארוכה הצדדים שתקו‬</w:t>
        <w:br/>
        <w:t>‫בקשר לחניות‪ ,‬הרי שלפחות מאסיפת הדיירים שהתקיימה בתאריך ‪19.7.2021‬‬</w:t>
        <w:br/>
        <w:t>‫(פרוטוקול האסיפה צורף כנספח לכתב התביעה)‪ ,‬ידע הנתבע כי הוא מבצע שימוש ייחודי‬</w:t>
        <w:br/>
        <w:t>‫בחניות שאינן צמודות לדירתו‪ ,‬ובניגוד לרישום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.58‬לפיכך‪ ,‬בשוקלי את השיקולים שהותוו בפסיקה‪ ,‬הרי שהם נוטים באופן מובהק לטובת‬</w:t>
        <w:br/>
        <w:t>‫קבלת התביעה‪ ,‬ובמסגרתה סילוק ידו של הנתבע מהחניות‪ ,‬והריסת המחסום שהתקין‬</w:t>
        <w:br/>
        <w:t>‫על גבי 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59‬לא קיימת לנתבע הזכות לגדר לעצמו את החניות או לתפוס עליהן בעלות‬</w:t>
        <w:br/>
        <w:t>‫ייחודית‪ .‬שטח הקרקע בו חונה הנתבע הוא שטח אשר בהתאם למסמכי הבית‬</w:t>
        <w:br/>
        <w:t>‫המשותף משותף לתתי חלקות ‪. 11-4‬‬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‫מפקח על רישום מקרקעין‬</w:t>
        <w:br/>
        <w:t>‫מס' בקשה‪6/274/2022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60‬לכן‪ ,‬הריני מורה לנתבע להסיר את מחסומי החנייה שהרכיב‪ ,‬וזאת בתוך ‪ 14‬ימים‬</w:t>
        <w:br/>
        <w:t>‫ממועד פסק הדין‪ .‬הקרקע המשותפת שייכת ל תתי חלקות ‪ 11-4‬בבית המשותף‪,‬‬</w:t>
        <w:br/>
        <w:t>‫קרי לכל בעלי הדירות בבית המשותף באגף ‪ . 1‬לפיכך‪ ,‬אופן השימוש בחנייה‬</w:t>
        <w:br/>
        <w:t>‫בבניין יתבצע על ידי בעלי הזכויות של תתי חלקות ‪ 11-4‬בבית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61‬החניה תיעשה בבחינת "כל הקודם זוכה"‪ ,‬ללא גידור ומחסומים כלשהם וללא זכות‬</w:t>
        <w:br/>
        <w:t>‫לשימוש ייחודי בחניות אלו‪ ,‬ובלבד שכאמור לא יחנה יותר מרכב אחד של אותה דירה‬</w:t>
        <w:br/>
        <w:t>‫בו זמנית בשטח זה‪ .‬לעניין זה מקובלים עלי דבריה של חברתי‪ ,‬כב' המפקחת על רישום‬</w:t>
        <w:br/>
        <w:t>‫מקרקעין יעל ליבוביץ‪ ,‬בעניין המפקח על המקרקעין חיפה ‪ 72/22‬נוימן ישראל אילן נ'‬</w:t>
        <w:br/>
        <w:t>‫זבידה איתן‪ ,‬בפסקה ‪( 36‬נבו ‪" :] )07.08.2022‬היות שמדובר בשטח משותף בו קיימות‬</w:t>
        <w:br/>
        <w:t>‫לשני הצדדים זכויות דומות‪ ,‬זכותו של כל צד להליך להעמיד בו רק רכב אחד בעת‬</w:t>
        <w:br/>
        <w:t>‫ובעונה אחת‪ .‬היות שמדובר על שטח משותף לא ניתן לייחד חניה מסוימת לכל דירה‪,‬‬</w:t>
        <w:br/>
        <w:t>‫והחניה במשטח הגרנוליט תיעשה בבחינת "כל הקודם זוכה"‪ ,‬ובלבד שכאמור לא יחנה‬</w:t>
        <w:br/>
        <w:t>‫יותר מרכב אחד של אותה דירה בו זמנית באותו משטח גרנוליט‪ .‬וראו בעניין את‬</w:t>
        <w:br/>
        <w:t>‫הדברים שנכתבו בספרו של א‪ .‬אייזנשטיין בספרו יסודות והלכות בדיני מקרקעין חלק‬</w:t>
        <w:br/>
        <w:t>‫שלישי‪ :‬בתים משותפים ‪": )2001( 99‬בחניה ברכוש המשותף אין משום תפישת חזקה‬</w:t>
        <w:br/>
        <w:t>‫וממילא אין בו משום הסגת גבול של שאר בעלי הדירות‪ .‬השימוש הוא חולף ובעל דירה‬</w:t>
        <w:br/>
        <w:t>‫שהחנה את רכבו היום במקום מסויים‪ ,‬יכול למצוא מחר שאותו מקום נתפש על פי בעל‬</w:t>
        <w:br/>
        <w:t>‫דירה אחרת ולא יהיה רשאי לבוא אליו בטרוניה בשל כך‪ ...‬כאשר לבעל דירה אחת יש‬</w:t>
        <w:br/>
        <w:t>‫יותר ממכונית אחת ( כגון‪ ,‬לכל אחד מבני הזוג יש מכונית) ואין מקום חניה מספיק‬</w:t>
        <w:br/>
        <w:t>‫למכוניות של שאר בעלי הדירות‪ ,‬נוצר מצב שבעל דירה אחד "תופש" יותר ממקום‬</w:t>
        <w:br/>
        <w:t>‫חניה אחד ומונע מבעלי הדירות האחרות להחנות את רכבם בשטח החניה‪ .‬במקרה זה‬</w:t>
        <w:br/>
        <w:t>‫בעל הדירה שיש לו יותר ממכונית אחת אינו רשאי להחנות את שתי מכוניותיו בעת‬</w:t>
        <w:br/>
        <w:t>‫ובעונה אחת‪( "".‬ההדגשות כך במקור‪ ,‬מ‪.‬פ)‪.‬‬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התובעת ל דמי שימוש בגין החנייה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62‬כידוע‪ ,‬למפקח על רישום מקרקעין סמכות לפסוק דמי שימוש ראויים כאשר‬</w:t>
        <w:br/>
        <w:t>‫מדובר בתובענה שעילתה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 ‫מפקח על רישום מקרקעין‬</w:t>
        <w:br/>
        <w:t>‫מס' בקשה‪6/274/2022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63‬כפי שכתבתי בעניין חבאני לעיל (בפסקאות ‪ ,) 63-60‬זכאות לדמי השימוש‪,‬‬</w:t>
        <w:br/>
        <w:t>‫מתגבשת מכח סעיף ‪(1‬א) לחוק עשיית עושר ולא במשפט‪ ,‬תשל"ט ‪( 1979 -‬להלן‪"-‬חוק‬</w:t>
        <w:br/>
        <w:t>‫עשיית עושר") הקובע כי " מי שקיבל שלא על פי זכות שבדין נכס‪ ,‬שירות או טובת‬</w:t>
        <w:br/>
        <w:t>‫הנאה אחרת (להלן ‪ -‬הזוכה) שבאו לו מאדם אחר (להלן ‪ -‬המזכה)‪ ,‬חייב להשיב למזכה‬</w:t>
        <w:br/>
        <w:t>‫את הזכיה‪ ,‬ואם השבה בעין בלתי אפשרית או בלתי סבירה ‪ -‬לשלם לו את שוויה "‬</w:t>
        <w:br/>
        <w:t>‫[(ע"א ‪ 588/87‬אליעזר כהן ואח' נ' צבי שמש ‪,‬פד מה(‪; (1991) 297 )5‬ע"א ‪" 889/75‬דרים"‬</w:t>
        <w:br/>
        <w:t>‫בע"מ נ' "אגד" אגודה שיתופית לתחבורה בישראל בע"מ‪ ,‬לא(‪. ] (1973) 020 )2‬‬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.64‬סעיף ‪ 33‬לחוק המקרקעין שכותרתו "תשלום בעד שימוש"‪ ,‬קובע כי "שותף‬</w:t>
        <w:br/>
        <w:t>‫שהשתמש במקרקעין משותפים חייב ליתר השותפים‪ ,‬לפי חלקיהם במקרקעין‪ ,‬שכר‬</w:t>
        <w:br/>
        <w:t>‫ראוי בעד השימוש"‪.‬‬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65‬דמי שימוש ראויים‪ ,‬משקפים את נזקיו של בעל הקרקע מחד גיסא‪ ,‬ואת עשיית העושר‬</w:t>
        <w:br/>
        <w:t>‫של הזוכה מאידך גיסא [ע"א ‪ 891/95‬זידאני נ' אבו אחמד ‪ ,‬פ"ד נג( ‪775- , 769 ) 4‬‬</w:t>
        <w:br/>
        <w:t>‫‪.]) 1999 ( 776‬‬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66‬סעיף ‪ 2‬לחוק עשיית עושר קובע כי בהתקיים שתי חלופות‪ ,‬רשאי בית המשפט‬</w:t>
        <w:br/>
        <w:t>‫לפטור באופן מלא או חלקי מחו בת דמי שימוש ראויים‪ ,‬ובלשון הסעיף‪" :‬בית‬</w:t>
        <w:br/>
        <w:t>‫המשפט רשאי לפטור את הזוכה מחובת ההשבה לפי סעיף ‪ ,1‬כולה או מקצתה‪ ,‬אם‬</w:t>
        <w:br/>
        <w:t>‫ראה שהזכיה לא היתה כרוכה בחסרון המזכה או שראה נסיבות אחרות העושות את‬</w:t>
        <w:br/>
        <w:t>‫ההשבה בלתי צודקת‪ ".‬כאשר בהתאם לפסיקה‪ ,‬נתון לבית המשפט שיקול דעת רחב‬</w:t>
        <w:br/>
        <w:t>‫לשקול מגוון של שיקולים לרבות התנהגות הצדדים במהלך השנים ותום ליבם [ע"א‬</w:t>
        <w:br/>
        <w:t>‫‪ 9631/05‬דוד ארד נ' מדינת ישראל‪ ,‬בפסקאות ‪( 62-61‬נבו ‪ ; )16.12.2010‬ע"א ‪546/04‬‬</w:t>
        <w:br/>
        <w:t>‫עיריית ירושלים נ' שרותי בריאות כללית‪ ,‬בפסקאות ‪( 58-57‬נבו ‪ ;)20.08.2009‬ע"א‬</w:t>
        <w:br/>
        <w:t>‫‪ 7156/10‬חברת הירקון בע"מ נ' מדינת ישראל מינהל מקרקעי ישראל‪ ,‬בפסקה ‪( 18‬נבו‬</w:t>
        <w:br/>
        <w:t>‫‪. ])11.10.20.12‬‬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67‬ובמיושם לענייננו ‪ -‬בתביעה שלפניי‪ ,‬התובעת תבעה דמי שימוש ראויים על‬</w:t>
        <w:br/>
        <w:t>‫שימוש ייחודי בסך ‪ ₪ 1,800‬לשנה לחנייה ‪ ,‬כלומר‪ ₪ 25,200 ,‬על שתי חניות למשך‬</w:t>
        <w:br/>
        <w:t>‫שבע שנים‪ .‬אלא שהתובעת לא הציגה כיצד נקבעו סכומים אלו‪ ,‬וכיצד אמדה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‫מפקח על רישום מקרקעין‬</w:t>
        <w:br/>
        <w:t>‫מס' בקשה‪6/274/2022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שטחי החניות לתקופת הזמן האמורה‪ .‬ככלל‪ ,‬אין זה תפקידו של בית‬</w:t>
        <w:br/>
        <w:t>‫המשפט לאמוד את שיעור הפיצוי‪ .‬וכפי שהוזכר בפסיקה – "נפגע אינו יוצא ידי‬</w:t>
        <w:br/>
        <w:t>‫חובתו בהוכחת הנזק‪ ,‬אלא עליו להניח אף תשתית עובדתית לקביעת שיעור‬</w:t>
        <w:br/>
        <w:t>‫הפיצוי‪ .‬אין להשאיר עניין אחרון זה לאומדנו של השופט ‪( " .‬ראו והשוו ע"א‬</w:t>
        <w:br/>
        <w:t>‫‪ 355/80‬נתן אניסימוב בע"מ נ' מלון טירת בת שבע בע"מ ‪ ,‬לה( ‪ , 800 ) 2‬פסקה ‪3‬‬</w:t>
        <w:br/>
        <w:t>‫( ‪ ,)) 1981‬ומשכך ככלל‪ ,‬ימנע בית המשפט מלפסוק על דרך האומדנא [דעת הרוב בע"א‬</w:t>
        <w:br/>
        <w:t>‫‪ 355/80‬אניסימוב נ' מלון טירת בת שבע ‪,‬פ"ד לה(‪. [(1981) 800 )2‬‬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68‬מה עוד שבהתאם לפסיקה‪ ,‬ככלל‪ ,‬יש לחשב את דמי השימוש רק מהתאריך שבו‬</w:t>
        <w:br/>
        <w:t>‫פנה בכתב לראשונה לצד האחר בדרישה לפינוי השטח שתפס‪ .‬שכן שימוש שנעשה‬</w:t>
        <w:br/>
        <w:t>‫בהסכמה ‪ -‬גם אם זו על דרך התנהגות ממנה ניתן להסיק הסכמה מכללא לשימוש ‪-‬‬</w:t>
        <w:br/>
        <w:t>‫אינו "שלא על פי זכות שבדין" [ראו והשוו ת"א (שלום פ"ת) ‪ 12577-10-18‬מדינת‬</w:t>
        <w:br/>
        <w:t>‫ישראל ‪ -‬רשות מקרקעי ישראל נ' עותמאן ריאן (נבו ‪ )11.10.2021‬והאסמכתאות שם 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69‬מכיוון שלא הוצגה לי חוות דעת שמאית או חוות דעת אחרת שממנה ניתן לאמוד‬</w:t>
        <w:br/>
        <w:t>‫את גובה דמי השימוש‪ ,‬ומכיוון שהפנייה לנתבע בקשר עם החניות נעשתה בסמוך‬</w:t>
        <w:br/>
        <w:t>‫להגשת התביעה‪ ,‬לא מצאתי לנכון לקבל את הסעד המבוקש ולדחותו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70‬לא נעלמה מעיניי טענת הנתבע ולפיה הנציגות אינה יכולה להגיש את התביעה‬</w:t>
        <w:br/>
        <w:t>‫והיה על בעלי הדירות האחרים להגיש תביעה באופן אישי (סעיף ‪ 3.8‬לסיכומי‬</w:t>
        <w:br/>
        <w:t>‫הנתבע) וכן הטענה שנציג התובעת‪ ,‬מר פנחס גת‪ ,‬אינו משמש נציג הוועד‪ .‬אלא‬</w:t>
        <w:br/>
        <w:t>‫שטענות אלו דינן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71‬פעולת הנציגות בגדרי הרשאתה בחוק מחייבת את כל בעלי הדירות בבית‬</w:t>
        <w:br/>
        <w:t>‫המשותף‪ ,‬והיא אינה נדרשת לקבל הרשאה פרטנית על ידי מי מבעלי הדירות‬</w:t>
        <w:br/>
        <w:t>‫בבית‪ ,‬לרבות הגשת תביעה נגד מי מבעלי הדירות בבית בכל הנוגע לשימושים‬</w:t>
        <w:br/>
        <w:t>‫הנעשים ברכוש המשותף ]ע"א ‪ 98/80‬נציגות הבית המשותף ברחוב רבי עקיבא ‪ 77‬לוד‬</w:t>
        <w:br/>
        <w:t>‫נ' קדמת לוד בע"מ‪ ,‬פ"ד לו (‪; )1981( 21 )2‬רע"א ‪ 1025/17‬נאות מזרחי בע"מ נ' נציגות‬</w:t>
        <w:br/>
        <w:t>‫הבית המשותף מנדל זינגר ‪ 23‬חיפה (נבו ‪ .] )27.6.2017‬לכן‪ ,‬הנציגות רשאית להגיש‬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  ‫מפקח על רישום מקרקעין‬</w:t>
        <w:br/>
        <w:t>‫מס' בקשה‪6/274/2022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שעילתה הסגת גבול ואין צורך בהגשות תביעות אישיות על ידי שאר בעלי‬</w:t>
        <w:br/>
        <w:t>‫הדירות [ראו המפקח על המקרקעין תל אביב‪-‬יפו) ‪ 1013/20‬נציגות הבית המשותף‬</w:t>
        <w:br/>
        <w:t>‫ברחוב פרישמן ‪ 18‬תל אביב נ' אסתר דולינגר‪ ,‬בפסקה ‪( 31‬נבו ‪.])13.01.2022‬‬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72‬כמו כן ‪ ,‬חוק המקרקעין‪ ,‬אינו מכיר במצב של היעדר נציגות‪ ,‬ומי שטוען כי‬</w:t>
        <w:br/>
        <w:t>‫הנציגות אינה הנציגות החוקית‪ ,‬עליו להראות נציגות אחרת הפועלת לניהולו‬</w:t>
        <w:br/>
        <w:t>‫התקין של הרכוש המשותף (תשלום חשבונות‪ ,‬ניקיון וכיוב') ואשר כלפיה‬</w:t>
        <w:br/>
        <w:t>‫מקיימים בעלי הדירות את חובותיהם [עש"א (מחוזי חי') ‪ 9047-03-19‬תמר ארביב נ'‬</w:t>
        <w:br/>
        <w:t>‫נציגות הבית המשותף ברח' פיינברג ‪ ,1‬חדרה (נבו‪ .] )28.04.2019 ,‬משלא הראה הנתבע‬</w:t>
        <w:br/>
        <w:t>‫כי קיימת נציגות אחרת‪ ,‬דין טענתו בדבר חוקיות הנציגות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73‬לנתבע אין חניות אשר מוצמדות לדירתו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74‬לפיכך‪ ,‬הריני ליתן צו עשה המורה לה סיר את מחסומי החנייה ‪ /‬גידור שהרכיב‬</w:t>
        <w:br/>
        <w:t>‫בשטח החניות בתוך ‪ 14‬ימים מיום מתן פסק הדין‪ ,‬וכמו כן‪ ,‬לתקן את סימני‬</w:t>
        <w:br/>
        <w:t>‫הרכבת המחסומים ברכוש המשותף בתוך ‪ 14‬ימים מיום מתן פסק הדין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75‬החניה תיעשה על ידי דירות תתי חלקות ‪ ,11-4‬בבחינת "כל הקודם זוכה"‪ ,‬ללא גידור‬</w:t>
        <w:br/>
        <w:t>‫ומחסומים כלשהם וללא זכות לשימוש ייחודי בחניות אלו‪ ,‬ובלבד שכאמור לא‬</w:t>
        <w:br/>
        <w:t>‫יחנה יותר מרכב אחד של אותה דירה בו זמנית בשטח זה‪.‬‬</w:t>
        <w:br/>
        <w:t>‫יובהר ויודגש כי באפשרות בעלי הדירות (תתי חלקות ‪ ) 11-4‬לקבוע מנגנון מוסכם‬</w:t>
        <w:br/>
        <w:t>‫אחר‪.‬‬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.76‬ככל שהנתבע או מי מטעמו‪ ,‬לא יקיים את פסק הדין במועד‪ ,‬אני מסמיך את רשות‬</w:t>
        <w:br/>
        <w:t>‫האכיפה למנות בעלי מקצוע שיוציאו לפועל את ביצוע סילוק היד‪ ,‬בהתאם לפסק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.77‬כמו כן‪ ,‬מכוח סמכותי לפי סעיף ‪ 130‬לחוק המקרקעין הנני מורה לרשם המקרקעין‪,‬‬</w:t>
        <w:br/>
        <w:t>‫לרשום הערה על אודות פסק הדין‪ .‬ההערה תירשם על זכויותיו של הנתבע‪ ,‬מר רז יוסף‬</w:t>
        <w:br/>
        <w:t>‫(משה)‪ ,‬בחלקה ‪ 125/11‬בגוש ‪ .6374‬יודגש כי ההערה היא לידיעה בלבד ואינה מגבילה‬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 ‫מפקח על רישום מקרקעין‬</w:t>
        <w:br/>
        <w:t>‫מס' בקשה‪6/274/2022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‫ברישום פעולות או 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78‬אשר להוצאות משפט‪ ,‬כלל הוא בדין הישראלי כי בעל דין שהפסיד בהליך‪ ,‬יחוייב‬</w:t>
        <w:br/>
        <w:t>‫בהוצאות ראליות של בעל הדין ש כנגד (ע"א ‪ 9648/16‬אורהייטק בע"מ נ' חן‬</w:t>
        <w:br/>
        <w:t>‫אביטן משרד עורכי דין ‪ ,‬בפסקה ‪ 67‬והאסמכתאות שם ‪( GIS‬נבו ‪28.2.2018‬‬</w:t>
        <w:br/>
        <w:t>‫)(להלן ‪" -‬עניין אורהייטק" ))‪ .‬כלל זה אף קיבל ביטוי בתקנה ‪( 151‬א) לתקנות‬</w:t>
        <w:br/>
        <w:t>‫סדר הדין האזרחי התשע"ט ‪ 2018 -‬הקובעת כי "חיוב בעל דין בתשלום נועד‬</w:t>
        <w:br/>
        <w:t>‫לשפות את בעל הדין ש כנגד על הוצאותיו בהליך בהתחשב בתוצאותיו‪ ,‬במשאבים‬</w:t>
        <w:br/>
        <w:t>‫שנדרשו לניהולו 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79‬אשר לשיעור ההוצאות קבע מחוקק המשנה כי הערכאה הדיונית תתחשב בין היתר‬</w:t>
        <w:br/>
        <w:t>‫"בשווי הסעד שנפסק וביחס שבינו לבין הסכום שנתבע‪ ,‬בדרך שבה ניהלו בעלי הדין את‬</w:t>
        <w:br/>
        <w:t>‫הדיון‪ ,‬במורכבות ההליך‪ ,‬בהשקעת המשאבים בהכנתו ובניהולו ובסכום ההוצאות‬</w:t>
        <w:br/>
        <w:t>‫שהתבקש (תקנה ‪( 153‬ג) לתקנות וראו גם עניין אורהייטק)‪ .‬כמו כן נקבע בפסיקה‬</w:t>
        <w:br/>
        <w:t>‫שפסיקת הוצאות בשיעור ריאלי כפופה להיות ההוצאות הסבירות‪ ,‬המידתיות‬</w:t>
        <w:br/>
        <w:t>‫וההכרחיות לניהול ההליך‪ ,‬וזאת כדי למנוע מצב שבו הוצאות גבוהות יביאו להרתעת‬</w:t>
        <w:br/>
        <w:t>‫יתר של בעלי דין‪ ,‬ייקור של הליכים משפטיים ופגיעה בזכות הגישה לערכאות‪( .‬בג"ץ‬</w:t>
        <w:br/>
        <w:t>‫‪ 891/05‬תנובה מרכז שיתופי לשיווק תוצרת חקלאית בישראל בע"מ נ' הרשות‬</w:t>
        <w:br/>
        <w:t>‫המוסכמת למתן רישיונות יבוא‪-‬משרד התעשייה המסחר (נבו ‪ ,)30.6.2005‬רע"א‬</w:t>
        <w:br/>
        <w:t>‫‪ Magic Software Enterprises Ltd 7650/20‬נ' פאיירפלאי בע"מ‪ ,‬פסקאות ‪( 11-9‬נבו‬</w:t>
        <w:br/>
        <w:t>‫‪.)28.12.2020‬‬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80‬ובמיושם לענייננו ‪ -‬לאחר ששקלתי טענות הצדדים בהתאם לאמות המידה‬</w:t>
        <w:br/>
        <w:t>‫שהותוו בפסיקה ונתתי דעתי למכלול נסיבות העניין‪ ,‬לרבות לכך שהצדדים‬</w:t>
        <w:br/>
        <w:t>‫השכילו לקדם את ההליך והגיעו להסכמות חלקיות במעמד הדיון המקדמי‪,‬‬</w:t>
        <w:br/>
        <w:t>‫לרבות כך שהסעד הקשור לדמי שימוש ראויים נדחה‪ ,‬ה חלטתי לחייב את הנתבע ‪,‬‬</w:t>
        <w:br/>
        <w:t>‫בתשלום הוצאות ה תובעת ‪ ,‬לרבות אגרת ההליך ‪ ,‬על הצד הנמוך‪ ,‬בסך כולל של‬</w:t>
        <w:br/>
        <w:t>‫‪ .₪ 2, 0 00‬סכום ההוצאות ישולם על ידי הנתבע‪ ,‬לידי התובע ת בתוך ‪ 30‬יום‬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תיק‪6/649/2021 :‬‬                                          ‫מפקח על רישום מקרקעין‬</w:t>
        <w:br/>
        <w:t>‫מס' בקשה‪6/274/2022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‫ממועד מתן פסק הדין ‪ .‬ככל שלא ישולם במועד‪ ,‬יישא הפרשי הצמדה וריבית‬</w:t>
        <w:br/>
        <w:t>‫כחוק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 ק הדין לבאי כוח הצדדים ‪ /‬לצדדים ‪ ,‬כמקובל‪.‬‬</w:t>
        <w:br/>
        <w:t>‫נית ן היום‪ ,‬ל' תשרי תשפ"ג ‪ 25 ,‬אוקטובר ‪ , 2022‬בהעדר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 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6/649/2021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