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7/193/2022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2022-10-25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מס'‪7/233/2021 :‬‬                                           ‫מפקח על רישום מקרקעין‬</w:t>
        <w:br/>
        <w:t>‫בש"א‪7/193/2022 :‬‬                                         ‫בסמכות שופט בית משפט שלום‬</w:t>
        <w:br/>
        <w:t>‫לפי סעיף ‪ 74‬לחוק המקרקעין‬</w:t>
        <w:br/>
        <w:t>‫לפני כב'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האר"י ‪ ,20‬נתניה‬                                ‫התובעת‬</w:t>
        <w:br/>
        <w:t>‫באמצעות ב"כ‪ :‬עו"ד איציק עטיה‬                              ‫(המבקשת)‬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.1‬חיימי אורנה‬                             ‫הנתבעים‬</w:t>
        <w:br/>
        <w:t>‫באמצעות ב"כ‪ :‬עו"ד ליאור כהן‬                            ‫(המשיבים)‬</w:t>
        <w:br/>
        <w:t>‫‪ .2‬קשת גיבורים בע"מ‬</w:t>
        <w:br/>
        <w:t>‫‪ .3‬נתיב החסד סופר חסד בע"מ‬</w:t>
        <w:br/>
        <w:t>‫‪ .4‬שמואל אטיאס – נמחק‬</w:t>
        <w:br/>
        <w:t>‫באמצעות ב"כ‪ :‬עו"ד יעקב אטיאס‬</w:t>
        <w:br/>
        <w:t>‫‪ .5‬ריטברג ברקו‬</w:t>
        <w:br/>
        <w:t>‫רח' האר"י ‪ ,20‬נתניה‬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 בקשה למתן צו עשה זמני אשר יורה למשיבים לסלק ציוד ופסולת לרבות שקי חול ומלט אשר הונחו בשטחים‬</w:t>
        <w:br/>
        <w:t>‫המשותפים וברחבת החניה המשותפת של הבית המשותף נושא ההליך (להלן‪" :‬הבקשה")‪.‬‬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משותף‪ ,‬המצוי ברח' האר"י ‪ ,20‬נתניה‪ ,‬חלקה ‪ 210‬בגוש ‪( 8242‬להלן‪" :‬הבית המשותף")‪ .‬הבית‬    ‫‪.1‬‬</w:t>
        <w:br/>
        <w:t>‫המשותף מורכב ממבנה אחד הכולל קומת מסחר בקומת קרקע ‪ -‬לו כניסה נפרדת‪ ,‬ומעל קומת הקרקע בניין‬</w:t>
        <w:br/>
        <w:t>‫בן שמונה קומות הכולל דירות 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היא נציגות הבית המשותף‪.‬‬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מס'‪7/233/2021 :‬‬                                             ‫מפקח על רישום מקרקעין‬</w:t>
        <w:br/>
        <w:t>‫בש"א‪7/193/2022 :‬‬                                          ‫בסמכות שופט בית משפט שלום‬</w:t>
        <w:br/>
        <w:t>‫לפי סעיף ‪ 74‬לחוק המקרקעין‬</w:t>
        <w:br/>
        <w:t>‫משיבה ‪ 1‬היא הבעלים של תת חלקה ‪ ,3‬ורשומה לטובתה הערת אזהרה בתת חלקה ‪ 1‬ו‪ .2-‬משיבה ‪ 1‬היא‬            ‫‪.3‬‬</w:t>
        <w:br/>
        <w:t>‫הבעלים והמפעילה של חנות הנקראת "כלביקו"‪ ,‬חנות לחומרי בניין ומוצרים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‫משיבה ‪ ,2‬קשת גיבורים בע"מ‪ ,‬היא הבעלים של תת חלקה ‪ 4‬ו‪ .5-‬משיבה ‪ ,3‬נתיב החסד סופר חסד בע"מ‪,‬‬         ‫‪.4‬‬</w:t>
        <w:br/>
        <w:t>‫היא חברה המפעילה מרכול שבקומת המסחר בתת חלקה ‪ 5 ,4‬ו‪( 6 -‬סופרמרקט "נתיב החסד")‪ .‬המשיבות ‪2‬‬</w:t>
        <w:br/>
        <w:t>‫ו‪ 3-‬מצויות בבעלותו של מר שמואל אטיאס‪ .‬משיב ‪ 5‬הוא הבעלים של תת חלקה ‪ ,6‬המושכרת אף היא‪ ,‬כנטען‪,‬‬</w:t>
        <w:br/>
        <w:t>‫למשיבה ‪ 3‬לצורך הפעלת המרכול‪ .‬מר אטיאס נתבע באופן אישי במסגרת הליך זה אולם נמחק בהתאם‬</w:t>
        <w:br/>
        <w:t>‫להחלטה מיום ‪.7.9.2022‬‬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הבקשה נטען‪ ,‬כי המשיבות גורמות לדיירי הבית מטרדים קשים של השלכת פסולת והנחת ציוד‬            ‫‪.5‬‬</w:t>
        <w:br/>
        <w:t>‫וסחורות ברכוש המשותף שמקורו בפעילות המשיבות‪ ,‬ולפיכך‪ ,‬התבקש סעד המורה למשיבות לפנות מייד‬</w:t>
        <w:br/>
        <w:t>‫את כל הפסולת והסחורות משטח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7.9.2022‬התקיים דיון בבקשה במעמד הצדדים‪ ,‬במסגרתו נשמעו טענותיהם בהרחבה‪ .‬במסגרת הדיון‬         ‫‪.6‬‬</w:t>
        <w:br/>
        <w:t>‫ציינה המבקשת‪ ,‬כי אינה עומדת על הבקשה‪ ,‬ככל שהיא מופנית נגד המרכול‪ ,‬היינו‪ ,‬נגד המשיבים ‪5-2‬‬</w:t>
        <w:br/>
        <w:t>‫(הבעלים והמפעילים של המרכול)‪ ,‬שכן אלו ניקו את השטחים המשותפים מהפסולת שנוצרה כתוצאה‬</w:t>
        <w:br/>
        <w:t>‫מפעילותם והתחייבו להקפיד על שמירת הניקיון‪ ,‬כך שהבקשה נותרה רלוונטית רק נגד המשיבה ‪ 1‬והסחורה‬</w:t>
        <w:br/>
        <w:t>‫אותה היא מציבה בשטח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ובסיומו של הדיון‪ ,‬נתתי שהות למבקשת ולמשיבה ‪ 1‬לקיים שיח ביניהם בעניין הצבת הסחורה בשטח‬      ‫‪.7‬‬</w:t>
        <w:br/>
        <w:t>‫החניה המשותפת לאחר שעות הפעילות ובמהלכן לצורך הגעה למתווה מוסכם‪ ,‬והוריתי לעדכן את המפקח‬</w:t>
        <w:br/>
        <w:t>‫בתוצאות השיח בין הצדדים וזאת עד ליום ‪.22.9.2022‬‬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28.9.2022‬הגישה המבקשת "הודעה ובקשה למתן צו עשה" במסגרתה הודיעה כי המגעים בין הצדדים‬         ‫‪.8‬‬</w:t>
        <w:br/>
        <w:t>‫לא צלחו‪ ,‬וכי מבוקש ליתן צו עשה נגד המשיבה ‪ .1‬לבקשה צורפו תמונות עדכניות מהן עולה‪ ,‬לכאורה‪ ,‬כי‬</w:t>
        <w:br/>
        <w:t>‫בשטח החניה המשותפת מוצבת דרך קבע סחורה השייכת למשיבה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 ביום‪ ,‬הגישה המשיבה ‪ 1‬תגובה לבקשה במסגרתה צוין‪ ,‬כי התמונות שצורפו אינן מייצגות את המצב‬          ‫‪.9‬‬</w:t>
        <w:br/>
        <w:t>‫הקבוע אלא מצב רגעי שבו נפרקת סחורה ונמכרת בתוך זמן קצר‪.‬‬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צוין בתגובה‪ ,‬כי סחורה זו מוכנסת לחנות בסוף יום העסקים למעט בערבי חג‪ .‬משיבה ‪ 1‬הוסיפה וטענה‪,‬‬   ‫‪.10‬‬</w:t>
        <w:br/>
        <w:t>‫כי המבקשת לא הרימה את הנטל להוכיח את טענותיה‪ ,‬וכי היעתרות לבקשה תסב לה נזק במידה העולה על‬</w:t>
        <w:br/>
        <w:t>‫הנזק שייגרם למבקשת לו לא יינתן הצו הזמני‪ .‬משיבה ‪ ,1‬חזרה על טענותיה כפי שהובאו בתגובה המפורטת‬</w:t>
        <w:br/>
        <w:t>‫שהוגשה מטעמה טרם הדיון 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מס'‪7/233/2021 :‬‬                                            ‫מפקח על רישום מקרקעין‬</w:t>
        <w:br/>
        <w:t>‫בש"א‪7/193/2022 :‬‬                                          ‫בסמכות שופט בית משפט שלום‬</w:t>
        <w:br/>
        <w:t>‫לפי סעיף ‪ 74‬לחוק המקרקעין‬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ששמעתי את טיעוני הצדדים בדיון ועיינתי במלא החומר שלפני‪ ,‬אני סבור כי דין הבקשה להידחות‪.‬‬      ‫‪.11‬‬</w:t>
        <w:br/>
        <w:t>‫להלן טעמיי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,‬אין מדובר בצו מניעה זמני כי אם בצו עשה זמני‪.‬‬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ידועה היא כי בית המשפט ייעתר לבקשה לצו עשה זמני רק כאשר הוא כה חיוני עד שהתערבות נדרשת‬      ‫‪.13‬‬</w:t>
        <w:br/>
        <w:t>‫לשינויו של המצב הקיים עובר להגשת התובענה‪ ,‬עוד לפני שהוכרעה התובענה (ראו‪ :‬ע"א ‪ 338/88‬חמיס נ'‬</w:t>
        <w:br/>
        <w:t>‫שטרן‪ ,‬פ"ד מג(‪ .)554 ,552 )4‬ראו גם רע"א ‪ 5843/05‬איגוד ערים לאיכות הסביבה דרום יהודה נ' שרון דן‬</w:t>
        <w:br/>
        <w:t>‫השקעות בע"מ ‪( ,‬פורסם בנבו)‪ ,‬שם 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‫"הלכה היא כי על בית המשפט לנקוט משנה זהירות טרם שיצווה על צו עשה זמני המשנה את המצב‬</w:t>
        <w:br/>
        <w:t>‫הקיים‪ ,‬עוד לפני שניתנה ההכרעה הסופית בתובענה‪ .‬צו עשה זמני המשנה מצב קיים ראוי שיינתן‬</w:t>
        <w:br/>
        <w:t>‫במקרים חריגים‪ ,‬אך כאשר נוכח בית המשפט כי התערבותו הינה חיונית בכדי למנוע תוצאה קשה ביותר‪,‬‬</w:t>
        <w:br/>
        <w:t>‫וכאשר הנזק שעלול להיגרם אינו ניתן לתיקון באמצעות פיצוי כספי הולם (ע"א ‪ ,213/64‬ברא"ז נ' נציב‬</w:t>
        <w:br/>
        <w:t>‫המים‪ ,‬פ"ד יח (‪ ;653-654 ,647 ,)3‬וכן ראו רע"א ‪ ,1868/98‬סייג נ' המועצה לייצור ולשיווק צמחי נוי‬</w:t>
        <w:br/>
        <w:t>‫(פורסם בנבו)"‪.‬‬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שניתן לראות מן ההלכות דלעיל‪ ,‬הרי שמתן צו עשה זמני נתון לשיקול‪-‬דעת בית המשפט‪ ,‬והשאלה‬          ‫‪.14‬‬</w:t>
        <w:br/>
        <w:t>‫המרכזית‪ ,‬אותה על בית המשפט לשקול בהפעילו את שיקול‪-‬דעתו‪ ,‬היא‪ ,‬אם מתן הסעד הזמני הוא אכן כה‬</w:t>
        <w:br/>
        <w:t>‫חיוני עד שיהיה בכך כדי להצדיק את התערבותו ‪ -‬לשם שינויו של המצב הקיים עובר להגשת התובענה וזאת‬</w:t>
        <w:br/>
        <w:t>‫עוד לפני שזו הוכרעה‪.‬‬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,‬לדוגמה‪ ,‬יש לבחון האם דרוש הצו לשמירת המצב הקיים כדי שלא ישונה המצב‪ ,‬לפני בירור ראוי של‬       ‫‪.15‬‬</w:t>
        <w:br/>
        <w:t>‫זכויות בעלי הדין‪ ,‬או כדי למנוע שינוי שאינו הדיר ואשר ההכרעה השיפוטית בגינו לא תוכל לתקן את אשר‬</w:t>
        <w:br/>
        <w:t>‫כבר 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כתבי הטענות‪ ,‬עיינתי בתמונות שהוצגו על ידי המבקשת‪ ,‬עיינתי במסמכי הבית המשותף‪,‬‬      ‫‪.16‬‬</w:t>
        <w:br/>
        <w:t>‫לרבות בתשריט שבו מוגדר שטח המחלוקת כ"מגרש חניה ואספקה לחנויות" ושמעתי את טענות הצדדים‪,‬‬</w:t>
        <w:br/>
        <w:t>‫ולאור ההלכות האמורות‪ ,‬הגעתי לכלל מסקנה כי אין בנסיבות הבקשה כדי להוות "מקרה יוצא מן הכלל"‬</w:t>
        <w:br/>
        <w:t>‫המצדיק את מתן הצו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‫ככלל‪ ,‬פעולות פריקה וטעינה של סחורה בשטחי בית משותף‪ ,‬המשמש כולו או חלקו למסחר‪ ,‬כרוכה מניה‬         ‫‪.17‬‬</w:t>
        <w:br/>
        <w:t>‫וביה בפעילות יחידות המסחר המצויות בבית כדוגמת חנות המשיבה ‪ .1‬פעילות זו כוללת הגעה של משאיות‬</w:t>
        <w:br/>
        <w:t>‫וכלי רכב מסחריים לצורכי פריקה וטעינה של סחורה וכן פעילות נלווית ככל שנדרש כנגזרת של היקפי‬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מס'‪7/233/2021 :‬‬                                              ‫מפקח על רישום מקרקעין‬</w:t>
        <w:br/>
        <w:t>‫בש"א‪7/193/2022 :‬‬                                          ‫בסמכות שופט בית משפט שלום‬</w:t>
        <w:br/>
        <w:t>‫לפי סעיף ‪ 74‬לחוק המקרקעין‬</w:t>
        <w:br/>
        <w:t>‫הפעילות המסחרית בבית המשותף‪ .‬פעילות פריקה וטעינה של סחורה כאמור תהא בגדר שימוש רגיל וסביר‪,‬‬</w:t>
        <w:br/>
        <w:t>‫ככל שלא תמנע שימוש של בעלי דירות אחרים ברכוש המשותף של הבית‪ ,‬וככל שלא תפגע בצרכי בעלי‬</w:t>
        <w:br/>
        <w:t>‫הדירות האחרים בבית (ראו לעניין זה רע"א ‪ 3577/11‬אלון החזקות בריבוע כחול ישראל בע"מ נ' נציגות‬</w:t>
        <w:br/>
        <w:t>‫הבית המשותף בשדרות זוהר טל ‪( 34‬נבו‪ )30.6.2011 ,‬אשר אימץ את הקביעות העיקריות של בית המשפט‬</w:t>
        <w:br/>
        <w:t>‫המחוזי בעש"א (מרכז) ‪( 10716-03-10‬נבו‪.)31.3.2011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,‬אמנם‪ ,‬הוצגו לפני תמונות המעידות על הימצאות של סחורה שנפרקה בהיקף משמעותי בשטח‬             ‫‪.18‬‬</w:t>
        <w:br/>
        <w:t>‫שבמחלוקת‪ ,‬ונטען כי הדבר מהווה מטרד‪ ,‬אולם אין בכך די להצדיק את מתן צו העשה הזמני המבוקש‪.‬‬</w:t>
        <w:br/>
        <w:t>‫ראשית‪ ,‬המשיבה ‪ 1‬הכחישה כי מדובר בהצבה של קבע של סחורות בשטח האמור‪ ,‬וטענה כי התמונות‬</w:t>
        <w:br/>
        <w:t>‫מייצגות מצב רגעי של פריקת סחורה ולא מצב של קבע‪ ,‬ואף ציינה מפורשות כי בכל מקרה הסחורה מוכנסת‬</w:t>
        <w:br/>
        <w:t>‫לחנות בסוף כל יום עסקים (למעט בערבי חג)‪ .‬לא מצאתי כי המבקשת הוכיחה אחרת בשלב זה‪ .‬שנית‪,‬‬</w:t>
        <w:br/>
        <w:t>‫המשיבה ‪ 1‬טענה‪ ,‬וטענתה לא נסתרה‪ ,‬כי החניות הצמודות לדירותיהם של בעלי דירות המגורים אינן מצויות‬</w:t>
        <w:br/>
        <w:t>‫בשטח החניה והאספקה הסמוך לחנויות אלא במיקום אחר‪ ,‬כך שנראה‪ ,‬והדברים נאמרים בזהירות‬</w:t>
        <w:br/>
        <w:t>‫המתבקשת‪ ,‬שהפעילות המסחרית בשטח החניה והאספקה אינה מכבידה על הגישה של בעלי דירות המגורים‬</w:t>
        <w:br/>
        <w:t>‫אל חניותיהם ומהם‪ ,‬וכן בגישה של בעלי הדירות למבנה המגורים והכל בשים לב לכניסות הנפרדות לקומה‬</w:t>
        <w:br/>
        <w:t>‫המסחרית ולמבנה 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,‬איני סבור‪ ,‬כי עלה בידי הנציגות להוכיח כי עלול להיגרם לה נזק בלתי הפיך המצדיק היעתרות‬   ‫‪.19‬‬</w:t>
        <w:br/>
        <w:t>‫לסעד זמני מסוג "צו עשה" טרם דיון בתובענה לגופה ובירור עובדתי מלא‪.‬‬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,‬הסעד הזמני המבוקש בבקשה חופף מקצת מהסעדים המבוקשים בכתב התביעה‪ .‬הלכה פסוקה היא‬              ‫‪.20‬‬</w:t>
        <w:br/>
        <w:t>‫כי בית המשפט יירתע מליתן סעד זמני הזהה במהותו לסעד המבוקש בכתב התביעה‪ ,‬בשים לב לכך שככל‬</w:t>
        <w:br/>
        <w:t>‫שהסעד הזמני יינתן‪ ,‬הרי שיתייתר הדיון בסעד שהתבקש במסגרת התביעה‪ .‬ראו לעניין זה רע"א ‪ 6685/17‬הר‬</w:t>
        <w:br/>
        <w:t>‫של הצלחה וברכה בע"מ נ' בנק הפועלים בע"מ (נבו ‪" :)10.09.2017‬נקבע לא אחת כי הכלל הוא שאין לתת‬</w:t>
        <w:br/>
        <w:t>‫סעד זמני הזהה לסעד העיקרי המבוקש‪ ,‬וזהות הסעדים כשלעצמה מהווה שיקול שלא להיעתר לבקשה‪,‬‬</w:t>
        <w:br/>
        <w:t>‫ולו מפני שאין מקום להכריע בהליך העיקרי במסגרת הליך מקדמי"‪.‬‬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‫שיקולי יושר מטים אף הם את הכף לעבר דחיית הבקשה‪ ,‬בשים לב לכך שהבקשה הוגשה בשיהוי ניכר שאינו‬          ‫‪.21‬‬</w:t>
        <w:br/>
        <w:t>‫מאפשר מתן סעד זמני‪ .‬לעניין זה אפנה לסעיף ‪ 1‬לבקשה‪ ,‬שם נכתב כי שקי החול והמלט שמבוקש סילוקם‬</w:t>
        <w:br/>
        <w:t>‫מרחבת החניה המשותפת הונחו שם "לפני חודשים רבים"‪ .‬כפי שנקבע בפסיקה‪ ,‬הגשת בקשה למתן סעד‬</w:t>
        <w:br/>
        <w:t>‫זמני בשיהוי‪ ,‬חותרת תחת הטענה בדבר הדחיפות שבסעד והיא יכולה לשמש ראיה לסתירת טענות מבקש‬</w:t>
        <w:br/>
        <w:t>‫הסעד בדבר חיוניותו ונחיצותו המידית‪.‬‬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,‬הגעתי לכלל מסקנה כי הנזק אשר עלול להיגרם למבקשת הוא‪ ,‬לכל היותר‪ ,‬פגיעה בהנאתה‬              ‫‪.22‬‬</w:t>
        <w:br/>
        <w:t>‫מלעשות שימוש בחלק משטח הרכוש המשותף‪ .‬פגיעה מסוג זה ניתנת לפיצוי כספי‪ .‬משכך‪ ,‬אף מטעם זה אין‬</w:t>
        <w:br/>
        <w:t>‫עסקינן במקרה המצדיק את מתן הצו המבוקש ודוק‪ :‬בשלב זה‪.‬‬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מס'‪7/233/2021 :‬‬                                          ‫מפקח על רישום מקרקעין‬</w:t>
        <w:br/>
        <w:t>‫בש"א‪7/193/2022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למתן צו עשה זמני ‪ -‬נדחית‪.‬‬   ‫‪.23‬‬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להצהרת המשיבה ‪ 1‬בסעיף ‪ 4‬להודעה ולתגובה מטעמה מיום ‪ ,28.9.2022‬כי הסחורה שמוצבת בשטח‬       ‫‪.24‬‬</w:t>
        <w:br/>
        <w:t>‫הרכוש המשותף נמכרת בתוך זמן קצר ובכל מקרה מוכנסת לחנות עד סוף יום העסקים (למעט בערבי חג)‪,‬‬</w:t>
        <w:br/>
        <w:t>‫אני מוצא לנכון להורות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.‬תותר למשיבה ‪ 1‬פריקה וטעינה של סחורה בשטח הרכוש המשותף אולם לא תוצב סחורה ברכוש‬</w:t>
        <w:br/>
        <w:t>‫המשותף בדרך קבע‪ ,‬לרבות בערבי חג‪ ,‬בימי שישי או בכל מועד אחר שבו יש "שיא" של פעילות‪.‬‬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.‬לא תושאר סחורה ברכוש המשותף לאחר השעה ‪ 17:00‬ועל המשיבה ‪ 1‬להכניס את הסחורה לבית העסק‬</w:t>
        <w:br/>
        <w:t>‫עד שעה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הבקשה נדחתה בעיקרה‪ ,‬אך מאחר שבעקבות הגשתה הגיעו המבקשת והמשיבות ‪ 2‬ו‪ 3-‬להבנות‬               ‫‪.25‬‬</w:t>
        <w:br/>
        <w:t>‫ובהחלטתי לעיל הטלתי מגבלות על הצבת סחורה של משיבה ‪ 1‬בערבי חג‪ ,‬איני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‫קובע את התיק העיקרי לדיון קדם משפט נוסף ליום ‪ 28.11.22‬בשעה ‪.12:15‬‬     ‫‪.26‬‬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25 ,‬באוקטובר ‪ ,2022‬א' בחשוון תשפ"ג‪ .‬בהעדר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7/193/2022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