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01/449/2020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2022-08-30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תיק‪1/449/2020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‫אנטולי סלדין‪ ,‬אחר‬  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‫איתמר הכהן‪ ,‬אחר‬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איתמר הכהן‬</w:t>
        <w:br/>
        <w:t>‫אבא אבן ‪ ,16‬ירושלים‬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משכנות האומה‬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מרדכי חזיזה‬</w:t>
        <w:br/>
        <w:t>‫בית הדפוס ‪ ,11‬ירושלים‬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סעד כספי בגין תיקון ליקויי רטיבות שביצעו התובעים‪ ,‬ואשר לטענתם‪,‬‬</w:t>
        <w:br/>
        <w:t>‫נגרמו מהרכוש המשותף‪ ,‬בבית המשותף ברחוב אבא אבן ‪ 16‬בירושלים (להלן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.1‬כל אחד מהתובעים הוא בעל דירה בבית המשותף‪ .‬דירת התובע ‪ 2‬נמצאת מעל דירת התובע‬</w:t>
        <w:br/>
        <w:t>‫‪ .1‬הנתבעת 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התובעים‪ ,‬היה כשל בצינור הביוב המהווה רכוש משותף‪ ,‬במקום החיבור של הצינור‬</w:t>
        <w:br/>
        <w:t>‫האמור עם צינור דירת התובע ‪ ,2‬באופן שגרם לרטיבות בדירת התובע ‪ 1‬הנמצאת מתחת‬</w:t>
        <w:br/>
        <w:t>‫דירת התובע ‪ .2‬לטענתם‪ ,‬הדבר נתמך בחוות דעת מומחה מטעמם‪ ,‬ואילו הנתבעת לא‬</w:t>
        <w:br/>
        <w:t>‫הגישה כל חוות דעת מטעמה ולא הוכיחה את טענותיה‪ .‬לטענתם‪ ,‬הנתבעת מימנה בעבר‬</w:t>
        <w:br/>
        <w:t>‫תיקון דומה‪ .‬לטענתם‪ ,‬הוכיחו את התנאים הנדרשים לצורך קבלת החזר מהנתבעת בגין‬</w:t>
        <w:br/>
        <w:t>‫התיקון 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הנתבעת‪ ,‬היא אינה צריכה לשאת בעלות התיקון שכן התיקון שבוצע הוא ניתוק‬</w:t>
        <w:br/>
        <w:t>‫צינור פרטי של התובע ‪ ,2‬וכן מקור הליקוי היה ברכוש פרטי‪ .‬בנוסף לטענתה‪ ,‬התיקון‬</w:t>
        <w:br/>
        <w:t>‫האמור בוצע באופן לא תקני‪ .‬לטענתה‪ ,‬העד מטעמה העיד ששיפוץ שעשה התובע ‪ 2‬בדירתו‬</w:t>
        <w:br/>
        <w:t>‫הביא לחיבור לא תקין של צינור דירתם לצינור המשותף‪ .‬לטענתה‪ ,‬קיימות סתירות בחוות‬</w:t>
        <w:br/>
        <w:t>‫דעת המומחה מטעם התובעים והיה מקום למנות מומחה מטעם המפקחת‪ .‬לאור האמור‬</w:t>
        <w:br/>
        <w:t>‫לטענתם התובעים לא הרימו את הנטל להוכיח שתביעתם מוצדקת‪.‬‬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תיק‪1/449/2020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.4‬סעיף ‪( 72‬א) ו‪(-‬ב) לחוק המקרקעין‪ ,‬תשכ"ט‪( 1969 -‬להלן – חוק המקרקעין) קובעים לעניין‬</w:t>
        <w:br/>
        <w:t>‫סמכויות השיפוט של המפקח על רישום 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‫סכסוך בין בעלי דירות בבית משותף בדבר זכויותיהם או חובותיהם לפי‬         ‫"א‪.‬‬</w:t>
        <w:br/>
        <w:t>‫התקנון או לפי סעיפים ‪ 59 ,58‬או ‪59‬א עד ‪59‬ג ו ‪59‬ה עד ‪59‬י‪ ,‬לפי סעיף ‪1‬א‬</w:t>
        <w:br/>
        <w:t>‫לחוק המקרקעין (החלפת ספק גז המספק גז באמצעות מערכת גז‬</w:t>
        <w:br/>
        <w:t>‫מרכזית)‪ ,‬התשנ"א – ‪ ,1991‬לפי חוק המקרקעין (חיזוק בתים משותפים‬</w:t>
        <w:br/>
        <w:t>‫מפני רעידות אדמה)‪ ,‬התשס"ח – ‪ ,2008‬או לפי סעיפים ‪6‬נט עד ‪6‬סא‪21 ,‬ב‬</w:t>
        <w:br/>
        <w:t>‫ו‪27-‬ג לחוק הבזק‪ ,‬התשמ"ב – ‪ ,1982‬יכריע בו המפקח‪.‬‬</w:t>
        <w:br/>
        <w:t>‫סכסוך בין בעלי דירות בבית משותף בדבר הסגת גבול מצד בעל דירה לגבי‬         ‫ב‪.‬‬</w:t>
        <w:br/>
        <w:t>‫דירה אחרת או לגבי הרכוש המשותף‪ ,‬רשאי התובע להביאו‪ ,‬לפי בחירתו‪,‬‬</w:t>
        <w:br/>
        <w:t>‫לפני בית משפט מוסמך או לפני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.5‬בתי המשפט נתנו פירוש דווקני לסעיף ‪ 72‬האמור וקבעו כי אין להרחיב את פירושו‪.‬‬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בד"נ ‪ 20/73‬שמע נגד סדובסקי ואח' פ"ד כ"ח (‪ )1‬עמ' ‪ ,730‬בעמ' ‪ ,733‬על ידי‬</w:t>
        <w:br/>
        <w:t>‫מ"מ הנשיא זוסמן (כתוארו אז)‪" :‬סעיף ‪ 72‬לחוק המקרקעין ‪...‬מרחיב אמנם את סמכותו‬</w:t>
        <w:br/>
        <w:t>‫של 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אחרות"‬</w:t>
        <w:br/>
        <w:t>‫[ר' גם רעא (י‪-‬ם) ‪ 38744-06-16‬ראובן הושיאר נ' אברהם רחמים ( נבו ‪ ) 9.3.17‬ועש"א‬</w:t>
        <w:br/>
        <w:t>‫‪( 34810-10-18‬תל אביב) נתנאל רבין נ' נציגות הבית המשותף ברח' רמז ‪ 35‬תל אביב ( נבו‬</w:t>
        <w:br/>
        <w:t>‫‪.] )15.4.19‬‬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.6‬בדיון המקדמי שהתקיים ביום ‪ 1.6.2021‬ביקש ב"כ הנתבעת לטעון לעניין הסמכות‪ ,‬ונתנה‬</w:t>
        <w:br/>
        <w:t>‫לו זכות להגיש בקשה לסילוק על הסף‪ ,‬אולם בקשה כאמור לא הוגשה‪ .‬עצם אי הגשת‬</w:t>
        <w:br/>
        <w:t>‫הבקשה אינה מונעת מהח"מ להעלות את שאלת הסמכות העניינית גם בשלב זה‪ .‬בישיבת‬</w:t>
        <w:br/>
        <w:t>‫ההוכחות‪ ,‬ולאור סכום התביעה הוצע לצדדים להסכים למינוי מומחה מטעמי ולחלופין‬</w:t>
        <w:br/>
        <w:t>‫להכרעה על פי סעיף ‪79‬א לחוק בתי המשפט [נוסח משולב]‪ ,‬תשמ"ד – ‪ ,1984‬אולם הדבר‬</w:t>
        <w:br/>
        <w:t>‫לא צלח‪.‬‬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.7‬אציין כי בכתב התביעה לא פורטה העילה הנטענת‪ ,‬והעובדות פורטו באופן שיכול להוות‬</w:t>
        <w:br/>
        <w:t>‫בסיס הן לעילה נזיקית‪ ,‬שאינה בסמכות המפקח על רישום מקרקעין‪ ,‬והן לעילה של החזר‬</w:t>
        <w:br/>
        <w:t>‫הוצאות שהוצאו לתיקון הרכוש המשותף‪ ,‬שהיא בסמכות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.8‬במסגרת סיכומיהם ביססו התובעים את טענותיהם על העילה שבסמכות ערכאה זו‪ ,‬ולפיכך‬</w:t>
        <w:br/>
        <w:t>‫יש להכריע בתביעה על בסיס טענותיהם אלו שבסיכומיהם‪ ,‬ואף אם ניתן היה לראות בכתב‬</w:t>
        <w:br/>
        <w:t>‫התביעה ככזה שהוגש גם בעילה נזיקית‪ ,‬הרי שעילה זו נזנחה בסיכומי התובעים‪ ,‬וממילא‬</w:t>
        <w:br/>
        <w:t>‫לא ניתן להכריע בה בהליך המתנהל בפני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.9‬אקדים ואכתוב שלאחר שבחנתי את מכלול הטענות והראיות‪ ,‬הגעתי למסקנה שאין‬</w:t>
        <w:br/>
        <w:t>‫בעובדות כפי שהוכחו‪ ,‬כדי לבסס את טענת התובעים לעניין זכותם להחזר הוצאות בגין‬</w:t>
        <w:br/>
        <w:t>‫תיקון ליקוי ברכוש המשותף‪ ,‬שלטענתם בוצע על ידם‪ ,‬ועל כן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תיק‪1/449/2020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התובעים עמדו בתנאים המזכים אותם בשיפוי בגין ההוצאות שהוציאו?‬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.10‬ברע"א ‪ 4984/17‬שמעון חיים נ' נציגות הבית המשותף סוקולוב ‪ 48‬קרית אתא (נבו‬</w:t>
        <w:br/>
        <w:t>‫‪( )14.12.17‬להלן ‪ -‬עניין חיים) נקבעו תנאים מצטברים לזכות בעל דירה לקבל שיפוי על‬</w:t>
        <w:br/>
        <w:t>‫הוצאות שהוציא לצורך ביצוע תיקונים ברכוש המשותף‪ ,‬בשל העובדה שמדובר בחריג שיש‬</w:t>
        <w:br/>
        <w:t>‫לעשות בו שימוש זהיר‪ ,‬רק שעה שהליכה בדרך המלך‪ ,‬של עמידה על ביצוע התיקון על ידי‬</w:t>
        <w:br/>
        <w:t>‫הנציגות‪ ,‬תגרום לנזק רב‪ .‬לפיכך נקבע שעל בעל דירה כאמור להוכיח כי הליקוי שתוקן הוא‬</w:t>
        <w:br/>
        <w:t>‫ברכוש משותף; כי הדייר פנה לנציגות בדרישה לתיקון וזו סירבה לתקנו; כי העיכוב שהיה‬</w:t>
        <w:br/>
        <w:t>‫נגרם בגין פנייה למפקח היה מביא להחמרת הנזק באופן משמעותי; כי הוכחה נחיצות‬</w:t>
        <w:br/>
        <w:t>‫התיקון באופן שאי התיקון בהקדם יפגע בצורה קשה וברורה ביכולתו של הדייר לעשות‬</w:t>
        <w:br/>
        <w:t>‫שימוש בדירתו; כי הליקוי תוקן על ידי הדייר בצורה נאותה וכי הוכחה עלות התיקון‪ .‬כן‬</w:t>
        <w:br/>
        <w:t>‫נקבע בעניין חיים שהרשימה האמורה אינה ממצה ושאין בה קביעה לעניין מעמדם של‬</w:t>
        <w:br/>
        <w:t>‫התנאים זה מול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.11‬השאלה המרכזית שבמחלוקת בין הצדדים היא האם אכן מדובר בליקוי שהיה ברכוש‬</w:t>
        <w:br/>
        <w:t>‫המשותף‪ .‬התובעים הגישו בעניין זה את חוות דעתו של המהנדס פיירוביץ‪ ,‬וכן השלימו‬</w:t>
        <w:br/>
        <w:t>‫עדות מטעמו במועד ישיבת ההוכחות‪ .‬חוות הדעת לא היתה ברורה לעניין מקור הליקוי‪,‬‬</w:t>
        <w:br/>
        <w:t>‫והובהרה בהמשך‪ .‬מחוות דעתו של המהנדס פיירוביץ לרבות ההבהרות שניתנו לה‪,‬‬</w:t>
        <w:br/>
        <w:t>‫ומחקירתו הנגדית‪ ,‬שוכנעתי שאכן צינור הניקוז הראשי‪ ,‬המהווה רכוש משותף‪ ,‬הותקן‬</w:t>
        <w:br/>
        <w:t>‫באופן לא תקני‪ ,‬שגרם לפגיעה בחיבור שלו לצינור הניקוז של דירת התובע ‪( 2‬ר' חקירתו‬</w:t>
        <w:br/>
        <w:t>‫הנגדית של פיירוביץ בפרוטוקול הדיון מיום ‪ 9.5.2022‬עמוד ‪ 3‬שורות ‪ .)14-33‬כתוצאה מכך‬</w:t>
        <w:br/>
        <w:t>‫נגרמה הנזילה‪ .‬כן עלה מעדותו‪ ,‬שהתיקון שבוצע‪ ,‬שכלל ניתוק של צינור הניקוז של דירת‬</w:t>
        <w:br/>
        <w:t>‫התובע ‪ 1‬מהצינור הראשי‪ ,‬אינו תיקני‪ ,‬אלא רק כזה המונע את הנזילה (ר' חקירתו הנגדית‬</w:t>
        <w:br/>
        <w:t>‫של פיירוביץ בפרוטוקול הדיון מיום ‪ 9.5.2022‬עמוד ‪ 2‬שורות ‪ .)26-35‬התיקון התקני לליקוי‬</w:t>
        <w:br/>
        <w:t>‫האמור‪ ,‬הוא המפורט בסוף חוות דעתו וכולל התקנת מופות התפשטות לצינור הניקוז‬</w:t>
        <w:br/>
        <w:t>‫המשותף כדי שלא יהיו בו תזוזות משמעותיות שיפגעו בחיבור בינו לבין צנרת דירת התובע‬</w:t>
        <w:br/>
        <w:t>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.12‬הנתבעת מצדה לא הגישה חוות דעת מומחה‪ ,‬אלא העידה את מר בר כוכבא‪ ,‬מי שהיה מנהל‬</w:t>
        <w:br/>
        <w:t>‫האחזקה בבית המשותף‪ ,‬וזה העיד שבדק את החיבור של צינור דירת התובע ‪ 2‬לצינור‬</w:t>
        <w:br/>
        <w:t>‫הרכוש המשותף ומצא שבוצע חיבור לא תקני של אותו צינור לצינור הרכוש המשותף (עמוד‬</w:t>
        <w:br/>
        <w:t>‫‪ 6‬לפרוטוקול הדיון מיום ‪ 9.5.2022‬שורות ‪ .)41-49‬בר כוכבא סבר בעדותו כי החיבור הלקוי‬</w:t>
        <w:br/>
        <w:t>‫נוצר במסגרת שיפוץ שביצע התובע ‪ 2‬בדירתו‪ ,‬אבל לא היתה לו כל ידיעה קונקרטית על‬</w:t>
        <w:br/>
        <w:t>‫שיפוץ כזה ומה נעשה במסגרתו (עמוד ‪ 7‬לפרוטוקול שורות ‪ ,1-22‬וכן בחקירתו הנגדית‬</w:t>
        <w:br/>
        <w:t>‫בעמוד ‪ 8‬שורות ‪ .)30-31‬מחקירתו הנגדית עלה שככל הנראה החיבור הלא תקני שנעשה‬</w:t>
        <w:br/>
        <w:t>‫לצינור‪ ,‬נעשה על ידי קודמו בתפקיד (עמוד ‪ 7‬לפרוטוקול שורות ‪.)38-49‬‬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.13‬ממכלול האמור‪ ,‬שוכנעתי שאכן קיים ליקוי בצנרת המשותפת‪ ,‬הנמצאת באחריות‬</w:t>
        <w:br/>
        <w:t>‫הנתבעת‪ .‬זאת הן לאור עדותו המקצועית של המומחה מטעם התובעים‪ ,‬שלא נסתרה‪ ,‬והן‬</w:t>
        <w:br/>
        <w:t>‫משום שמעדותו של בר כוכבא מטעם הנתבעת עלה שלא ליווה את התיקונים שבוצעו מטעם‬</w:t>
        <w:br/>
        <w:t>‫הנתבעת בדירת התובע ‪ 2‬מתחילתם‪ ,‬הוא אינו מומחה בתחום הצנרת‪ ,‬ומחקירתו עלה‬</w:t>
        <w:br/>
        <w:t>‫שבזמן אמת‪ ,‬בעת שהוצג לו הליקוי‪ ,‬הוא עצמו לא שלל את הטענה שמדובר בליקוי‬</w:t>
        <w:br/>
        <w:t>‫שבאחריות הנתבעת (עמוד ‪ 8‬לפרוטוקול הדיון‪ ,‬שורות ‪.)5-17‬‬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תיק‪1/449/2020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.14‬יחד עם זאת‪ ,‬התיקון שבוצע מטעם התובעים‪ ,‬אף שהוא פתר את בעיית הנזילה בדירות‬</w:t>
        <w:br/>
        <w:t>‫התובעים‪ ,‬אינו תיקון בצנרת המשותפת‪ ,‬זאת גם אם הגרסה העובדתית שהציבו התובעים‬</w:t>
        <w:br/>
        <w:t>‫תתקבל במלואה‪ .‬כעולה מחקירתו של המומחה מטעם התובעים כפי שפורט לעיל‪ ,‬וכן‬</w:t>
        <w:br/>
        <w:t>‫מעדויות התובעים (ר' חקירתו הנגדית של התובע ‪ 1‬בפרוטוקול הדיון מיום ‪ 9.5.2022‬שורות‬</w:t>
        <w:br/>
        <w:t>‫‪ ,)12-23‬התובעים בחרו בתיקון זול יותר‪ ,‬בצנרת דירת התובע ‪ ,2‬כך שנותקה מהצנרת‬</w:t>
        <w:br/>
        <w:t>‫המשותפת‪ ,‬ובכך מצאו פתרון חלקי ועקיף לנזקים שנגרמו עקב הליקוי בצנרת המשותפת‪.‬‬</w:t>
        <w:br/>
        <w:t>‫יתר על כן‪ ,‬שעה שלא בוצע התיקון הנדרש בצנרת המשותפת‪ ,‬הרי שהנציגות ממשיכה‬</w:t>
        <w:br/>
        <w:t>‫לעמוד בפני סיכון שתתבע בעתיד על אותו ליקוי קיים הן על ידי מי מהתובעים או מי‬</w:t>
        <w:br/>
        <w:t>‫שירכוש מהם בעתיד את דירתם (לדוגמא במקרה שהצינור בדירת התובע ‪ 2‬יחובר שוב‬</w:t>
        <w:br/>
        <w:t>‫לצנרת המשותפת) או על ידי בעלי דירות אחרים שסובלים מתקלות דומות בשל הליקוי‬</w:t>
        <w:br/>
        <w:t>‫באותה צנרת (דברים שאף נתמכו בדברי התובע ‪ 1‬בחקירתו הנגדית‪ ,‬ר' עמוד ‪ 6‬לפרוטוקול‬</w:t>
        <w:br/>
        <w:t>‫הדיון האמור בשורות ‪" :17-19‬אנחנו עשינו תיקון זמני‪ ,‬שיכול להיות ששנתיים תהיה עוד‬</w:t>
        <w:br/>
        <w:t>‫פעם נזילה‪ ,‬כמו שהיה קודם‪ .‬עשינו את זה כי צריך לעצור את זה כי דירה מקבלת נזקים‪,‬‬</w:t>
        <w:br/>
        <w:t>‫לא יכולים לחכות עד שזה יקרה בכל 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.15‬מכיוון שמצאתי שלא בוצע תיקון בצנרת המשותפת‪ ,‬הרי שהתייתר הצורך לדון ביתר‬</w:t>
        <w:br/>
        <w:t>‫התנאים שפורטו בעניין חיים‪ .‬אציין כי גם אם נוצרת תחושת אי נוחות מכך שהתובעים‬</w:t>
        <w:br/>
        <w:t>‫נאלצו להוציא כספים בגין ליקוי בצנרת משותפת‪ ,‬ואינם זכאים להחזר‪ ,‬הרי שאין בכך כדי‬</w:t>
        <w:br/>
        <w:t>‫לפרוץ את ההלכה בעניין חיים‪ ,‬ולאפשר מצב של ביצוע תיקונים זמניים על ידי בעל דירה‪,‬‬</w:t>
        <w:br/>
        <w:t>‫שלא פותרים את הליקוי בצנרת המשותפת‪ ,‬יחייבו כספית את יתר בעלי הדירות‪ .‬נראה כי‬</w:t>
        <w:br/>
        <w:t>‫תרופתם של הנתבעים בנסיבות שפורטו‪ ,‬שבהן בחרו בביצוע עבודה שאינה פותרת את‬</w:t>
        <w:br/>
        <w:t>‫הליקוי האופן מלא‪ ,‬היתה פנייה בבקשה לסעד זמני לצורך חיוב הנציגות לתקן את הליקוי‬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שלא דנתי ביתר המבחנים שבהלכת חיים‪ ,‬אוסיף בעניין זה שמהראיות שהציגו‬</w:t>
        <w:br/>
        <w:t>‫התובעים‪ ,‬עולה כי התיקון האמור שבוצע על ידם‪ ,‬בוצע למעלה מחודש לאחר שהתגלתה‬</w:t>
        <w:br/>
        <w:t>‫הרטיבות בדירת התובע ‪( 1‬מכתב התובע ‪ 2‬מיום ‪ 11.10.2020‬נשלח על פי האמור בו מספר‬</w:t>
        <w:br/>
        <w:t>‫ימים לאחר שהתובע ‪ 1‬התלונן בפני הנציגות על הרטיבות‪ ,‬ומועד התיקון על פי החשבוניות‬</w:t>
        <w:br/>
        <w:t>‫שהגישו התובעים היה ב‪ ,24.11.2020‬ולא נטען על ידם שהתיקון בוצע במועד אחר)‪ .‬על כן‬</w:t>
        <w:br/>
        <w:t>‫לא הוכח על ידי התובעים שפניה למפקח בנסיבות שתוארו‪ ,‬היתה מביאה להחמרת הנזק‬</w:t>
        <w:br/>
        <w:t>‫באופן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.16‬מכיוון שלא בוצע תיקון על ידי התובעים ברכוש המשותף‪ ,‬והליקוי ברכוש המשותף‪ ,‬הנטען‬</w:t>
        <w:br/>
        <w:t>‫על ידם‪ ,‬לא תוקן‪ ,‬אלא בוצעה עבודה אחרת המונעת את השלכותיו על דירות התובעים‪,‬‬</w:t>
        <w:br/>
        <w:t>‫אין התובעים זכאים להחזר ההוצאות שהוציאו לצורך ביצוע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האמור‪ ,‬התביעה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.18‬מכיוון שהתביעה נדחתה‪ ,‬ובהתחשב בסכום התביעה‪ ,‬וכן בחוסר הבהירות שליווה את‬</w:t>
        <w:br/>
        <w:t>‫שלבי ההליך לעניין אופי התיקון שבוצע מטעם התובעים‪ ,‬דבר שהביא להתארכות מסוימת‬</w:t>
        <w:br/>
        <w:t>‫של ההליך‪ ,‬אני פוסקת לנתבעת הוצאותיה בסך של ‪ ₪ 1,000‬אשר ישולמו לה על ידי‬</w:t>
        <w:br/>
        <w:t>‫התובעים‪ ,‬יחד ולחוד‪.‬‬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תיק‪1/449/2020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31 ,‬אוגוסט ‪ ,2022‬ד' אלול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01/449/2020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