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6/714/2019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2022-08-16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‫מפקח על רישום מקרקעין‬</w:t>
        <w:br/>
        <w:t>‫מס' תיק‪6/714/2019 :‬‬                                       ‫בסמכות שופט בית משפט שלום‬</w:t>
        <w:br/>
        <w:t>‫מס' בקשה‪6/471/2022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אחוזה ‪ 88‬רעננה‬                              ‫התובעת בתיק‬</w:t>
        <w:br/>
        <w:t>‫באמצעות ב"כ‪ :‬עו"ד נחום רועי‬                                 ‫‪6/218/2020‬‬</w:t>
        <w:br/>
        <w:t>‫(המבקשת‬</w:t>
        <w:br/>
        <w:t>‫הנתבעת שכנגד‬</w:t>
        <w:br/>
        <w:t>‫בתיק‬</w:t>
        <w:br/>
        <w:t>‫‪) 6/714/2019‬‬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‫עדי מדליה‬     ‫‪.1‬‬                  ‫הנתבעים בתיק‬</w:t>
        <w:br/>
        <w:t>‫‪6/218/2020‬‬</w:t>
        <w:br/>
        <w:t>‫(המשיבים)‬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‫ע‪.‬ב ‪.‬ים ניהול ואחזקה בע"מ‬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2-1‬באמצעות ב"כ ‪:‬עו"ד גבע‪-‬מדליה הדס‬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‫אלוש אליהו אלי‬       ‫‪.3‬‬                 ‫התובעים שכנגד‬</w:t>
        <w:br/>
        <w:t>‫בתיק‬</w:t>
        <w:br/>
        <w:t>‫‪)6/714/2019‬‬</w:t>
        <w:br/>
        <w:t>‫ביטרן אליעזר‬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‫זמירה נסים‬  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‫אנקר דורון‬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‫מרכז רפואי רענן (א‪.‬נ) בע"מ‪ ,‬ח‪.‬פ ‪512917154‬‬       ‫‪.7‬‬</w:t>
        <w:br/>
        <w:t>‫הנתבעים ‪ 7-3‬באמצעות ב"כ‪ :‬עו"ד משה י‪ .‬קמר‬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‫מס' בקשה‪6/471/2022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להוספת מסמכים מטעם נציגות הבית המשותף‪ ,‬שהוגשה בתאריך ד' בתמוז‬</w:t>
        <w:br/>
        <w:t>‫תשפ"ב (‪( )3.7.2022‬להלן – "הבקשה")‪.‬‬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‫המסמכים שמעוניינת הנציגות להגיש הם תצהיר של גב' ריבה הבר‪ ,‬חמש המחאות‬</w:t>
        <w:br/>
        <w:t>‫המסתכמות לטענתה בסך כולל של ‪ ,₪ 95,244‬שניתנו לטענתה על ידי הנתבע ‪( 4‬באמצעות‬</w:t>
        <w:br/>
        <w:t>‫החב' שהוא מנהל) לידי חב' אחוזת בר‪ ,‬בקשר להליכים משפטיים שהתנהלו בעבר בין‬</w:t>
        <w:br/>
        <w:t>‫הצדדים‪ ,‬וכן שתי קבלות וחמש חשבוניות שהוצאו לטענתה על ידי חב' אחוזת בר לחברה‬</w:t>
        <w:br/>
        <w:t>‫שבניהולו של הנתבע ‪ ,4‬כנגד התשלומים ששילם הנתבע ‪ 4‬לחב' אחוזת בר‪ ,‬בגין אותם‬</w:t>
        <w:br/>
        <w:t>‫הליכים משפטיים‪.‬‬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הרלבנטיות‬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.1‬עניינם של שני התיקים שבכותרת‪ ,‬בתביעה ותביעה שכנגד בבית משותף ברחוב‬</w:t>
        <w:br/>
        <w:t>‫אחוזה ‪ 88‬רעננה‪ ,‬הרשום בפנקס הבתים המשותפים מתאריך ‪ ,23.1.2013‬והמוכר‬</w:t>
        <w:br/>
        <w:t>‫כחלקה ‪ 1071‬בגוש ‪( 6580‬להלן – "הבית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ממבנה אחד ובו ‪ 16‬קומות ו‪ 90-‬יחידות‪ ,‬לבית תקנון מוסכם‬</w:t>
        <w:br/>
        <w:t>‫מתאריך ‪ ,23.1.2013‬בשנת ‪ 2019‬התקנון תוקן כך שהתקנון העדכני הוא מתאריך‬</w:t>
        <w:br/>
        <w:t>‫‪( 16.9.2019‬להלן – "תקנון 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והנתבעת שכנגד היא נציגות הבית המשותף ברחוב אחוזה ‪ 88‬רעננה (להלן‬</w:t>
        <w:br/>
        <w:t>‫– "התובעת" או "הנציגות")‪.‬‬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‪ 7-3‬והתובעים שכנגד הם בעלי נכסים בבית המשותף אשר שימשו כחברי‬</w:t>
        <w:br/>
        <w:t>‫נציגות בשנים ‪( 2019-2014‬להלן – "הנתבעים ‪.)"7-3‬‬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.5‬בתיקים שבכותרת התקיימו חמישה דיונים‪ ,‬בהם ארבעה דיוני הוכחות‪ .‬דיון‬</w:t>
        <w:br/>
        <w:t>‫ההוכחות האחרון התקיים בתאריך ‪( 6.4.2022‬להלן – "דיון הוכחות רביעי")‪.‬‬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‫מפקח על רישום מקרקעין‬</w:t>
        <w:br/>
        <w:t>‫מס' תיק‪6/714/2019 :‬‬                                   ‫בסמכות שופט בית משפט שלום‬</w:t>
        <w:br/>
        <w:t>‫מס' בקשה‪6/471/2022 :‬‬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.6‬במהלך דיון ההוכחות הרביעי התקבלה החלטה אשר במסגרתה נקבע כי הצדדים‬</w:t>
        <w:br/>
        <w:t>‫סיימו את הבאת ראיותיהם ולפיכך הוחלט שהצדדים יגישו את סיכומיהם בתביעה‬</w:t>
        <w:br/>
        <w:t>‫ובתביעה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.7‬ואכן הצדדים הגישו את סיכומיהם ‪ -‬בתאריך ‪ ,18.5.2022‬הוגשו סיכומי הנציגות‬</w:t>
        <w:br/>
        <w:t>‫בתיק ‪ 6/218/20‬ובתאריך ‪ ,6.7.2022‬הוגשו סיכומי הנציגות בתיק ‪.6/417/19‬‬</w:t>
        <w:br/>
        <w:t>‫בתאריך ‪ ,14.6.2022‬הגישו הנתבעים ‪ 7-3‬את סיכומיהם בתיק ‪ 6/218/20‬ובתיק‬</w:t>
        <w:br/>
        <w:t>‫‪( 6/714/2019‬כתובעים) ‪ ,‬ובתאריך ‪ ,19.6.2022‬הגישו הנתבעים ‪ 2-1‬את סיכומיהם‬</w:t>
        <w:br/>
        <w:t>‫בתיק ‪.6/218/20‬‬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3.7.2022‬הגישה הנציגות את סיכומי תשובה לסיכומי הנתבעים ‪ 7-3‬וכמו‬</w:t>
        <w:br/>
        <w:t>‫כן הגישה באותו היום גם את הבקשה שבכותרת‪.‬‬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24.7.2022‬הגישו הנתבעים את תגובתם לבקשה‪ .‬אציג להלן את עיקרי‬</w:t>
        <w:br/>
        <w:t>‫טענות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בבקשתה‬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.10‬בדיון ההוכחות הרביעי שלף הנתבע ‪ 4‬כתב תשובה לערעור וטען כי שילם לחברת‬</w:t>
        <w:br/>
        <w:t>‫אחוזת בר בע"מ סכום בסך ‪ ₪ 12,500‬בלבד‪ ,‬כלומר‪ ₪ 700 ,‬לחודש‪ .‬בתגובה לכך‬</w:t>
        <w:br/>
        <w:t>‫הבהירה התובעת כי התשלום בסך ‪ ₪ 12,500‬הוא בנוסף לתשלום אשר שולם על פי‬</w:t>
        <w:br/>
        <w:t>‫פסק הדין ולא במקומו‪ .‬בהמשך לכך הבהירה התובעת כי היא מבקשת שיותר לה‬</w:t>
        <w:br/>
        <w:t>‫להגיש במסגרת הסיכומים אסמכתאות המוכיחות את טענותיה‪ ,‬לפיה מדובר‬</w:t>
        <w:br/>
        <w:t>‫בתשלום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.11‬לתובעת לא הייתה הזדמנות להתייחס ולסתור את המסמך שהוצג במהלך חקירתו‬</w:t>
        <w:br/>
        <w:t>‫הנגדית של הנתבע ‪ .4‬הנתבעים עוד הוסיפו והשתמשו בראיה זו בסיכומיהם כאל‬</w:t>
        <w:br/>
        <w:t>‫ראיה עובדתית בעוד היא ראיה שקרית‪.‬‬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.12‬לפיכך‪ ,‬התובעת מבקשת למנוע ניסיון הטעייה חמור ולהורות על הוספת המסמכים‬</w:t>
        <w:br/>
        <w:t>‫אשר מוכיחים כי התשלום בסך ‪ ₪ 12,500‬שולם בנוסף לסכום ששולם קודם לכן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‫מפקח על רישום מקרקעין‬</w:t>
        <w:br/>
        <w:t>‫מס' תיק‪6/714/2019 :‬‬                                    ‫בסמכות שופט בית משפט שלום‬</w:t>
        <w:br/>
        <w:t>‫מס' בקשה‪6/471/2022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פסק הדין‪ ,‬כלומר בנוסף לסכום בסך ‪ ₪ 74,250( ₪ 82,744‬בתוספת ריבית‬</w:t>
        <w:br/>
        <w:t>‫והצמדה)‪.‬‬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‪ 2-1‬בתגובתם‬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‪ , 2-1‬השאירו את ההחלטה לשיקול דעת המפקח‪ ,‬ובלבד שיותר להם‬</w:t>
        <w:br/>
        <w:t>‫להגיש מטעמם מסמכים נוספים שצורפו לתגובתם‪ ,‬שיש בהם כדי להעיד לטענתם‬</w:t>
        <w:br/>
        <w:t>‫כי כלל ההוצאות הנתבעות בכתב התביעה המתוקן‪ ,‬שולמו בהתאם לחשבוניות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‪ 7-3‬בתגובתם‬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.14‬הנציגות בחרה שלא להעלות בתצהירים שהוגשו מטעמה את הנושא שבענייננו‬</w:t>
        <w:br/>
        <w:t>‫הוגשה הבקשה הנוכחית‪ ,‬בנוסף לכך‪ ,‬גברת הבר אשר חתומה על התצהיר שצורף‬</w:t>
        <w:br/>
        <w:t>‫לבקשה‪ ,‬לא טרחה להזכיר בעדותה את הנושא שלענייננו הוגשה הבקשה‪ ,‬לפיכך היא‬</w:t>
        <w:br/>
        <w:t>‫מנועה להעלותו בשלב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.15‬הנציגות בחרה באופן מודע שלא להעלות את נושא הבקשה הנוכחית וזאת כדי‬</w:t>
        <w:br/>
        <w:t>‫להפתיע את הנתבע ‪ 4‬בחקירתו הנגדית‪ ,‬משבחרה בדרך זו עליה לשאת בתוצאות‪.‬‬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.16‬החל משנת ‪ 2013‬שימשו עורכי הדין בתיק כעורכי הדין של מרכז ראשונים ומשפחת‬</w:t>
        <w:br/>
        <w:t>‫הבר‪ ,‬לפיכך‪ ,‬עובדות נושא הבקשה היו ידועות להם מבעוד מועד ובעת שהכינו את‬</w:t>
        <w:br/>
        <w:t>‫התביעה הנוכחית ואת התצהירים‪.‬‬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.17‬בתצהיר שנתחם על ידי גב' הבר וצורף לבקשה אין כל התייחסות לטענות הנציגות‬</w:t>
        <w:br/>
        <w:t>‫בדבר הצדקת הגשת הראיות‪ ,‬בנוסף לכך גב' הבר גם לא יכולה ליתן תצהיר וזאת‬</w:t>
        <w:br/>
        <w:t>‫מפני שהתצהיר הוא בנוגע לידיעתה של הנציגות באשר למועד בו נתגלו לה הראיות‪.‬‬</w:t>
        <w:br/>
        <w:t>‫לפיכך‪ ,‬התצהיר יכול להינתן רק בידי מי שמשמש חבר נציגות‪ .‬בהיעדר תצהיר‬</w:t>
        <w:br/>
        <w:t>‫מתאים אשר מבסס את עובדות הבקשה יש לדחות את הבקשה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.18‬בהתאם לגישה בפסיקה בית המשפט יתיר בקשה מעין זו רק במקרים חריגים‬</w:t>
        <w:br/>
        <w:t>‫שאינם מתקיימים בענייננו וכמו כן על בית המשט לשקול את השלב הדיוני 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 ‫מפקח על רישום מקרקעין‬</w:t>
        <w:br/>
        <w:t>‫מס' תיק‪6/714/2019 :‬‬                                        ‫בסמכות שופט בית משפט שלום‬</w:t>
        <w:br/>
        <w:t>‫מס' בקשה‪6/471/2022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‫מוגשת הבקשה והאם המבקש את הבאת הראיה הנוספת ידע על קיומה בשלב‬</w:t>
        <w:br/>
        <w:t>‫מוקדם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.19‬אכן‪ ,‬כללי הפרוצדורה אינם מיטת סדום והם נועדו להגיע לחקר האמת בצורה‬</w:t>
        <w:br/>
        <w:t>‫היעילה ביותר ויש לקיימם ככל שהדבר ניתן‪ ,‬אך מנגד גם אין הם מזרן שניתן לקפלו‬</w:t>
        <w:br/>
        <w:t>‫ולזורקו ממקום למקום [ע"א ‪ 103/71‬יום טוב נורדיה נ' ברוך בכר‪ ,‬פ"ד כו(‪320 )1‬‬</w:t>
        <w:br/>
        <w:t>‫(‪.])1972‬‬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.20‬כידוע‪ ,‬הכלל הוא שעל בעל דין להגיש את ראיותיו ב"חבילה אחת" או "בהינף אחד"‬</w:t>
        <w:br/>
        <w:t>‫ולא "קרעים קרעים" [ תקנה ‪ 66‬ל תקנות סדר הדין האזרחי‪ ,‬התשע"ט ‪2018 ( -‬‬</w:t>
        <w:br/>
        <w:t>‫להלן‪"-‬התקנות"); רע"א ‪ 2070/18‬צפר נ' מדר (נבו ‪ ;) 26.3.2018‬ע"א ‪507/64‬‬</w:t>
        <w:br/>
        <w:t>‫בטאן נ' זאבי ‪ ,‬פ"ד יט ‪ ;) 1965 ( 339 , 337‬ע"א ‪ 579/90‬מרדכי וגילה רוזין נ‪ .‬ציפרה‬</w:t>
        <w:br/>
        <w:t>‫בן נון פ"ד מו ‪ ;)1992( 738‬רע"א ‪ 1441/17‬חברת אולמי אחים סעיד אל ‪ -‬דאהוד‬</w:t>
        <w:br/>
        <w:t>‫בע"מ נ' אולמות ומסעדות דאוד ‪ ,‬בפסקה ‪( 8‬נבו‪ ;) 27.03.2017 ,‬רע"א ‪2715/13‬‬</w:t>
        <w:br/>
        <w:t>‫ורדה נ' מינהל מקרקעי ישראל ‪ ,‬בפסקה ‪( 4‬נבו ‪ ;) 28.11.2013‬רע"א ‪2218/21‬‬</w:t>
        <w:br/>
        <w:t>‫מחאג'נה נ' חברת אל מנאר לפיתוח והשקעות בע"מ‪ ,‬פס' ‪( 5‬נבו ‪.])5.4.2021‬‬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.21‬לפיכך‪ ,‬רק במקרים חריגים בלבד יתיר בית המשפט סטייה מן הכלל‪ ,‬ויאפשר הגשת‬</w:t>
        <w:br/>
        <w:t>‫ראייה באיחור‪ ,‬כאשר תרומתה של הראיה לגילוי האמת כה רבה‪ ,‬גם תוך פגיעה‬</w:t>
        <w:br/>
        <w:t>‫בכללי הפרוצדורה ושיקולים דיוניים ]רע"א ‪ 8366/14‬דפני נ' עמותת אוהל רחל ‪,‬‬</w:t>
        <w:br/>
        <w:t>‫פסקה ‪ ) 19‬נבו ‪; (27.1.2015‬רע"א ‪ 1048/19‬מזל בוגנים נ' דוד בן יאיר‪ ,‬בפסקה‬</w:t>
        <w:br/>
        <w:t>‫‪( 7‬נבו ‪ ;(16.06.2019‬בג"ץ ‪ 3054/19‬ד"ר שוורץ סיגל נ' בית הדין הארצי לעבודה‪,‬‬</w:t>
        <w:br/>
        <w:t>‫בפסקה ‪( 3‬נבו ‪.])4.3.2021‬‬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.22‬בבואו להכריע בבקשה להגשת ראיות באיחור‪ ,‬על בית המשפט להביא בחשבון‪ ,‬בין‬</w:t>
        <w:br/>
        <w:t>‫היתר‪ ,‬את אופיה של הראיה הנוספת; השלב שבו נמצא ההליך המשפטי‪ ,‬במובן זה‬</w:t>
        <w:br/>
        <w:t>‫שככל שהשלב מוקדם יותר כך תיטה הכף אל עבר היעתרות לבקשה; האם בעל הדין‬</w:t>
        <w:br/>
        <w:t>‫יכול היה להביא את הראיות בשלב מוקדם יותר‪ ,‬ומה הסיבה שלא עשה כן; וכן את‬</w:t>
        <w:br/>
        <w:t>‫הנזק הדיוני שייגרם לצד המתנגד להגשת הראיה‪ ,‬אל מול הנזק אשר עלול להיגרם‬</w:t>
        <w:br/>
        <w:t>‫למבקש אם תדחה בקשתו להגשתה ]רע"א ‪ 8597/21‬יעקב נ' נבואני‪ ,‬פסקה ‪( 15‬נבו‬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 ‫מפקח על רישום מקרקעין‬</w:t>
        <w:br/>
        <w:t>‫מס' תיק‪6/714/2019 :‬‬                                       ‫בסמכות שופט בית משפט שלום‬</w:t>
        <w:br/>
        <w:t>‫מס' בקשה‪6/471/2022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;)21.2.2022‬רע"א ‪ 2948/15‬חוסין נ' רשות הפיתוח ‪ ,‬פסקה ‪( 14‬נבו ‪;) 1.7.2015‬‬</w:t>
        <w:br/>
        <w:t>‫רע"א ‪ 4579/15‬כהן נ' אורון ‪ ,‬בפסקה ‪( 8‬נבו ‪ ;) 5.8.15‬רע"א ‪ 6165/15‬אירוטל‬</w:t>
        <w:br/>
        <w:t>‫נ' סלקום ואח' (נבו ‪ ;) 13.12.15‬יוסף אלרון "קבלת ראיות שלא על פי סדר‬</w:t>
        <w:br/>
        <w:t>‫הדין" המשפט יב ‪.]) 2007 ( 17 , 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.23‬כמו כן‪ ,‬בעת בחינת בקשה מעין זו על בית המשפט להתחשב‪ ,‬בין היתר‪ ,‬באופי‬</w:t>
        <w:br/>
        <w:t>‫הראיה הנוספת וב"פשטותה"‪ ,‬כאשר הנטיה תהיה לאפשר ביתר קלות ראיה טכנית‪,‬‬</w:t>
        <w:br/>
        <w:t>‫דוגמת תעודה רשמית ] רע"א ‪ 5403/17‬ר'בקה טכנולוגיות בע"מ נ' חברת‬</w:t>
        <w:br/>
        <w:t>‫כימיקלים לישראל בע"מ ‪ ,‬בפסקה ‪( 22‬נבו ‪ ;) 5.12.2017‬רע"א ‪ 2137/02‬ממן‬</w:t>
        <w:br/>
        <w:t>‫נ' פז חברת נפט בע"מ ‪ ,‬בפסקה ‪( 3‬נבו ‪.]) 30.7.2002‬‬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.24‬מהכלל אל הפרט ‪ -‬אבחן עתה את הראיות שברצון המבקשת להגיש כעת בהתאם‬</w:t>
        <w:br/>
        <w:t>‫למבחני הפסיקה שהובאו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.25‬אופיה של הראיה הנוספת האם מדובר בראיה "טכנית" באופייה‪ ,‬כגון תעודה‬</w:t>
        <w:br/>
        <w:t>‫רשמית שנועדה להוכיח עניין פורמאלי ‪ -‬עיון במסמכים שמעוניינת הנציגות‬</w:t>
        <w:br/>
        <w:t>‫להגיש‪ ,‬מעלה כי אין מדובר במסמכים טכניים‪ ,‬אלא בתצהיר של גב' הבר‪ ,‬שכבר‬</w:t>
        <w:br/>
        <w:t>‫נחקרה בחקירה נגדית על תצהיר עדות אחר מטעמה המצוי בתיק‪ ,‬וכן בהעתקי‬</w:t>
        <w:br/>
        <w:t>‫המחאות בנקאית שהנציגות אינה צד להן‪ ,‬והעתקי קבלות וחשבוניות שגם לגביהן‬</w:t>
        <w:br/>
        <w:t>‫הנציגות אינה צד להן‪ .‬לפיכך מדובר בראיות שיצריכו את התייחסותם של הצדדים‬</w:t>
        <w:br/>
        <w:t>‫האחרים‪ ,‬הן לעניין הרלבנטיות והן לתוכן‪ ,‬מה שיצריך את העדתה מחדש של גב'‬</w:t>
        <w:br/>
        <w:t>‫הבר‪ ,‬כך ששלב שמיעת הראיות שכבר הסתיים‪ ,‬יפתח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.26‬תרומתה של הראיה לגילוי האמת ‪-‬בזהירות המתבקשת בשלב דיוני זה‪ ,‬ומבלי‬</w:t>
        <w:br/>
        <w:t>‫לקבוע מסמרות לגוף ההליך‪ ,‬הרי שבחינת הראיות שצירופן מתבקש מעורר ספק‬</w:t>
        <w:br/>
        <w:t>‫באשר למידת תרומתן העניינית לליבת המחלוקת ולעצם הרלבנטיות שלהן להליך‪.‬‬</w:t>
        <w:br/>
        <w:t>‫בדיון ההוכחות הרביעי‪ ,‬נשאל הנתבע ‪ ,4‬בנוגע להליכים משפטיים אחרים שהתנהלו‬</w:t>
        <w:br/>
        <w:t>‫בינו לבין אחוזת בר‪-‬חברה לבניין בע"מ‪ .‬כעת סבורה הנציגות שיש במסמכים‬</w:t>
        <w:br/>
        <w:t>‫שאותם היא מבקשת להגיש כעת‪ ,‬כדי לקעקע את תשובת הנתבע ‪ 4‬לשאלות שנשאל‬</w:t>
        <w:br/>
        <w:t>‫על ידה בחקירתו הנגדית‪ .‬אלא שבבקשתה‪ ,‬לא הסבירה הנציגות‪ ,‬מדוע היא סבורה‬</w:t>
        <w:br/>
        <w:t>‫שיש במסמכים אלו משום תרומה לגילוי האמת בקשר עם ליבת המחלוקת שבין‬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‫מפקח על רישום מקרקעין‬</w:t>
        <w:br/>
        <w:t>‫מס' תיק‪6/714/2019 :‬‬                                  ‫בסמכות שופט בית משפט שלום‬</w:t>
        <w:br/>
        <w:t>‫מס' בקשה‪6/471/2022 :‬‬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‫הצדדים‪ ,‬במיוחד שעה שהם מתייחסים להליך אזרחי אחר‪ ,‬שממילא אינו מצוי‬</w:t>
        <w:br/>
        <w:t>‫בליבת המחלוקת שבין הצדדים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.27‬השלב בו מצוי ההליך המשפטי ‪ -‬ההליך מצוי בשלביו הסופיים‪ .‬שמיעת ראיות‬</w:t>
        <w:br/>
        <w:t>‫הצדדים הסתיימה זה מכבר ואף הוגשו סיכומי הצדדים‪ .‬היעתרות למבוקש עלולה‬</w:t>
        <w:br/>
        <w:t>‫להביא לפתיחה מחודשת של שלב ההוכחות‪ ,‬מה שיגרום להתארכות ההליך שלא‬</w:t>
        <w:br/>
        <w:t>‫לצורך‪ ,‬תוך פגיעה לא רק בבעלי הדין בתיק זה שהתארך דיו‪ ,‬אלא בכלל ציבור‬</w:t>
        <w:br/>
        <w:t>‫המתדיינים‪ ,‬וזאת בלי שניתן להצביע על תועלת של ממש שתצמח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.28‬מידת מחדלה של התובעת בהבאת הראיה –נושא ההליכים המשפטיים‪ ,‬הועלה על‬</w:t>
        <w:br/>
        <w:t>‫ידי הנתבע ‪ ,4‬במענה לשאלת הנציגות עצמה בדיון ההוכחות הרביעי‪ ,‬בתאריך‬</w:t>
        <w:br/>
        <w:t>‫‪ .6.4.2022‬אלא שהנציגות הגישה את בקשתה רק כשלושה חודשים לאחר מכן‪,‬‬</w:t>
        <w:br/>
        <w:t>‫בתאריך ‪.3.7.2022‬‬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.29‬הנציגות לא הסבירה בבקשתה‪ ,‬מדוע רק כעת‪ ,‬לאחר שהוגשו סיכומי הצדדים‪,‬‬</w:t>
        <w:br/>
        <w:t>‫ראתה לנכון להגיש את בקשתה‪ ,‬ומדוע לא הגישה את המסמכים כבר במסגרת‬</w:t>
        <w:br/>
        <w:t>‫תצהירה של גב' הבר‪ ,‬או למצער‪ ,‬מייד לאחר סיום דיון ההוכחות הרביעי‪.‬‬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.30‬מסכים אני עם הנתבעים ‪ 7-3‬כי בשעה שגב' הבר העידה מטעם הנציגות‪ ,‬דבר לא‬</w:t>
        <w:br/>
        <w:t>‫מנע מהנציגות להגיש את המסמכים המבוקשים במסגרת תצהיר עדותה הראשי של‬</w:t>
        <w:br/>
        <w:t>‫גב' הבר‪ .‬אומנם מסמכים אלו לא היו בשליטתה של הנציגות שכן הם שייכים לצד‬</w:t>
        <w:br/>
        <w:t>‫שלישי‪ ,‬אך לא נטען בבקשה‪ ,‬כי הייתה מניעה כלשהי‪ ,‬לפחות בשקידה סבירה‪ ,‬לצרף‬</w:t>
        <w:br/>
        <w:t>‫את המסמכים המבוקשים בשלב ניהול ההוכחות כפי שנעשה בקשר עם מסמכים‬</w:t>
        <w:br/>
        <w:t>‫אחרים‪ .‬לכן‪ ,‬לא ברור מדוע יתר בעלי הדין והאינטרס הציבורי צריכים להיפגע‬</w:t>
        <w:br/>
        <w:t>‫ממחדלה הדיוני של הנציגות‪ ,‬בהעדר נימוקים כבדי משקל המצדיקים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תיק‪6/218/2020 :‬‬                                         ‫מפקח על רישום מקרקעין‬</w:t>
        <w:br/>
        <w:t>‫מס' תיק‪6/714/2019 :‬‬                                      ‫בסמכות שופט בית משפט שלום‬</w:t>
        <w:br/>
        <w:t>‫מס' בקשה‪6/471/2022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.31‬לאחר יישום מבחני הפסיקה כאמור‪ ,‬מצאתי כי דין הבקשה לצירוף מסמכים‬</w:t>
        <w:br/>
        <w:t>‫נוספים – להידחות‪ .‬למען הסר ספק יצוין כי החלטה זו היא החלטה דיונית‪ ,‬ואין‬</w:t>
        <w:br/>
        <w:t>‫בה כדי להביע עמדה לגופם של התיקים שבכותרת‪.‬‬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.32‬אשר להוצאות הבקשה ‪ -‬תקנה ‪ 53‬לתקנות סדר הדין האזרחי‪ ,‬תשע"ט‪2018-‬‬</w:t>
        <w:br/>
        <w:t>‫מחייבת כברירת מחדל‪ ,‬פסיקת הוצאות הבקשה‪ ,‬וזאת ללא כל קשר לתוצאות‬</w:t>
        <w:br/>
        <w:t>‫ההליך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.33‬לפיכך‪ ,‬אני מורה לנציגות לשלם לנתבעים ‪ ,7-3‬את הוצאות הבקשה‪ ,‬בסך כולל של‬</w:t>
        <w:br/>
        <w:t>‫‪ ,₪ 2,000‬שישולמו בתוך שלושים ימים מהיום ללא קשר לתוצאות ההליך העיקרי‪.‬‬</w:t>
        <w:br/>
        <w:t>‫ככל שלא ישולמו במועד‪ ,‬יישאו בהפרשי הצמדה וריבית כחוק ממועד מתן‬</w:t>
        <w:br/>
        <w:t>‫ההחלטה‪ ,‬ועד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 טה לבאי כוח הצדדים ‪ /‬לצדדים‪.‬‬</w:t>
        <w:br/>
        <w:t>‫ניתנה היום‪ ,‬י"ט אב תשפ"ב ‪ 16 ,‬אוגוסט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6/714/2019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