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5/260/2020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2022-08-14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תיק‪5/260/2020 :‬‬                                                    ‫מפקח על רישום מקרקעין‬</w:t>
        <w:br/>
        <w:t>‫מס' בקשה‪5/916/2022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‫זכריה הזמי‬                               ‫המבקש‪:‬‬</w:t>
        <w:br/>
        <w:t>‫באמצעות ב"כ‪ :‬עו"ד גלילי ישי דב‬</w:t>
        <w:br/>
        <w:t>‫החשמונאים ‪ , 105‬תל אביב ‪ -‬יפו‬</w:t>
        <w:br/>
        <w:t>‫טל'‪ 0545748352 :‬פקס‪036241687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ברחוב חביבה רייק ‪ 4‬גבעתיים‬        ‫‪.1‬‬                       ‫המשיב ות‪:‬‬</w:t>
        <w:br/>
        <w:t>‫שרה אלוש‬         ‫‪.2‬‬</w:t>
        <w:br/>
        <w:t>‫באמצעות ב"כ‪ :‬עו"ד סגל אדוארד‬</w:t>
        <w:br/>
        <w:t>‫תל חי ‪ , 1‬נתניה ‪42403‬‬</w:t>
        <w:br/>
        <w:t>‫טל'‪ 0544437777 :‬פקס‪098347773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לביטול פסק דין שניתן ביום ‪ , 10.5.2022‬המורה מחיקת התביעה‪.‬‬          ‫‪.1‬‬</w:t>
        <w:br/>
        <w:t>‫ביום ‪ 26.3.2020‬הגיש המבקש (להלן ‪" -‬המבקש" )‪ ,‬בעלים של דירה בבית משותף‬           ‫‪.2‬‬</w:t>
        <w:br/>
        <w:t>‫ברחוב חביבה רייק ‪ 4‬בגבעתיים‪ ,‬תביעה נגד ה משיבות‪ ,‬נציגות הבית המשותף‬</w:t>
        <w:br/>
        <w:t>‫ובעלים של דירה אחרת בבית המשותף (להלן ‪ " -‬המשיבות " )‪ ,‬במסגרתה עתר למתן‬</w:t>
        <w:br/>
        <w:t>‫צווי עשה המורים ל משיבות לתקן ליקויים ברכוש המשותף ובדירה האחרת ‪,‬‬</w:t>
        <w:br/>
        <w:t>‫בהתאמה‪ ,‬הגורמים לנזקי רטיבות בדירת ה מבקש ‪.‬‬</w:t>
        <w:br/>
        <w:t>‫בהחלטה מיום ‪ 6.1.2021‬הורתה כבוד המפקחת הבכירה על רישום מקרקעין א'‬               ‫‪.3‬‬</w:t>
        <w:br/>
        <w:t>‫שרייבר‪ ,‬בהסכמת הצדדים‪ ,‬מינוי מומחה מטעם המפקחת‪ ,‬מהנדס הבנין צבי רון‬</w:t>
        <w:br/>
        <w:t>‫(להלן ‪ " -‬המומחה " ) ‪ ,‬לבדוק דירות הצדדים בבית המשותף וליתן חוות דעת בשאלת‬</w:t>
        <w:br/>
        <w:t>‫הגורם לנזקי הרטיבות בדירת ה מבקש והעבו דות הדרושות לתיקון הליקויים‪ ,‬ככל‬</w:t>
        <w:br/>
        <w:t>‫שנמצאו ברכ ו ש המשותף ובדיר ה האחרת ‪ ,‬ולתיקון נזקי הרטיבות בדירת ה מבקש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תיק‪5/260/2020 :‬‬                                               ‫מפקח על רישום מקרקעין‬</w:t>
        <w:br/>
        <w:t>‫מס' בקשה‪5/916/2022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, 29.9.2021‬בחלוף ‪ 9‬חודשים ממועד מינוי המומחה‪ ,‬הודיע המומחה כי אמנם‬    ‫‪.4‬‬</w:t>
        <w:br/>
        <w:t>‫ביקר בבית המשותף‪ ,‬אך חרף "תזכורות חוזרות ונשנות" הצדדים טרם הסדירו‬</w:t>
        <w:br/>
        <w:t>‫תשלום שכר טרחה הנדרש לביצוע בדיקות נוספות כהנחייתו‪.‬‬</w:t>
        <w:br/>
        <w:t>‫עם חילופי גברי בלשכת המפקחת על רישום מקרקעין בתל אביב הועברה התביעה‬         ‫‪.5‬‬</w:t>
        <w:br/>
        <w:t>‫לטיפולי‪.‬‬</w:t>
        <w:br/>
        <w:t>‫בהחלטה מיום ‪ 29.9.2021‬הורתי לתגובת ה מבקש מדוע בנסיבות אלה לא תימחק‬         ‫‪.6‬‬</w:t>
        <w:br/>
        <w:t>‫התביעה מחמת חוסר מעש‪.‬‬</w:t>
        <w:br/>
        <w:t>‫ביום ‪ 18.10.2021‬התקבלה תגובת ה מבקש ‪ ,‬במסגרתה הוסיף וט ען כי "מחר יישלח‬     ‫‪.7‬‬</w:t>
        <w:br/>
        <w:t>‫שיק מטעם התובע למעבדה"‪.‬‬</w:t>
        <w:br/>
        <w:t>‫בהלימה‪ ,‬הורתי בהחלטה מיום ‪ 18.10.2021‬כי ה צדדים יסדירו תשלום שכר טרחת‬       ‫‪.8‬‬</w:t>
        <w:br/>
        <w:t>‫המומחה כפי דרישתו‪ ,‬בתוך ‪ 5‬ימים‪ .‬עוד הורתי לצדדים להמציא לתיק המפקחת‬</w:t>
        <w:br/>
        <w:t>‫אסמכתה בכתב בדבר ביצוע התשלום‪ ,‬בהוסיפי כי ככל שלא ישולם שכר טרחת‬</w:t>
        <w:br/>
        <w:t>‫המומחה על ידי ה מבקש אורה מחיקת התביעה‪ ,‬וככל שלא ישולם שכר זה על ידי‬</w:t>
        <w:br/>
        <w:t>‫ה משיבות ‪ ,‬אורה מחיקת כתב ההגנה‪.‬‬</w:t>
        <w:br/>
        <w:t>‫ביום ‪ 25.10.2021‬הודיעו ה משיבות כי הסדירו תשלום שכר טרחת המומחה וצירפו‬      ‫‪.9‬‬</w:t>
        <w:br/>
        <w:t>‫אסמכתאות בכתב תימוכין להסדרת התשלום ‪.‬‬</w:t>
        <w:br/>
        <w:t>‫חרף ההחלטה ‪ ,‬אשר אין חולק כי הומצאה כדין ל מבקש ‪ ,‬לא הגיש ה מבקש תגובתו‬    ‫‪. 10‬‬</w:t>
        <w:br/>
        <w:t>‫ולא המציא לתיק המפקחת אסמכתה בדבר ביצוע תשלום שכר טרחת המומחה‪.‬‬</w:t>
        <w:br/>
        <w:t>‫ביום ‪ , 10.5.2022‬בחלוף ‪ 7‬חודשים ממועד ההחלטה ובחלוף ‪ 16‬חודשים ממועד‬        ‫‪. 11‬‬</w:t>
        <w:br/>
        <w:t>‫מינוי המומחה‪ ,‬ו בהתאם להחלטה מיום ‪ , 18.10.2021‬הורתי מחיקת התביעה‪.‬‬</w:t>
        <w:br/>
        <w:t>‫ביום ‪ 29.6.2022‬עתר ה מבקש בבקשה דנן לביטול פסק הדין‪.‬‬    ‫‪. 12‬‬</w:t>
        <w:br/>
        <w:t>‫ה משיבות התנגדו לבקשה‪ ,‬בהדגישן התנהלות המבקש אשר התאפיינה באי שיתוף‬        ‫‪. 13‬‬</w:t>
        <w:br/>
        <w:t>‫פעולה‪ ,‬באי קיום החלטות שיפוטיות ובעיכובים חוזרים ונשנים מצדו בקשר עם‬</w:t>
        <w:br/>
        <w:t>‫תיאום מועדי בדיקת המומחה ובודקים מטעמו והסדרת תשלום שכר טרחתם‪ .‬בתוך‬</w:t>
        <w:br/>
        <w:t>‫כך‪ ,‬צירפו המשיבות אסמכתאות תימוכין לידיעת ה מבקש ובא כ וחו הנדרש‪ ,‬בכל‬</w:t>
        <w:br/>
        <w:t>‫עת‪ ,‬ל רבות ל עניין הסדרת תשלום שכר טרחת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תיק‪5/260/2020 :‬‬                                                    ‫מפקח על רישום מקרקעין‬</w:t>
        <w:br/>
        <w:t>‫מס' בקשה‪5/916/2022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טענות הצדדים‪ ,‬הנני לדחות הבקשה‪ .‬תחילה‪ ,‬מש אין לראות פסק‬              ‫‪. 14‬‬</w:t>
        <w:br/>
        <w:t>‫הדין ככזה שניתן במעמד צד אחד‪ ,‬משניתן ל מבקש יומו בהיבט הדיוני‪ ,‬ובפרט‬</w:t>
        <w:br/>
        <w:t>‫משהובהר ל מבקש ‪ ,‬ברחל בתך הקטנה‪ ,‬ומשהיה בגדרי ידיעתו‪ ,‬כי ככל ש לא יסדיר‬</w:t>
        <w:br/>
        <w:t>‫תשלום שכר טרחת המומחה אורה מחיקת התביעה (ראו גם‪ :‬רע"א ‪ 2373/17‬אוריון‬</w:t>
        <w:br/>
        <w:t>‫נ' טולציס ‪ ,‬פורסם ב"נבו" ( ‪ . )) 27.4.2017‬אף זאת‪ ,‬לאחר הודעה קודמת טרם מחיקה‬</w:t>
        <w:br/>
        <w:t>‫מחוסר מעש‪ ,‬בשל אי הסדרת תשלום שכר טרחת המומחה על ידי ה מבקש ‪ ,‬ללא‬</w:t>
        <w:br/>
        <w:t>‫הסבר או צידוק‪ ,‬תוך עיכוב נוסף בבירור התבי עה‪ .‬יוטעם‪ ,‬פסק הדין המורה מחיקת‬</w:t>
        <w:br/>
        <w:t>‫התביעה ניתן לאחר ש חלפו למעלה משנתיים ימים ממועד הגשת התביעה‪ ,‬עת אך‬</w:t>
        <w:br/>
        <w:t>‫בשל התנהלות המבקש התעכב שוב ושוב בירורה‪ ,‬משלא איפשר למומחה להשלים‬</w:t>
        <w:br/>
        <w:t>‫הבדיקות הדרושות לצורך מתן חוות הדעת ‪ .‬סבורני‪ ,‬כי אין להלום דרך פעולה זו‬</w:t>
        <w:br/>
        <w:t>‫שבה תובע מעכב ומכביד בירור ה תביעה‪ ,‬ללא הסבר והצדקה מניחים הדעת‪ ,‬תוך‬</w:t>
        <w:br/>
        <w:t>‫אי קיום החלטות טריבונל שיפוטי זה ‪ .‬זאת‪ ,‬שעה שלתובע ‪ -‬הוא העניין בקידום‬</w:t>
        <w:br/>
        <w:t>‫בירור התביעה עד תומה‪ .‬התנהלות דיונית זו עולה אף כדי בזבוז זמן שיפוטי יקר ‪,‬‬</w:t>
        <w:br/>
        <w:t>‫המוקצה לטובת בירור עניינם של כלל המתדיינים הבאים בשערי טריבונל שיפ וטי‬</w:t>
        <w:br/>
        <w:t>‫זה‪ ,‬ו תוך הטר ח ת הצד שכנגד לשווא ‪.‬‬</w:t>
        <w:br/>
        <w:t>‫בנסיבות אלה ולנוכח פרק הזמן הרב שניתן בידי המבקש להסדיר תשלום שכר‬                ‫‪. 15‬‬</w:t>
        <w:br/>
        <w:t>‫המומחה ובמספר הזדמנויות‪ ,‬איני מוצאת להיעתר לבקשה דנן ‪ .‬מש מחיקת תביעה‬</w:t>
        <w:br/>
        <w:t>‫כבענייננו אינ ה מהווה מעשה בית דין ‪ ,‬ר שאי ה מבקש לשוב ולהגישה‪.‬‬</w:t>
        <w:br/>
        <w:t>‫מש ד חיתי הבקשה‪ ,‬ישלם ה מבקש ל משיבות הוצאות משפט בסך של ‪ 500‬ש"ח‪.‬‬             ‫‪. 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לצדדים‪.‬‬</w:t>
        <w:br/>
        <w:t>‫נית נה היום‪ ,‬י"ז אב תשפ" ב ‪ 14 ,‬אוגוסט ‪ , 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5/260/2020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