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5/878/2020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2022-08-07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‫נודל ליה‬                                 ‫התובעת‪:‬‬</w:t>
        <w:br/>
        <w:t>‫באמצעות ב"כ‪ :‬עו"ד ירון בירן‬</w:t>
        <w:br/>
        <w:t>‫ז'בוטינסקי ‪ , 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‫מימון אבי‬      ‫‪.1‬‬                        ‫ה נתבעים‪:‬‬</w:t>
        <w:br/>
        <w:t>‫הירקון ‪ , 109/9‬תל אביב‬</w:t>
        <w:br/>
        <w:t>‫רזניק גיא‬     ‫‪.2‬‬</w:t>
        <w:br/>
        <w:t>‫חובבי ציון ‪ , 28/12‬תל אביב‬</w:t>
        <w:br/>
        <w:t>‫מסטבוים נפתלי‬        ‫‪.3‬‬</w:t>
        <w:br/>
        <w:t>‫הגבעה ‪ , 37‬אבן יהודה‬</w:t>
        <w:br/>
        <w:t>‫כהנא גלעד‬       ‫‪.4‬‬</w:t>
        <w:br/>
        <w:t>‫כיסופים ‪ 40‬א'‪ ,‬הרצליה‬</w:t>
        <w:br/>
        <w:t>‫חביבי‪ -‬וולדהורן שוורץ שולמית‬         ‫‪.5‬‬</w:t>
        <w:br/>
        <w:t>‫באמצעות ב"כ‪ :‬עו"ד מידן נעה‬</w:t>
        <w:br/>
        <w:t>‫דיזינגוף ‪ 50‬תל אביב‬</w:t>
        <w:br/>
        <w:t>‫ורטמן עדנה‬       ‫‪.6‬‬</w:t>
        <w:br/>
        <w:t>‫ארלוזורוב ‪ , 15/8‬רמת גן‬</w:t>
        <w:br/>
        <w:t>‫טאג צביקה‬       ‫‪.7‬‬</w:t>
        <w:br/>
        <w:t>‫חובבי צי ו ן ‪ , 28/5‬תל אביב‬</w:t>
        <w:br/>
        <w:t>‫רינקביץ ברוך ( בינדט)‬      ‫‪.8‬‬</w:t>
        <w:br/>
        <w:t>‫ברקת ‪ , 70‬משערי תקווה‬</w:t>
        <w:br/>
        <w:t>‫פיקסלר צבי‬       ‫‪.9‬‬</w:t>
        <w:br/>
        <w:t>‫באמצעות ב"כ‪ :‬עו"ד יוסי מנחם‬</w:t>
        <w:br/>
        <w:t>‫הירשנברג ‪ , 17‬תל אביב ‪ -‬יפו‬</w:t>
        <w:br/>
        <w:t>‫רווח א והד‬   ‫‪.10‬‬</w:t>
        <w:br/>
        <w:t>‫חובבי צי ו ן ‪ , 28‬תל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‫נודל ליה‬                                ‫התובעת‪:‬‬</w:t>
        <w:br/>
        <w:t>‫בן זינו סילבי‬   ‫‪.11‬‬</w:t>
        <w:br/>
        <w:t>‫חובבי ציון ‪ 28/8‬תל אביב‬</w:t>
        <w:br/>
        <w:t>‫אפרון איתן‬    ‫‪.12‬‬</w:t>
        <w:br/>
        <w:t>‫דרך נמיר ‪ , 9/5‬תל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שהגישה בעלים של דירה בבית משותף למתן צו עשה המורה לנתבעים‬                 ‫‪.1‬‬</w:t>
        <w:br/>
        <w:t>‫‪ 2-1‬לאפשר לאיש מקצוע ביצוע עבודות לתיקון ליקויים בגג הבית המשותף‪,‬‬</w:t>
        <w:br/>
        <w:t>‫הגורמים לנזקי רטיבות בדירת התובעת‪ ,‬כפי החלטת האסיפה הכללית של בעלי‬</w:t>
        <w:br/>
        <w:t>‫הדירות בבית המשותף‪ ,‬וכן למתן סעד כספי המורה חיוב הנתבעים לשלם חלקם‬</w:t>
        <w:br/>
        <w:t>‫היחסי בעלות ביצוע עבודות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 ברחוב חובבי ציון ‪ 28‬תל‬             ‫‪.2‬‬</w:t>
        <w:br/>
        <w:t>‫אביב‪ ,‬הרשום בפנקס הזכויות חלקה ‪ 96‬בגוש ‪( 6907‬להלן ‪" -‬הבית המשותף" )‪.‬‬</w:t>
        <w:br/>
        <w:t>‫הבית המשותף‪ ,‬אשר נב נה לפני למעלה מ ‪ 70 -‬שנה‪ ,‬מורכב ממבנה אחד וכולל ‪12‬‬</w:t>
        <w:br/>
        <w:t>‫דירות‪ .‬בהתאם להוראת סעיף ‪ 77‬ג לחוק המקרקעין ‪ ,‬תשכ"ט ‪( 1969 -‬להלן ‪" -‬חוק‬</w:t>
        <w:br/>
        <w:t>‫המקרקעין" ) ‪ ,‬חל על הבית המשותף התקנון המצוי שבתוספת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,‬ליה נודל (להלן ‪ " -‬התובעת " )‪ ,‬זכאית להירשם בעלים של דירה המצויה‬        ‫‪.3‬‬</w:t>
        <w:br/>
        <w:t>‫בקומה האחרונה בבית המשותף‪ .‬הנתבעים ‪( 12-3 , 1‬להלן ‪ " -‬הנתבעים " )‪ ,‬זכאים‬</w:t>
        <w:br/>
        <w:t>‫להירשם בעלים של שאר הדירות בבית המשותף‪ .‬הנתבע ‪ , 1‬אבי מימון (להלן ‪-‬‬</w:t>
        <w:br/>
        <w:t>‫" הנתבע ‪ ) " 1‬הוא בעלים של דירה המצויה במפלס גג הבית המשותף‪ .‬הנתבע ‪ , 2‬גיא‬</w:t>
        <w:br/>
        <w:t>‫רזניק (להלן ‪ " -‬הנתבע ‪ ,) "2‬מחזיק מטעם הנתבע ‪ 1‬בדירה (שוכר לשעה)‪.‬‬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גג הבית המשותף הוא רכוש משותף (להלן ‪" -‬הגג " )‪.‬‬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בשלהי שנת ‪ 2019‬נבחרה התובעת לשמש נציגות הבית המשותף‬      ‫‪.5‬‬</w:t>
        <w:br/>
        <w:t>‫עד התפטרותה עובר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,‬דירת התובעת סובלת מזה שנים מנזקי רטיבות ונזילה‬         ‫‪.6‬‬</w:t>
        <w:br/>
        <w:t>‫שמקורם בליקויי איטום בגג ובליקויים בדירת הגג שבבעלות הנתבע ‪ . 1‬כנטען‪,‬‬</w:t>
        <w:br/>
        <w:t>‫לאחר מאבק עיקש‪ ,‬התקבלה ביום ‪ 26.11.2019‬החלטת האסיפה הכללית של בעלי‬</w:t>
        <w:br/>
        <w:t>‫הדירות בבית המשותף לבצע עבודות הדרושות לתיקון הליקויים בחלקו המערבי‬</w:t>
        <w:br/>
        <w:t>‫של הגג‪ ,‬מעל דירת התובעת‪ ,‬לרבות בחירת איש מקצוע לביצוען‪ ,‬קבלן האיטום‬</w:t>
        <w:br/>
        <w:t>‫עמוס נחום (להלן ‪ " -‬נחום " )‪ ,‬ועלותן‪ .‬חרף החלטת האסיפה ובהמשך להשתלטות‬</w:t>
        <w:br/>
        <w:t>‫הנתבעים ‪ 2-1‬שלא כדין על הגג‪ ,‬מנעו נתבעים אלה כניסת נחום לגג לצורך תיקון‬</w:t>
        <w:br/>
        <w:t>‫הליקויים‪ ,‬לרבות באמצעות משטרת ישראל‪ ,‬אשר דרשה כנטען צו ערכאה שיפוטית‬</w:t>
        <w:br/>
        <w:t>‫לעניין זכו יות הקניין בגג‪ .‬לפיכך ובהעדר נציגות מכהנת לבית המשותף‪ ,‬עתרה‬</w:t>
        <w:br/>
        <w:t>‫התובעת למתן צו עשה המורה לנתבעים ‪ 2-1‬לאפשר לנחום ביצוע עבודות לתיקון‬</w:t>
        <w:br/>
        <w:t>‫הליקויים בגג‪ ,‬ולמתן סעד כספי המורה חיוב הנתבעים‪ ,‬בעלים של דירות בבית‬</w:t>
        <w:br/>
        <w:t>‫המשותף‪ ,‬לשלם חלקם היחסי בעלות ביצוע עבודות אלה‪ ,‬הכל בהתאם להחלטת‬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שניתן על ידי כבוד המפקח הבכיר על רישום מקרקעין א'‬    ‫‪.7‬‬</w:t>
        <w:br/>
        <w:t>‫סילברמן מיום ‪ 11.10.2011‬בתביעה שמספרה ‪ , 5/290/2011‬במסגרתו ניתן תוקף‬</w:t>
        <w:br/>
        <w:t>‫של פסק דין להסכם פשרה שנחתם בין הצדדים לתביעה זו ‪ -‬התובעת והנתבעים ‪3‬‬</w:t>
        <w:br/>
        <w:t>‫ו ‪ 12 -‬מהצד האחד והנתבע ‪ 1‬מהצד השני‪ .‬בהתאם לפסק הדין‪ ,‬הגג הוא רכוש‬</w:t>
        <w:br/>
        <w:t>‫משו תף‪ ,‬ימונה איש מקצוע לביצוע בדיקת הצפה בגג וככל שימצאו ליקויים בגג‬</w:t>
        <w:br/>
        <w:t>‫תבצע נציגות הבית המשותף העבודות הדרושות לתיקון הליקויים‪ .‬בתוך כך‪,‬‬</w:t>
        <w:br/>
        <w:t>‫יאפשר הנתבע ‪ 1‬גישה חופשית לגג לצורך ביצוע העבודות‪ ,‬וכן יישא בעלות פירוק‬</w:t>
        <w:br/>
        <w:t>‫ריצוף‪ ,‬ככל שיידרש‪ .‬עוד בהתאם לפסק הדין‪ ,‬רשאי הנתבע ‪ 1‬לעשות שימוש ייחודי‬</w:t>
        <w:br/>
        <w:t>‫בגג בכפוף לתשלום דמי שימוש ראויים כמוסכם‪ ,‬תוך שנשמרת לצדדים הזכות‬</w:t>
        <w:br/>
        <w:t>‫להפסיק השימוש הייחודי בכל עת‪ ,‬בכפוף למתן הודעה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ברקע הדברים‪ ,‬בקשה לפי סעיף ‪ 6‬לפקודת בזיון בית משפט שהגישה התובעת‬        ‫‪.8‬‬</w:t>
        <w:br/>
        <w:t>‫לבית משפט השלום בתל אביב יפו‪ ,‬לכוף הנתבע ‪ 1‬ומי ש נטען שנמנו עם חברי‬</w:t>
        <w:br/>
        <w:t>‫נציגות הבית המשותף‪ ,‬לקיים פסק הדין ולבצע העבודות הדרושות לתיקון‬</w:t>
        <w:br/>
        <w:t>‫הליקויים בגג (ה"פ ‪ .) 32329-06-19‬בהתאם להחלטה מיום ‪ , 10.2.2021‬בהסכמת‬</w:t>
        <w:br/>
        <w:t>‫הצדדים נדחתה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התביעה‪ ,‬עתרה התובעת בבקשה למתן צו עשה זמני המורה‬             ‫‪.9‬‬</w:t>
        <w:br/>
        <w:t>‫לנתבעים ‪ 2-1‬לאפשר לנח ום גישה לגג לביצוע העבודות הדרושות לתיקון הליקויים‬</w:t>
        <w:br/>
        <w:t>‫בו‪.‬‬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1.12.2020‬התקיים לפני כבוד המפקחת הבכירה על רישום מקרקעין א'‬          ‫‪. 10‬‬</w:t>
        <w:br/>
        <w:t>‫שרייבר דיון בבקשה לסעד הזמני‪ .‬במעמד הדיון ניתן תוקף של החלטה להסכמת‬</w:t>
        <w:br/>
        <w:t>‫הצדדים‪ ,‬לפיה הנתבעים ‪ 2-1‬יאפשרו לנחום ולמי מטעמו גישה לגג דרך דירת‬</w:t>
        <w:br/>
        <w:t>‫הנתבע ‪ 1‬לצורך ביצוע עבודות לתיקון ליקויים בגג‪ ,‬במועדים כמצוין בהחלטה‪.‬‬</w:t>
        <w:br/>
        <w:t>‫עוד בהתאם להחלטה‪ ,‬הסעד הכספי יידון במסגרת בירור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‫כתבי הגנה הוגשו מטעם הנתבעים ‪ 12 , 5 , 4‬בלבד‪.‬‬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4‬הסכים כי יש צורך באיטום הגג וכי עליו לשלם חלקו היחסי בהוצאה זו‪,‬‬    ‫‪. 12‬‬</w:t>
        <w:br/>
        <w:t>‫כפי ששיל ם בפועל‪ .‬בתוך כך‪ ,‬טען כי החל משנת ‪ 2009‬מבקשים בעלי הדירות לקדם‬</w:t>
        <w:br/>
        <w:t>‫ביצוע פרויקט תמ"א ‪ 38‬בבית המשותף‪ ,‬משמוסכם על הכל הצורך בביצוע שיפוץ‬</w:t>
        <w:br/>
        <w:t>‫יסודי של הבית המשותף‪ ,‬וכי התובעת מסרבת לפרויקט זה‪ .‬עוד כנטען‪ ,‬חרף‬</w:t>
        <w:br/>
        <w:t>‫החלטה למנות חברת ניהול שתדאג להחזקה תקינה של הרכוש המשותף ב בית‬</w:t>
        <w:br/>
        <w:t>‫המשותף‪ ,‬לרבות לתיקון הליקויים בגג‪ ,‬הכשילה התובעת מהלך זה בסרבה לחתום‬</w:t>
        <w:br/>
        <w:t>‫על כתב המינוי‪ .‬הנתבע ‪ 4‬חלק על גובה עלות ביצוע העבודות לתיקון הליקויים‬</w:t>
        <w:br/>
        <w:t>‫בגג‪ ,‬בהוסיפו כי עבודות שיפוץ נוספות הדרושות להחזקת הבית המשותף‪ ,‬לרבות‬</w:t>
        <w:br/>
        <w:t>‫בקירות חיצוניים‪ ,‬בצנרות ובחצרות הבית המשותף ‪ ,‬נכון שתתבצענה במסגרת‬</w:t>
        <w:br/>
        <w:t>‫פרויקט תמ"א ‪. 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הגנה מטעם הנתבעת ‪ 5‬הסכימה הנתבעת דבר הצורך באיטום הגג וחובתה‬                   ‫‪. 13‬‬</w:t>
        <w:br/>
        <w:t>‫לשלם חלקה היחסי בהוצאה זו‪ ,‬כפי החלטת האסיפה הכללית‪ ,‬וכפי ששילמה‬</w:t>
        <w:br/>
        <w:t>‫בפועל‪ .‬עם זאת‪ ,‬חלקה הנתבעת ‪ 5‬על גובה ההוצאה‪ ,‬משלא בא פירוט מספק‬</w:t>
        <w:br/>
        <w:t>‫בהצעת המחיר של נחום‪ .‬בת וך כך‪ ,‬חזרה על טענות הנתבע ‪ 4‬בכתב הגנתו לעניין‬</w:t>
        <w:br/>
        <w:t>‫פעולות שביצעו הנתבעים לקידום פרויקט תמ"א ‪ 38‬בבית המשותף‪ ,‬עת הנתבעים‬</w:t>
        <w:br/>
        <w:t>‫‪ 5-3‬שימשו במהלך שנים אלה נציגות הבית המשותף‪ .‬לימים‪ ,‬שימשה התובעת‬</w:t>
        <w:br/>
        <w:t>‫נציגות הבית המשותף עד להתפטרותה‪ ,‬תוך שנמנעה מלשלם באופן סדיר ומלא‬</w:t>
        <w:br/>
        <w:t>‫חלקה היחסי בהוצאות החזקה תקינה וניהול הרכוש המשותף‪ .‬מכל מקום‪ ,‬בהעדר‬</w:t>
        <w:br/>
        <w:t>‫נציגות מכהנת בבית המשותף קיים קושי בהחזקה תקינה ובניהול הרכוש המשותף‪.‬‬</w:t>
        <w:br/>
        <w:t>‫בשל כך‪ ,‬בין היתר‪ ,‬ביצע הנתבע ‪ , 3‬בעלים של דירה אחרת בבית המשותף המצויה‬</w:t>
        <w:br/>
        <w:t>‫מתחת לגג בחלקו המזרחי‪ ,‬עבודות לתיקון ליקויי איטום בגג זה ע ל חשבונו‪ ,‬תוך‬</w:t>
        <w:br/>
        <w:t>‫שקיזז תשלום זה מחלקו בהוצאות שוטפות הדרושות להחזקה תקינה של הרכוש‬</w:t>
        <w:br/>
        <w:t>‫המשותף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12‬טען בכתב ההגנה כי בניגוד לטענת הנתבעת ‪ , 5‬החלטת האסיפה הכללית‬              ‫‪. 14‬‬</w:t>
        <w:br/>
        <w:t>‫והצעת המחיר של נחום ניתנו ביחס לביצוע עבודות לתיקון ליקויים בגג ולא לתיקון‬</w:t>
        <w:br/>
        <w:t>‫ליקויים אחר ים ברכוש המשותף‪ .‬בתוך כך‪ ,‬הלין הנתבע על עבודות שביצע הנתבע‬</w:t>
        <w:br/>
        <w:t>‫‪ 3‬בחלקו האחר של הגג וקיזוז עלות ביצוען מחלקו בהוצאות החזקה של הרכוש‬</w:t>
        <w:br/>
        <w:t>‫המשותף‪ .‬בנוסף‪ ,‬עתר הנתבע ‪ , 12‬בגדרי כתב ההגנה‪ ,‬לסעדים הקשורים באכיפת‬</w:t>
        <w:br/>
        <w:t>‫פסק הדין בתביעה שמספרה ‪ , 5/290/2011‬אשר כאמור הנתבע ‪ 12‬היה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הועברה לטיפולי‪.‬‬     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17.2.2021‬התקיים לפניי דיון לבירור התביעה‪ .‬בדיון זה נכחו התובעת‬                ‫‪. 16‬‬</w:t>
        <w:br/>
        <w:t>‫והנתבעים ‪ 9 , 8 , 5 , 4 , 3 , 1‬ו ‪ . 12 -‬במסגרתו‪ ,‬טענה התובעת כי בהתאם להחלטה מיום‬</w:t>
        <w:br/>
        <w:t>‫‪ 1.12.2020‬הושלם ביצוע העבודות לתיקון הליקויים בחלקו המערבי של הגג‪ ,‬מעל‬</w:t>
        <w:br/>
        <w:t>‫דירת התובעת‪ ,‬וכי נותר במחלוקת אך הסעד הכספ י לתשלום חלקם של הנתבעים‬</w:t>
        <w:br/>
        <w:t>‫בהוצאה זו‪ .‬בתוך כך‪ ,‬ניתן תוקף של החלטה להסכמה דיונית שבאה בין הצדדים‪,‬‬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‫לפיה הכרעה במחלוקת הכספית מושא כתב התביעה לחיוב הנתבעים בתשלום‬</w:t>
        <w:br/>
        <w:t>‫חלקם בהוצאות שנדרשו לאיטום הגג‪ ,‬תהא על דרך של 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והנתבעים ‪ 10 , 9 , 8 , 5 , 4 , 3 , 1‬ו ‪ 12 -‬הגישו כתבי סיכומים‪.‬‬   ‫‪. 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בסעד הכספי לחיוב הנתבעים בתשלום חלקם בעלות‬                 ‫‪. 18‬‬</w:t>
        <w:br/>
        <w:t>‫תיקון הליקויים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ולנוכח התנהלות הצדדים עובר להגשת התביעה דנן בקשר עם ניהול הרכוש‬                ‫‪. 19‬‬</w:t>
        <w:br/>
        <w:t>‫המשותף בבית המשותף והחזקתו‪ ,‬מצאתי לעמוד בקצרה על הוראו ת הדין‬</w:t>
        <w:br/>
        <w:t>‫המסדירות הכללים ‪ -‬אמור הזכויות והחובות על פי דין ‪ -‬החלים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כל בעל דירה בבית משותף לשלם חלקו בהוצאות החזקה תקינה של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‪( 58‬א) לחוק המקרקעין מורנו חובה החלה על כל בעל דירה בבית‬                  ‫‪. 20‬‬</w:t>
        <w:br/>
        <w:t>‫משותף לשלם חלקו בהוצאות הדרושות להחזקתו התקינה ולניהולו של הרכוש‬</w:t>
        <w:br/>
        <w:t>‫המשותף ‪ ,‬בקבעה לאמור‪" :‬ב ע ל דירה חייב להשתתף בהוצאות הדרושות להחזקתו‬</w:t>
        <w:br/>
        <w:t>‫התקינה ולניהולו של הרכוש המשותף ולהבטחת השירותי ם המחוייבים על פי דין‬</w:t>
        <w:br/>
        <w:t>‫או המקובלים על פי הנוהג‪ ,‬לפי יחס שטח רצפת דירתו אל שטח הרצפה של כל‬</w:t>
        <w:br/>
        <w:t>‫הדירות שבבית המשותף‪ ,‬זולת אם נקבע בתקנון שיעור השתתפות אחר‪ .‬לענין זה‪,‬‬</w:t>
        <w:br/>
        <w:t>‫'החזקה תקינה' ‪ -‬ש מירה ע ל מצבו של הר כוש המשותף כפי שהיה בעת גמר הבניה‪,‬‬</w:t>
        <w:br/>
        <w:t>‫לרבות שיפורים שבוצעו בו לאחר מכן בהסכמת בעלי הדירות "‪.‬‬</w:t>
        <w:br/>
        <w:t>‫בהתאם להוראת דין זו‪ ,‬חייב כל בעל דירה בבית משותף לשלם חלקו בהוצאות‬                   ‫‪. 21‬‬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לשטח הרצפה של כל הדירות בבית המשו תף‪ ,‬זולת אם נקבע בתקנון שיעור‬</w:t>
        <w:br/>
        <w:t>‫השתתפות אחר‪.‬‬</w:t>
        <w:br/>
        <w:t>‫בהתקיים תנאים אלה‪ ,‬קמה חובה מוחלטת בת אכיפה ‪ ,‬שאינה נתונה לשיקול דעתו‬           ‫‪. 22‬‬</w:t>
        <w:br/>
        <w:t>‫של בעל הדירה ‪ ,‬החלה על כל בעל דיר ה בבית משותף ‪ .‬תכליתה‪ ,‬להבטיח שלא‬</w:t>
        <w:br/>
        <w:t>‫תיפגע הקופה המשותפת‪ ,‬ובתוך כך בעלי הדירות האחרים בבית המשותף‬</w:t>
        <w:br/>
        <w:t>‫המשלמים חלקם בהוצ אות שנועדו להבטיח ניהולו התקין של הבית המשותף‬</w:t>
        <w:br/>
        <w:t>‫והחזקתו (ראו גם‪ :‬רע"א ‪ 294/87‬שלום נ' נציגות הבית המשותף ברחוב בן יהודה‬</w:t>
        <w:br/>
        <w:t>‫‪ 2‬ירושלים‪ ,‬פורסם ב"נבו" ( ‪ ;) 28.10.1987‬ע"א (מחוזי ת"א) ‪ 204/79‬ויזר נ' נציגות‬</w:t>
        <w:br/>
        <w:t>‫הבית המשותף רחוב חן ‪ 14‬פתח תקווה‪ ,‬פורסם ב"נבו" ( ‪ ;) 31.12.1979‬ע" א (מחוזי‬</w:t>
        <w:br/>
        <w:t>‫ב"ש) ‪ 1133/03‬קבלו נ' נציגות הבית המשותף סלבי זכריה‪ ,‬פורסם ב"נבו"‬</w:t>
        <w:br/>
        <w:t>‫( ‪ ;) 17.5.2004‬עש"א (מחוזי י‪ -‬ם) ‪ 57539-06-14‬וינוגרד נ' נציגות הבית המשותף‬</w:t>
        <w:br/>
        <w:t>‫ברחוב עוזיאל ‪ 89‬ירושלים‪ ,‬פורסם ב"נבו" ( ‪.)) 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זו רובצת לפתחו של כל בעל דירה בבית המשותף‪ ,‬לשלם חלקו היחסי‬                 ‫‪. 23‬‬</w:t>
        <w:br/>
        <w:t>‫בהוצאות אלה במועד‪ ,‬במלואו וכסדרו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לקביעת היקף ההוצאות הנדרש להחזקה תקינה ולניהול הרכוש המשותף‬                 ‫‪. 24‬‬</w:t>
        <w:br/>
        <w:t>‫וגובהן‪ ,‬גובה חלקם היחסי של בעלי הדירות בהוצאות אלה‪ ,‬מועד התשלום ומנגנון‬</w:t>
        <w:br/>
        <w:t>‫הגביה‪ ,‬בעניינים אלה מוסמכים המוסדות שהופקדו על ניהול הבית המשותף‪,‬‬</w:t>
        <w:br/>
        <w:t>‫כמבואר ל 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‫המוסדות המופקדים על ניהול 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חוק המקרקעין‪ ,‬ניהול בית משותף הופקד בידי שני מוסדות‪:‬‬              ‫‪. 25‬‬</w:t>
        <w:br/>
        <w:t>‫האסיפה הכללית ונציגות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הכללית‪ ,‬הכוללת את בעלי הדירות בבית המשותף‪ ,‬אחראית לקבוע הכללים‬           ‫‪. 26‬‬</w:t>
        <w:br/>
        <w:t>‫על פיהם ינוהל הבית המשותף‪ .‬בהתאם ל הוראת סעיף ‪( 5‬א) לתקנון המצוי שבתוספת‬</w:t>
        <w:br/>
        <w:t>‫לחוק המקרקעין‪ ,‬אמונה האסיפה הכללית על "קביעת דרכי ניהולו של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והשימוש בו‪ ,‬קביעת ההוצאות הכרוכות בכך‪ ,‬מינוי נציגות‪ ,‬אישור‬</w:t>
        <w:br/>
        <w:t>‫החשבונות והסדר העניינים האחרים הנובעים מהשכנות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אחראית לייש ום כללים אלה‪ ,‬בבחינת הזרוע המבצעת של‬                ‫‪. 27‬‬</w:t>
        <w:br/>
        <w:t>‫החלטות האסיפה הכללית‪ .‬כך בהתאם להוראת סעיף ‪ 65‬לחוק המקרקעין‪ ,‬המורנו‬</w:t>
        <w:br/>
        <w:t>‫כי "לכל בית משותף תהיה נציגות לשם ניהול עניני הבית המשותף"‪ .‬סמכויות‬</w:t>
        <w:br/>
        <w:t>‫נציגות הבית המשותף נקבעו בהוראת סעיף ‪ 69‬לחוק המקרקעין‪ ,‬לאמור‪" :‬הנציגות‬</w:t>
        <w:br/>
        <w:t>‫תשמש מורשה ש ל כל בעלי הדירות בכל ענין הנוגע להחזקתו התקינה ולניהולו של‬</w:t>
        <w:br/>
        <w:t>‫הבית המשותף‪ ,‬והיא זכאית בעניינים אלה להתקשר בחוזים ולהיות צד בכל הליך‬</w:t>
        <w:br/>
        <w:t>‫משפטי ובכל משא ומתן בשם כל בעלי הדירות‪ ".‬מכוחה של הורא ת דין זו‪ ,‬נקבע‬</w:t>
        <w:br/>
        <w:t>‫בהלכה הפסוקה כי נציגות בית משותף היא אישיות משפטית נפרדת‪ .‬בבחינת‬</w:t>
        <w:br/>
        <w:t>‫שלוח‪ ,‬מכוח החוק‪ ,‬של כלל בעלי הדירות בבית המשותף בכל הנוגע להחזקה‬</w:t>
        <w:br/>
        <w:t>‫תקינה של הרכוש המשותף ולניהולו (ראו גם‪ :‬ע"א ‪ 98/80‬נציגות הבית המשותף‬</w:t>
        <w:br/>
        <w:t>‫ברחוב רבי עקיבא ‪ 77‬לוד נ' קדמת לוד בע"מ‪ ,‬פ"ד לו( ‪.) ) 1981 ( 21 )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נכונה בבית משותף נציגות או שזו אינה פועלת ‪ ,‬על בעלים של דירה בבית‬          ‫‪. 28‬‬</w:t>
        <w:br/>
        <w:t>‫משותף לפנות למפקח על רישום מקרקעין ‪ ,‬בכובעו המנהלי‪ ,‬על מנת שימנה נציגות‬</w:t>
        <w:br/>
        <w:t>‫לבית המשותף מכוח הסמכות המסורה בידו לעשות כן בהתאם להוראת סעיף ‪67‬‬</w:t>
        <w:br/>
        <w:t>‫לחוק המקרקעין‪ .‬דינה של נציגות ב ית משותף שמונתה על ידי המפקח על רישום‬</w:t>
        <w:br/>
        <w:t>‫מק ר קעין כדין נציגות שנכונה לפי הוראות תקנון הבית המשותף‪ ,‬לרבות לעניין‬</w:t>
        <w:br/>
        <w:t>‫ביצוע החובה המוטלת עליה לדאוג להחזקה תקינה של הרכוש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ביום ‪ 26.11.2019‬התקבלה החלטה כדין של‬                  ‫‪. 29‬‬</w:t>
        <w:br/>
        <w:t>‫האסיפה הכללית של בעלי הדירות בבית המשותף לביצוע עבודות איטום בגג‪,‬‬</w:t>
        <w:br/>
        <w:t>‫בחלקו המערבי שמעל דירת התובעת‪ .‬בתוך כך‪ ,‬נבחרה ההצעה של איש המקצוע‬</w:t>
        <w:br/>
        <w:t>‫עמוס נחום‪ .‬כלשון פרוטוקול ההחלטה‪ ,‬אשר צורף נספח ד' לכתב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‫"נושא ‪ : 1‬החלטה בנוגע לאיטום כולל בבניין‬</w:t>
        <w:br/>
        <w:t>‫‪...‬‬</w:t>
        <w:br/>
        <w:t>‫התקבלה החלטה פה אחד‪ :‬לבצע איטום מעל לדירה של‬</w:t>
        <w:br/>
        <w:t>‫ליה [התובעת]‪ ,‬נבחרה ההצעה של עמוס נחום בכפוף‬</w:t>
        <w:br/>
        <w:t>‫לתמחור תת הסעיפים‪ ,‬יש לתמחר בנפרד את עלויות‬</w:t>
        <w:br/>
        <w:t>‫האיטום מעלויות התוספות של אבי מימון [הנתבע ‪] 1‬‬</w:t>
        <w:br/>
        <w:t>‫(בהתאם לפס"ד שניתן בעניין ‪ .) 290/11‬תינתן אפשרות‬</w:t>
        <w:br/>
        <w:t>‫לאבי מימון לפרק בעצמו ועל חשבונו את התוספות בגג‬</w:t>
        <w:br/>
        <w:t>‫טרם התחלת העבודות בגג‪ .‬איסוף הכספים יתבצע‬</w:t>
        <w:br/>
        <w:t>‫בחשבון נאמנות נפרד מחשבון ועד הבית‪".‬‬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‫הצעת המחיר של נחום מושא החלטת האסיפה הכללית של בעלי הדירות בבית‬              ‫‪. 30‬‬</w:t>
        <w:br/>
        <w:t>‫המשותף צורפה לכתב התביעה‪ .‬ההצעה כוללת פירוט העבודות ועלותן בהתייחס‬</w:t>
        <w:br/>
        <w:t>‫באופן מובחן לעבודות השונות וכפי החלטת האסיפה‪ ,‬ועומדת על סך כולל של‬</w:t>
        <w:br/>
        <w:t>‫‪ 101,790‬ש"ח (לאחר הנחה וכולל מע"מ)‪ .‬עוד כוללת הצעת המחיר‪ ,‬פירוט עלות‬</w:t>
        <w:br/>
        <w:t>‫ביצוע עבודות בחלקו המזרחי של הגג בסך כולל של ‪ 31,590‬ש"ח‪ ,‬וכן פירוט עלות‬</w:t>
        <w:br/>
        <w:t>‫ביצוע עבודות בחדר הכביסה בסך כולל של ‪ 4,329‬ש"ח‪ ,‬אשר בעניינן לא התקבלה‬</w:t>
        <w:br/>
        <w:t>‫החלטה של ה אסיפה הכללית (נספח ה'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17.6.2020‬התקיימה אסיפה כללית נוספת של בעלי הדירות בבית המשותף‪,‬‬         ‫‪. 31‬‬</w:t>
        <w:br/>
        <w:t>‫במעמד נחום אשר כמצוין בפרוטוקול האסיפה "הסביר את הליך האיטום על פי‬</w:t>
        <w:br/>
        <w:t>‫הצעת המחיר"‪ .‬במסגרת האסיפה‪ ,‬התקבלה החלטה להוסיף עלות פיקוח על‬</w:t>
        <w:br/>
        <w:t>‫עבודות האיטום בסך של ‪ 7,200‬ש"ח‪ ,‬במצורף לאישור חלקם של כל בעלי הדירות‬</w:t>
        <w:br/>
        <w:t>‫בהוצאות הדרושות לאיטום הגג כמפורט בטבלה שצורפה לפרוטוקול האסיפה‬</w:t>
        <w:br/>
        <w:t>‫מיום ‪ . 26.11.2019‬עוד הוחלט‪ ,‬כי הנתבע ‪ 1‬ישלם עלות פירוק ופינוי דק העץ‬</w:t>
        <w:br/>
        <w:t>‫והריצוף בגג בסך של ‪ 5,500‬ש"ח (כולל מע"מ)‪ ,‬מתוך הסכום המאושר בהצעת‬</w:t>
        <w:br/>
        <w:t>‫המחיר ( ‪ 101,790‬ש"ח)‪.‬‬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לשיעור חלקם היחסי של בעלי הדירות בבית המשותף בהוצאה זו‪ ,‬הוחלט‬            ‫‪. 32‬‬</w:t>
        <w:br/>
        <w:t>‫באסיפה הכללית כי זה יחושב לפי יחס שטח רצפ ה של כל דיר ה ל שטח הרצפה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הדירות בבית המשותף ‪ ,‬כמתחייב על פי הוראת סעיף ‪( 58‬א) לחוק המקרקעין‬</w:t>
        <w:br/>
        <w:t>‫ובהעדר תקנון מוסכם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בט בלה מרכזת שצורפה נספח ה' לכתב התביעה‪ ,‬העלה כי גובה חלקם היחסי‬    ‫‪. 33‬‬</w:t>
        <w:br/>
        <w:t>‫של בעלי הדירות כלל עלות ביצוע עבודות בחלקו המזרחי של הגג ובחדר הכביסה‪,‬‬</w:t>
        <w:br/>
        <w:t>‫שלא בהתאם להחלטות האסיפה הכללית‪ ,‬וכן עלות פירוק ופינוי הריצוף והדק‪,‬‬</w:t>
        <w:br/>
        <w:t>‫אשר חב בו הנתבע ‪ 1‬בהתאם להחלטות אלה ‪ ,‬ובסך כולל של ‪ 136,100‬ש"ח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‫ברם‪ ,‬חלקם של בעלי הדירות בבית המשותף בהתאם להצעת המחיר המשקפת‬            ‫‪. 34‬‬</w:t>
        <w:br/>
        <w:t>‫העבודות שאישרה האסיפה הכללית הוא בסך של ‪ 101,790‬ש"ח‪ ,‬תוך הפחתת חלקו‬</w:t>
        <w:br/>
        <w:t>‫של הנתבע ‪ 1‬בעלות פירוק ופינוי הריצוף והדק בסך של ‪ 5,500‬ש"ח‪ ,‬ובתוספת‬</w:t>
        <w:br/>
        <w:t>‫עלות פיקוח עבודות האיטום בסך של ‪ 7,200‬ש"ח‪ .‬קרי‪ ,‬ג ובה ההוצאה הכוללת‬</w:t>
        <w:br/>
        <w:t>‫שחייבים בה בעלי הדירות בהתאם להחלטות האסיפה הכללית הוא בסך של‬</w:t>
        <w:br/>
        <w:t>‫‪ 103,490‬ש"ח ביחס לכל בעלי הדירות‪ ,‬ובתוספת סך של ‪ 5,500‬ש"ח ביחס לנתבע‬</w:t>
        <w:br/>
        <w:t>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טענות לסתור‪ ,‬הנני להורות כי החלטות האסיפה הכללית של בעלי הדירות‬    ‫‪. 35‬‬</w:t>
        <w:br/>
        <w:t>‫דלעיל התקבלו כדין והן המחייבות הצדדים‪ .‬בהתאם להן על בעלי הדירות לפעול‬</w:t>
        <w:br/>
        <w:t>‫לעניין תשלום חלקם בהוצאות הדרושות לתיקון הליקויים בחלקו המערבי של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,‬נציגות הבית המשותף היא האמונה על יישום החלטות‬        ‫‪. 36‬‬</w:t>
        <w:br/>
        <w:t>‫האסיפה הכללית והוצאתן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אין נציגות מכהנת בבית המ שותף‪ ,‬בשל התפטרות‬      ‫‪. 37‬‬</w:t>
        <w:br/>
        <w:t>‫התובעת מתפקידה זה‪ .‬לפיכך‪ ,‬על דרך הכלל‪ ,‬דין התביעה להידחות משרשאית‬</w:t>
        <w:br/>
        <w:t>‫להגישה אך נציגות הבית המשותף‪ ,‬כפי הרשאתה בדין‪ ,‬כנגד מי מבעלי הדירות‬</w:t>
        <w:br/>
        <w:t>‫שלא שילם חלקו בהוצאות הדרושות לתיקון הליקויים בגג כפי החלטות האסיפה‬</w:t>
        <w:br/>
        <w:t>‫הכללית‪.‬‬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,‬בנסיבות שבהן שילמו ב עלי הדירות כספים בגין הוצאות אלה ישירות‬     ‫‪. 38‬‬</w:t>
        <w:br/>
        <w:t>‫לנחום או הפקידו כספים אלה בחשבון נאמנות ייעודי‪ ,‬בסכומים אינם שנויים‬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כנטען בכתבי הסיכומים‪ ,‬ובהינתן ההסכמה הדיונית שבאה בין הצדדים‬</w:t>
        <w:br/>
        <w:t>‫להכרעת המפקחת על רישום מקרקעין במחלוקת כספית זו‪ ,‬הנני להורות חלקם של‬</w:t>
        <w:br/>
        <w:t>‫בעלי הדירות בהוצאה זו‪ ,‬בהתחשב בקביעותיי דלעיל‪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‫שולם בפועל ‪/‬‬              ‫עלות פירוק‬       ‫חלקי יחסי‬ ‫חלק‬</w:t>
        <w:br/>
        <w:t>‫נותר לחיוב‬                 ‫סה"כ לתשלום‬                                    ‫בעל דין מספר דירה שטח דירה‬</w:t>
        <w:br/>
        <w:t>‫הופקד בנאמנות‬             ‫ופינוי ריצוף‬       ‫יחסי (‪ )%‬בהוצאה‬</w:t>
        <w:br/>
        <w:t>‫‪₪ 5,659‬‬      ‫‪₪ 11,340‬‬      ‫‪₪ 16,999‬‬     ‫‪₪ 5,500‬‬        ‫‪₪ 11,499‬‬    ‫‪0.11111‬‬   ‫‪77‬‬    ‫הנתבע ‪ 1‬דירה ‪12‬‬</w:t>
        <w:br/>
        <w:t>‫‪₪ 6,881‬‬      ‫‪₪ 2,677‬‬       ‫‪₪ 9,558‬‬                     ‫‪₪ 9,558‬‬     ‫‪0.09235‬‬   ‫‪64‬‬    ‫דירה ‪9‬‬   ‫הנתבע ‪3‬‬</w:t>
        <w:br/>
        <w:t>‫‪₪ 2,816‬‬      ‫‪₪ 7,190‬‬       ‫‪₪ 10,006‬‬                    ‫‪₪ 10,006‬‬    ‫‪0.09668‬‬   ‫‪67‬‬    ‫דירה ‪6‬‬   ‫הנתבע ‪4‬‬</w:t>
        <w:br/>
        <w:t>‫‪₪ 4,268‬‬      ‫‪₪ 8,127‬‬       ‫‪₪ 12,395‬‬                    ‫‪₪ 12,395‬‬    ‫‪0.11977‬‬   ‫‪83‬‬    ‫הנתבעת ‪ 5‬דירה ‪4‬‬</w:t>
        <w:br/>
        <w:t>‫‪-₪ 801‬‬       ‫‪₪ 3,340‬‬       ‫‪₪ 2,539‬‬                     ‫‪₪ 2,539‬‬     ‫‪0.02453‬‬   ‫‪17‬‬    ‫הנתבעת ‪ 6‬דירה ‪3‬‬</w:t>
        <w:br/>
        <w:t>‫‪₪ 11,350‬‬        ‫‪₪0‬‬          ‫‪₪ 11,350‬‬                    ‫‪₪ 11,350‬‬    ‫‪0.10967‬‬   ‫‪76‬‬    ‫דירה ‪5‬‬   ‫הנתבע ‪7‬‬</w:t>
        <w:br/>
        <w:t>‫‪-₪ 3,046‬‬      ‫‪₪ 13,052‬‬      ‫‪₪ 10,006‬‬                    ‫‪₪ 10,006‬‬    ‫‪0.09668‬‬   ‫‪67‬‬    ‫דירה ‪1‬‬   ‫הנתבע ‪8‬‬</w:t>
        <w:br/>
        <w:t>‫‪-₪ 2,364‬‬      ‫‪₪ 9,831‬‬       ‫‪₪ 7,467‬‬                     ‫‪₪ 7,467‬‬     ‫‪0.07215‬‬   ‫‪50‬‬    ‫דירה ‪2‬‬   ‫הנתבע ‪9‬‬</w:t>
        <w:br/>
        <w:t>‫‪-₪ 1,838‬‬      ‫‪₪ 8,857‬‬       ‫‪₪ 7,019‬‬                     ‫‪₪ 7,019‬‬     ‫‪0.06782‬‬   ‫‪47‬‬    ‫הנתבע ‪ 10‬דירה ‪7‬‬</w:t>
        <w:br/>
        <w:t>‫‪-₪ 683‬‬       ‫‪₪ 8,000‬‬       ‫‪₪ 7,317‬‬                     ‫‪₪ 7,317‬‬     ‫‪0.07071‬‬   ‫‪49‬‬    ‫הנתבעת ‪ 11‬דירה ‪8‬‬</w:t>
        <w:br/>
        <w:t>‫‪₪ 92‬‬        ‫‪₪ 7,225‬‬       ‫‪₪ 7,317‬‬                     ‫‪₪ 7,317‬‬     ‫‪0.07071‬‬   ‫‪49‬‬    ‫הנתבע ‪ 12‬דירה ‪11‬‬</w:t>
        <w:br/>
        <w:t>‫‪-₪ 1,838‬‬      ‫‪₪ 8,857‬‬       ‫‪₪ 7,019‬‬                     ‫‪₪ 7,019‬‬     ‫‪0.06782‬‬   ‫‪47‬‬    ‫התובעת דירה 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‫‪₪ 20,494‬‬       ‫‪₪ 88,496‬‬     ‫‪₪ 108,990‬‬                    ‫‪₪ 103,490‬‬     ‫‪1‬‬       ‫‪693‬‬       ‫סה"כ‪:‬‬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,‬ככל שטרם מונתה נציגות לבית המשותף‪ ,‬הנני להורות חיוב‬                               ‫‪. 39‬‬</w:t>
        <w:br/>
        <w:t>‫התובעת לפעול למינוי נציגות לבית המשותף באמצעות הגשת בקשה למפקח על‬</w:t>
        <w:br/>
        <w:t>‫רישום מקרקעין בכובעו המנהלי‪ ,‬בהתאם להוראת סעיף ‪ 67‬לחוק המקרקעין ‪ ,‬בתוך‬</w:t>
        <w:br/>
        <w:t>‫‪ 21‬ימים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שבמועד מתן פסק דין זה קיימת נציגות לבית המשותף או עם מינוי נציגות‬                             ‫‪. 40‬‬</w:t>
        <w:br/>
        <w:t>‫לבית המשותף כאמור בפסקה ‪ 39‬לעיל‪ ,‬תפעל הנציגות לגביית יתרת חלקם של‬</w:t>
        <w:br/>
        <w:t>‫הנתבעים ‪ 7 , 5 , 4 , 3 , 1‬ו ‪ 12 -‬בהוצאות‪ ,‬כמפורט בטבלה דלעיל‪ ,‬וכן להשבת כספים‬</w:t>
        <w:br/>
        <w:t>‫ששולמו ביתר לנתבעים ‪ 10 , 9 , 8 , 6‬ו ‪ 11 -‬ולתובעת‪ ,‬כמפורט בטבלה‪ ,‬ותסדיר מלוא‬</w:t>
        <w:br/>
        <w:t>‫התשלום מול נחום‪.‬‬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שסבורה התובעת כי נדרש ביצוען של עבודות נוספות לתיקון ליקויים ברכוש‬                            ‫‪. 41‬‬</w:t>
        <w:br/>
        <w:t>‫המשותף בבית המשותף‪ ,‬לרבות כפי הנטען לראשונה בכתב הסיכומים על צרופותיו‬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באו בכתב התביעה‪ ,‬עליה לפעול בעניין זה אל מול נציגו ת הבית המשותף‪.‬‬</w:t>
        <w:br/>
        <w:t>‫ככל שנציגות הבית המשותף לא תקיים החובה המוטלת עליה לדאוג להחזקה‬</w:t>
        <w:br/>
        <w:t>‫תקינה ולניהול הרכוש המשותף בבית המשותף‪ ,‬לרבות כפי החלטות האסיפה‬</w:t>
        <w:br/>
        <w:t>‫הכללית‪ ,‬רשאים התובעת וכל בעל דירה בבית המשותף להגיש תביעה מתאימה נגד‬</w:t>
        <w:br/>
        <w:t>‫נציגות הבית המשותף‪ .‬ברם‪ ,‬בעל דירה אינו רשאי לבצע על דעת עצמו עבודות‬</w:t>
        <w:br/>
        <w:t>‫הדרושות להחזקה תקינה של הרכוש המשותף‪ ,‬וממילא אינו רשאי לקזז עלות ביצוע‬</w:t>
        <w:br/>
        <w:t>‫עבודות אלה מחלקו בהוצאות החזקה תקינה וניהול הרכוש המשותף כקבוע‬</w:t>
        <w:br/>
        <w:t>‫בהוראת סעיף ‪( 58‬א)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נדרשת לסעד שהתבקש בכתב הסיכומים למתן "צו עשה לפיו ייפתח פתח צר‬          ‫‪. 42‬‬</w:t>
        <w:br/>
        <w:t>‫בקיר חדר הכביסה בגג הבניין"‪ ,‬משהתבקש בניגוד להסכמה הדיונית שבאה בין‬</w:t>
        <w:br/>
        <w:t>‫הצדדים במעמד הדיון‪ ,‬אשר קיבלה תוקף של החלטה‪ ,‬לפיה המחלוקת שנותרה‬</w:t>
        <w:br/>
        <w:t>‫להכרעה היא אך בסעד הכספי לעניין חיוב הנתבעים בתשלום חלקם בעלות תיקון‬</w:t>
        <w:br/>
        <w:t>‫ליקויי האיטום בגג‪ .‬אוסיף‪ ,‬למעלה מן הצורך‪ ,‬כי הסעד ה מבוקש אינו מופנה לנתבע‬</w:t>
        <w:br/>
        <w:t>‫כלשהו ואף בכך יש כדי לדחותו‪ .‬מכל מקום‪ ,‬במסגרת האסיפה הכללית שהתכנסה‬</w:t>
        <w:br/>
        <w:t>‫ביום ‪ 26.11.2019‬התקבלה החלטה "לפתוח פתח בחדר הכביסה על מנת לאפשר‬</w:t>
        <w:br/>
        <w:t>‫מעבר לגג החזיתי"‪ .‬כאמור לעיל‪ ,‬נציגות הבית המשותף היא האמונה על ביצוע‬</w:t>
        <w:br/>
        <w:t>‫ויישום החלטות האסיפה הכללית‪ .‬ככ ל שבעל דירה בבית המשותף סבור כי יש‬</w:t>
        <w:br/>
        <w:t>‫בהחלטת האסיפה הכללית כדי לשנות זכויותיו‪ ,‬רשאי הוא להגיש תביעה מתאימה‬</w:t>
        <w:br/>
        <w:t>‫לטריבונל שיפוטי זה‪ ,‬בהתאם להוראת סעיף ‪( 12‬ב) לתקנון המצוי שהתוספת לחוק‬</w:t>
        <w:br/>
        <w:t>‫המקרקעין‪ ,‬מבלי שיש בפסק דין זה כדי להביע עמדה באשר לסיכוייה‪.‬‬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איני נדרשת לסעד ש התבקש בכתב הסיכומים להורות סילוק יד הנתבע ‪ 1‬מהגג‪.‬‬      ‫‪. 43‬‬</w:t>
        <w:br/>
        <w:t>‫זאת‪ ,‬הן משסעד זה מהווה הרחבת חזית אסורה משלא התבקש בכתב התביעה‪ ,‬הן‬</w:t>
        <w:br/>
        <w:t>‫משהתבקש בניגוד להסכמה הדיונית שבאה בין הצדדים במעמד הדיון‪ ,‬כאמור‬</w:t>
        <w:br/>
        <w:t>‫לעיל‪ .‬למותר לציין‪ ,‬פסק הדין שניתן בתביעה שמספרה ‪ 5/290/2011‬בעניין הסדרת‬</w:t>
        <w:br/>
        <w:t>‫זכ ות שימוש ייחודי של הנתבע ‪ 1‬בגג והפסקת שימוש זה‪ ,‬אשר התובעת צד לו‬</w:t>
        <w:br/>
        <w:t>‫ורשאית לאכפו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תיק‪5/878/2020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,‬לנוכח מחדל הצדדים כולם‪ ,‬בעלי דירות בבית המשותף‪,‬‬           ‫‪. 44‬‬</w:t>
        <w:br/>
        <w:t>‫באי מינוי נציגות לבית המשותף‪ ,‬המופקדת היא על החזקה תקינה וניהול הרכוש‬</w:t>
        <w:br/>
        <w:t>‫המשותף‪ ,‬תוך יישום ו ביצוע החלטות האסיפה הכללית‪ ,‬בענייננו כנדרש לתיקון‬</w:t>
        <w:br/>
        <w:t>‫ליקויים בגג‪ ,‬להתקשרות עם נחום ולגביית חלקם של בעלי הדירות בהוצאות אלה‬</w:t>
        <w:br/>
        <w:t>‫כדין‪ ,‬הנני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‫ניתן היום‪ ,‬י' אב תשפ"ב ‪ 7 ,‬אוגוסט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5/878/2020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