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6/8/2021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2022-07-07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המקרקעין‬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‫שרון שביט רביבו‬        ‫‪1‬‬                       ‫התובעים‪:‬‬</w:t>
        <w:br/>
        <w:t>‫שרון וולף רביבו‬      ‫‪2‬‬</w:t>
        <w:br/>
        <w:t>‫באמצעות ב"כ‪ :‬עו"ד גרשון שבתאי‬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‫שטיגל מיכאל‬       ‫‪1‬‬                      ‫הנתבעים‪:‬‬</w:t>
        <w:br/>
        <w:t>‫שטיגל לילית‬      ‫‪2‬‬</w:t>
        <w:br/>
        <w:t>‫באמצעות ב"כ‪ :‬עו"ד בן‪-‬דרור נלי‬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למתן צו עשה המורה לנתבעים לסלק מהגג הצמוד לדירת התובעים את דוד‬</w:t>
        <w:br/>
        <w:t>‫השמש‪ ,‬עמודי התמיכה והקולטים של דירתם (להלן ‪" -‬דוד שמש ") ו כן תביעה לחיוב‬</w:t>
        <w:br/>
        <w:t>‫הנתבעים בתשלום דמי שימוש בגג בגין הצבת דוד השמש‪.‬‬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הרלבנטיות להליך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1‬עניינה של התביעה בבית משותף ברחוב ראש פינה ‪ 23‬פתח תקווה הרשום‬</w:t>
        <w:br/>
        <w:t>‫בפנקס הבתים המשותפים חלקה ‪ 26‬גוש ‪( 7194‬להלן ‪" -‬הבית המשותף" )‪.‬‬</w:t>
        <w:br/>
        <w:t>‫בבית המשותף עשר קומות ו ‪ 34 -‬דירות והוא שייך למתחם המונה ‪ 12‬בניינים‬</w:t>
        <w:br/>
        <w:t>‫אשר נרשמו יחד בתאריך ‪ 25.05.2014‬בפנקס הבתים המשותפים כבית‬</w:t>
        <w:br/>
        <w:t>‫משותף לבית המשותף נרשמו צו ותקנון מוסכם (להלן ‪" -‬צו" ו ‪ " -‬תקנון‬</w:t>
        <w:br/>
        <w:t>‫המוסכם"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2‬התובעים ‪ 1‬ו ‪ , 2 -‬שרו ן שביט רביבו ושרון וולף רביבו (להלן ‪" -‬התובעים" ) הם‬</w:t>
        <w:br/>
        <w:t>‫הבעלים של דירת מגורים בבית המשותף הידועה כתת חלקה ‪ 212‬ה נמצאת‬</w:t>
        <w:br/>
        <w:t>‫בקומה ה רביעית בבית המשותף‪ .‬בהתאם ל צו‪ ,‬הוצמד לדירת התובעים גג‬</w:t>
        <w:br/>
        <w:t>‫בשטח של ‪ 32.30‬מ"ר הנמצא בקומה העשירית ‪ ,‬ומסומן בתשריט שז ‪. 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‪ 1‬ו ‪ , 2 -‬שטיגל מיכאל ושטיגל לילית (להלן ‪" -‬הנתבעים" ) הם‬</w:t>
        <w:br/>
        <w:t>‫הבעלי ם של דירת פנטהאוז הנמצאת בקומה התשיעית בבית המ שותף הידועה‬</w:t>
        <w:br/>
        <w:t>‫כתת חלקה ‪ , 230‬הממוקמת מתחת לגג הצמוד לדירת התובעים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3‬כנטען בכתב התביעה שהוגש בתאריך ‪ , 05.01.2021‬דוד השמש ומתקניו‬</w:t>
        <w:br/>
        <w:t>‫המשרת ים את הנתבעים‪ ,‬מותקנים על הגג העליון הצמוד לדירת התובעים‪.‬‬</w:t>
        <w:br/>
        <w:t>‫מכתבי התראה שנשלחו לנתבעים בבקשה להעתיק את דוד השמש מחוץ לגג‬</w:t>
        <w:br/>
        <w:t>‫המוצמד וניסיונות למצוא פתרון משותף למיקום אחר לא צלחו ‪ .‬לפיכך‪ ,‬עתרו‬</w:t>
        <w:br/>
        <w:t>‫התובעים לקבלת צו עשה לסילוק דוד השמש מחוץ לשטחם ותשלום בסך‬</w:t>
        <w:br/>
        <w:t>‫‪ ₪ 51,500‬הכולל דמי שימוש בסך ‪ ,₪ 30,000‬תשלום שכ"ט עו"ד עובר להגשת‬</w:t>
        <w:br/>
        <w:t>‫ההליך בסך ‪ ₪ 1,500‬ו פיצוי בסך ‪ 20,000‬ש"ח בגין עוגמת ה נפש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4‬ב כתב ה ה גנה שהוגש בתאריך ‪ , 14.03.2021‬נטען ש יש לסלק את התביעה על‬</w:t>
        <w:br/>
        <w:t>‫הסף שכן הוגשה בחוסר תום לב וללא עילה ‪ ,‬כ תגובה ל הוצאת צו עצירת בנ י יה‬</w:t>
        <w:br/>
        <w:t>‫נגד התובעים ‪ ,‬על ידי הנתבעים בתאריך ‪ , 28.08.2020‬לאחר ש החלו לבצע בגג‬</w:t>
        <w:br/>
        <w:t>‫עבודות בנ י יה ללא היתר כחוק‪ .‬בנוסף‪ ,‬על הקונסטרוקציה הבנויה על הגג‬</w:t>
        <w:br/>
        <w:t>‫המוצמד לדירת התובעים מותקנים מלבד דוד השמש‪ 16 ,‬קולטים המשמשים‬</w:t>
        <w:br/>
        <w:t>‫מחצית מדיירי הבית המשותף‪ .‬כך שנוכח העדר עילה וחוסר יריבות בין‬</w:t>
        <w:br/>
        <w:t>‫הצדדים ולאור העובדה כי התובעים במעמד רכישת דירתם ידעו על מיקומם‬</w:t>
        <w:br/>
        <w:t>‫של דוד השמש והקולטים על הגג שרכשו ולא התנגדו למצב הקיים‪ ,‬יש לדחות‬</w:t>
        <w:br/>
        <w:t>‫את התביעה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5‬בהחלטה מתאריך ‪ 28.04.2021‬שניתנה בתום הדיון המקדמי שנערך ‪ ,‬בו‬</w:t>
        <w:br/>
        <w:t>‫נשמעו טענות הצדדים ולאחר שנוכחתי כי המחלוקת בין הצדדים אינה‬</w:t>
        <w:br/>
        <w:t>‫עובדתית אלא משפטית‪ ,‬הורתי לצדדים להגיש רשימת הסכמות ופלוגתאות‬</w:t>
        <w:br/>
        <w:t>‫שתהא בהן כדי לסייע במתן פסק הדין וכן הורתי לתובעים להודיע‪ ,‬האם הם‬</w:t>
        <w:br/>
        <w:t>‫מבקשים לתקן את כתב התביעה על דרך הוספת סעד שעניינו הסרת יתר‬</w:t>
        <w:br/>
        <w:t>‫הקולטים המצויים בגג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6‬לאחר הודעת התובעים כי אינם מעוניינים להגיש כתב תביעה מתוקן להסרת‬</w:t>
        <w:br/>
        <w:t>‫יתר הקולטים מהגג ‪ ,‬ה תמקד הדיון בשאלת הסרת דוד השמש של הנתבעים‬</w:t>
        <w:br/>
        <w:t>‫בלבד‪.‬‬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7‬בתאריך ‪ 21.10.2021‬הגישו התובעים רשימת מוסכמות ו פלוגתאות מטעמם‬</w:t>
        <w:br/>
        <w:t>‫ו בתאריך ‪ 03.01.2022‬הגי ש ו הנתבעים רשימת מוסכמות ו פלוגתאות 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8‬מ אחר שלא עלה בידי הצדדים להגיע להסכמות משותפות‪ ,‬ומכיוון שלא‬</w:t>
        <w:br/>
        <w:t>‫הייתה בין הצדדים מחלוקת עובדתית הדורשת ניהול הליך הוכחות ‪ ,‬נשמעו‬</w:t>
        <w:br/>
        <w:t>‫סיכומי הצדדים בעל ‪ -‬פה ‪ ,‬בהתאם להוראות תקנה ‪( 74‬א) לתקנות סדר הדין‬</w:t>
        <w:br/>
        <w:t>‫האזרחי‪ ,‬תשע"ט ‪( 2018 -‬להלן ‪" -‬התקנות " ) ‪ ,‬בדיון שהתקיים בתאריך‬</w:t>
        <w:br/>
        <w:t>‫‪. 31.01.2022‬‬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9‬בתום הדיון‪ ,‬ביקשו הצדדים שהות כדי להידבר ביניהם‪ ,‬אולם בתאריך‬</w:t>
        <w:br/>
        <w:t>‫‪ , 8.3.2022‬הודיעו הצדדים כי הניסיון לסיים את המחלוקת בפשרה ‪ ,‬לא צלח‪.‬‬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10‬על ה גג הצמוד לדירת התובעים הותקנו דוד השמש והצנרת היורדת דרך‬</w:t>
        <w:br/>
        <w:t>‫רצפת הגג לדירת הנתבעים‪ ,‬המצויה בקומה התחתונה ‪ .‬הואיל והנתבעים לא‬</w:t>
        <w:br/>
        <w:t>‫רכשו זכות שימוש בגג הפרטי המוצמד לדירת התובעים‪ ,‬קמה לתובעים זכות‪,‬‬</w:t>
        <w:br/>
        <w:t>‫על פי סעיפים ‪ , 17 , 16‬ו ‪ 21 -‬לחוק המקרקעין ‪ ,‬תשכ"ט ‪( 1969 -‬להלן ‪" -‬החוק"‬</w:t>
        <w:br/>
        <w:t>‫או "חוק המקרקעין" ) ‪ ,‬ל דרוש ל פנות את דוד השמש על מתקניו ו לחייב את‬</w:t>
        <w:br/>
        <w:t>‫הנתבעים ב עבור ה שימוש בקניינם‪.‬‬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11‬בנטל השכנוע בתביעה לפינוי וסילוק יד ממקרקעין כלל הוא‪ ,‬כי התובע‬</w:t>
        <w:br/>
        <w:t>‫סילוק יד ממקרקעין מכוח בעלות בהם‪ ,‬די לו להוכיח עובדה זו בלבד‪ ,‬ומכאן‬</w:t>
        <w:br/>
        <w:t>‫ואילך מוטל הנטל על הנתבע להוכיח את זכותו להמשיך ולהחזיק במקרקעין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12‬אף על פי ש בשטח התובעים מצויים מתקנים נוספים השייכים לדיירים‬</w:t>
        <w:br/>
        <w:t>‫אחרים לרבות מתקנים השייכים לרכוש המשותף‪ ,‬קיבלו התובעים הסכמה‬</w:t>
        <w:br/>
        <w:t>‫מ נציגות הבית ל הזזת יתר המתקנים שמחזיקים את קולטי השמש‪ .‬ברגע‬</w:t>
        <w:br/>
        <w:t>‫שאלו יועתקו ‪ ,‬יישאר להעתיק את ה דוד השייך לנתבעים‪.‬‬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13‬לא עלה בידי הנתבעים הנטל להוכיח או להציג ראיה הסותרת את טענת‬</w:t>
        <w:br/>
        <w:t>‫התובעים כי דירתם נרכשה נקי י ה מכל חפץ כפי שמורה התשריט שהציגו‬</w:t>
        <w:br/>
        <w:t>‫התובעים בו לא מופיע דוד השמש‪.‬‬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14‬הנתבעים הודו בהנחת דוד ה שמש על הגג הצמוד לחלקת התובעים‪ .‬אף אם‬</w:t>
        <w:br/>
        <w:t>‫נניח כי "שתיקתם" של התובעים משך שנים ארוכות מהווה מתן הרשאה‬</w:t>
        <w:br/>
        <w:t>‫לשימוש בגג הבית‪ ,‬הרי ש אפשר להתייחס לכך כ הרשאת חינם‪ ,‬ומשכך‬</w:t>
        <w:br/>
        <w:t>‫הרשאה זו אף אם ניתנה‪ ,‬היא ניתנת לביטול עם גילוי דעתו של המקנה שא ין‬</w:t>
        <w:br/>
        <w:t>‫ברצונו להמשיך בהענקת הרישיון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15‬יש לקבל את התביעה ולהורות על צו עשה לסילוק או ה עתקת ה דוד ומתקניו‬</w:t>
        <w:br/>
        <w:t>‫מחוץ לשטח ם של ה תובעים‪ ,‬דבר הגור ם להפרעה ופוגע ב ערך דירתם‪ .‬דמי‬</w:t>
        <w:br/>
        <w:t>‫השימוש שנתבעו הם לתקופה של ‪ 12‬חודשים מיום הגשת התביעה ובנוסף‬</w:t>
        <w:br/>
        <w:t>‫ל אגר ת בית המשפט יש לפסוק לטובת התובעים הוצאות הליך לרבות שכר‬</w:t>
        <w:br/>
        <w:t>‫טרחת עורך דין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16‬זכות הבעלות היא זכות מוגבלת על פי הוראות סעיף ‪ 14‬לחוק המקרקעין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17‬הפסיקה קבעה כי זכות הקניין בבית משותף מוגבלת ומצומצמת יותר‬</w:t>
        <w:br/>
        <w:t>‫ומתאימה את עצמה לתכונות המיוחדות של ה בית ה 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18‬המיקום להנחת דוד השמש והצנרת נקבעו על ידי ה חברה הקבלנית גינדי ‪,‬‬</w:t>
        <w:br/>
        <w:t>‫שמכר ה חלק מ גג בבית המשותף לבעל הדירה הקודם אשר לא התגורר בקומ ה‬</w:t>
        <w:br/>
        <w:t>‫ה עליונה (ראו נספח ה' למוסכמות הת ובעים שנחתם בתאריך ‪) 11.07.2006‬‬</w:t>
        <w:br/>
        <w:t>‫ולא על ידי מי מהצדדים‪.‬‬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19‬ה תביעה חסרת עילה משפטית‪ .‬כאשר התובעים רכשו את דירתם בתאריך‬</w:t>
        <w:br/>
        <w:t>‫‪ 19.08.2013‬מבעל הזכויות הקודם‪ ,‬עמד ו דוד השמש והצנרת במיקומם‬</w:t>
        <w:br/>
        <w:t>‫הנוכחי (ראו תשריטי מכר שצורפו כנספח ‪ 2‬לכתב ההגנה) ‪ .‬במעמד הרכישה‬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‫הצהירו התובעים כי ראו את הדירה ובדקו אותה ומצאו אותה מתאימה‬</w:t>
        <w:br/>
        <w:t>‫(סעיף ‪ 3.11‬בנספח ד' למוסכמות התובעים) וכי הם רוכשים את המקרקעין‬</w:t>
        <w:br/>
        <w:t>‫‪ AS IS‬ללא כל טענה (סעיף ‪ 4.1‬בנספח ד' למוסכמות ופלוגתאות התובעים)‪.‬‬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20‬אשר לחוסר תום לב ‪ -‬התובעים עתרו ל סעד הנתבע רק לאחר שהנתבעים פעלו‬</w:t>
        <w:br/>
        <w:t>‫באמצעים חוקיים לעצירת בניה בלתי חוקית שהחלו לבצע בגג‪ .‬ידוע היה‬</w:t>
        <w:br/>
        <w:t>‫לתובעים כי דירתם והגג נרכשו ללא זכויות בני י ה הניתנות למימוש (סעיף ‪8‬‬</w:t>
        <w:br/>
        <w:t>‫לנספח ה' למוסכמות ופלוגתאות התובעים)‪.‬‬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21‬לאור האמור לעיל‪ ,‬הואיל וחובת תום הלב של התובעים במקרה דנא גוברת‬</w:t>
        <w:br/>
        <w:t>‫על זכותם הקניינית עת רכשו את הגג ‪ , AS IS‬יש לדחות על הסף את הסעד‬</w:t>
        <w:br/>
        <w:t>‫הנתבע לה עתקת דוד השמש‪ ,‬ו כן את הסעד ל חיוב ב דמי שימוש ‪ .‬שכן הסעד‬</w:t>
        <w:br/>
        <w:t>‫הראשי לא הוכח וגם אם היה עולה בידי התובעים להוכיח זאת‪ ,‬לא הוגשה‬</w:t>
        <w:br/>
        <w:t>‫חוות דעת על אודות גובה דמי השימוש הראויים‪ .‬לפיכך‪ ,‬יש לפסוק לטובת‬</w:t>
        <w:br/>
        <w:t>‫הנתבעים את מלוא ההוצאות שנדרשו להם בהליך ‪ ,‬לרבות שכר טרחת עורך‬</w:t>
        <w:br/>
        <w:t>‫דין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 22‬אקדים אחרית לראשית ואומר כי לאחר ששקלתי את טענות הצדדים‪ ,‬הגעתי‬</w:t>
        <w:br/>
        <w:t>‫למסקנה כי דין התביעה להידחות‪ .‬ואסביר‪.‬‬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‫זכות הבעלות בבית משותף או בבית שראוי להירשם כבית משותף‪ ,‬אינה זהה‬</w:t>
        <w:br/>
        <w:t>‫לזכות הבעלות הק ל אסית בבית פרטי‬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23‬לא בכדי קובע סעיף ‪ 2‬לחוק המקרקעין בהגדירו את הבעלות‪ ,‬כי‪:‬‬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‫"הבעלות במקרקעין היא הזכות להחזיק במקרקעין ‪ ,‬להשתמש בהם‬</w:t>
        <w:br/>
        <w:t>‫ולעשות בהם כל דבר וכל עסקה בכפוף להגבלות לפי דין או לפי הסכם"‪.‬‬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24‬חוק המקרקעין בא לבשר על עידן שבו הבעלות או זכות אחרת במקרקעין‬</w:t>
        <w:br/>
        <w:t>‫נמדדות לא לפי החזקה ומספר השנים שהטוען לזכות מחזיק במקרקעין‪,‬‬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‫אלא על פי הרישום של הזכות הנטענת ‪ ,‬למעט רכישת בעלות מכוח ד יני‬</w:t>
        <w:br/>
        <w:t>‫ההתיישנות או זיקת הנאה מכוח שנים לפי סעיף ‪ 94‬לחוק המקרקעין (ראו י‪.‬‬</w:t>
        <w:br/>
        <w:t>‫וייסמן – חוק המקרקעין התשכ"ט ‪ : 1969 -‬מגמות והשגים ( ‪.) ) 1970‬‬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25‬ה רוכש דירה בבית משותף או בבית הראוי לה י רשם כבית משותף‪ ,‬צריך לדעת‬</w:t>
        <w:br/>
        <w:t>‫שרכש נכס עם מגבלות ולא בחלל ריק‪ .‬היטיב לתאר זאת כב' השופט מישאל‬</w:t>
        <w:br/>
        <w:t>‫חשין אשר קבע ( רע"א ‪ 7112/93‬צ ודלר בתיה ו ‪ 18 -‬אח' נ' שרה יוסף ‪ ,‬מח( ‪) 5‬‬</w:t>
        <w:br/>
        <w:t>‫‪ , ) 1994 ( 550‬להלן – " עניין צודלר" ) כי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הרוכש דירה בבית משותף ‪ -‬הוא הדין במי שדירה בבית משותף נפלה‬</w:t>
        <w:br/>
        <w:t>‫לבעלותו בדרך אחרת ‪ -‬מעלים עליו כי הסכים מראש לוותר על חלק מן‬</w:t>
        <w:br/>
        <w:t>‫האוטונומיה הקניינית הקנויה לו‪ ,‬וכמו הקנה חלק מזכויותיו למסגרת‬</w:t>
        <w:br/>
        <w:t>‫השיתופית המתמשכת והקבועה"‪.‬‬</w:t>
        <w:br/>
        <w:t>‫ובהמשך ‪ " :‬אכן‪ ,‬גילוייה של זכות הבעלות בדירה שבבית המשותף שונים‬</w:t>
        <w:br/>
        <w:t>‫הם מגילוייה של זכות הבעלות הקלאסית‪ ,‬ואין זהות מוחלטת בין זכות‬</w:t>
        <w:br/>
        <w:t>‫בעלות זו לבין זכות בעלות זו‪ .‬למשל‪ :‬אדם אינו רשאי על דעתו שלו בלבד‬</w:t>
        <w:br/>
        <w:t>‫לקרוע חלון בקיר דירתו שבבית המשותף‪ ,‬אם אותו קיר הוא קיר חיצוני של‬</w:t>
        <w:br/>
        <w:t>‫הבית (ראה סעיף ‪ 2‬לתקנון המצוי‪ ,‬בתוספת לחוק); ובעל דירה חייב ליתן‬</w:t>
        <w:br/>
        <w:t>‫לבעל דירה אחרת להיכנס אל דירתו‪ ,‬במקום של צורך בתיקונם של צינורות‬</w:t>
        <w:br/>
        <w:t>‫או אבזרים אחרים המשרתים את כלל הב עלים (סעיף ‪ 4‬לתקנון המצוי)‪.‬‬</w:t>
        <w:br/>
        <w:t>‫השיתוף ברכוש המשותף ‪ -‬אם תרצה‪ :‬החיים יחדיו ‪ -‬אוצל מאליו על‬</w:t>
        <w:br/>
        <w:t>‫תכונותיה של זכות הבעלות הנפרדת‪ :‬מצמצם ומצר הוא את תוכנה של‬</w:t>
        <w:br/>
        <w:t>‫הבעלות הקלאסית‪ ,‬להתאימה לאותן תכונות מיוחדות המאפיינות את הבית‬</w:t>
        <w:br/>
        <w:t>‫המשותף‪".‬‬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26‬זכות הבעלות בבית משותף‪ ,‬בשונה מזכות הבעלות הקלאסית‪ ,‬מושפעת‬</w:t>
        <w:br/>
        <w:t>‫מהמבנה של הבית המשותף ומזכויותיהם של יתר בעלי הדירות בבית ולכן‪,‬‬</w:t>
        <w:br/>
        <w:t>‫יכול וזכות זו תהיה כפופה‪ ,‬בנוסף להגבלות לפי דין או לפי הסכם‪ ,‬לזכויות‬</w:t>
        <w:br/>
        <w:t>‫שימוש של אחרים בבית‪ .‬כך ל דוגמה ‪ ,‬בדירות רבות בבתים משותפים עוברות‬</w:t>
        <w:br/>
        <w:t>‫צנרת הביוב והניקוז המשותפת בתוך הדירה ממש‪ ,‬מה שמחייב את בעלי‬</w:t>
        <w:br/>
        <w:t>‫הדירה לאפשר כניסה לדירתם לצורך תחזוקתם של מתקנים אלו‪ .‬המחוקק 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היה ער לאפשרויות מסוג אלו בהגדירו בסעיף ‪ 52‬לחוק המקרקעין מה‬</w:t>
        <w:br/>
        <w:t>‫הם החלקים המהווים "רכוש משותף" קבע "אפילו הם בתחומי דירה‬</w:t>
        <w:br/>
        <w:t>‫מסויימת"‪ .‬לאמור‪ ,‬בבית משותף ייתכן ש רכוש משותף יהיה מצוי בתוך‬</w:t>
        <w:br/>
        <w:t>‫דירה‪ ,‬מה שיחייב את אותו בעל דירה לתת זכות מעבר בקניינו (ראו‪( :‬נתניה)‬</w:t>
        <w:br/>
        <w:t>‫‪ 279-20‬איציק אלמוג נ' אמנון שלומוף ( נבו ‪.) 27.12.2021‬‬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27‬השאלה העומדת להכרעה היא איזו מבין הזכויות גוברת בנסיבות המקרה‬</w:t>
        <w:br/>
        <w:t>‫דנא ‪ ,‬זכותם הקניי נית של התובעים או זכותם של הנתבעים להמשיך‬</w:t>
        <w:br/>
        <w:t>‫להשתמש בשטח התובעים על ידי המשך הצבת דוד השמש כפי שהוא מוצב‬</w:t>
        <w:br/>
        <w:t>‫בשטח זה שנים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28‬במיושם ל ענייננו – לא נסתרה טענת הנתבעים לפיה דוד השמש‪ ,‬המשמש את‬</w:t>
        <w:br/>
        <w:t>‫הנתבעים‪ ,‬מוצב בשטח הצמדת דירת התובעים בבית המשותף‪ ,‬מאז שהבית‬</w:t>
        <w:br/>
        <w:t>‫המשותף נבנה על ידי החברה הקבלנית (חברת גינדי) בשנת ‪ , 2006‬ועוד לפני‬</w:t>
        <w:br/>
        <w:t>‫שהתובעים רכשו את דירתם (ראו נספח ה' למוסכמות ופלוגתאות מטעם‬</w:t>
        <w:br/>
        <w:t>‫התובעים)‪.‬‬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29‬התובעים רכ שו את זכויותיהם בדירה במהלך שנת ‪ 2013‬מהבעלים הקודמים‬</w:t>
        <w:br/>
        <w:t>‫(ראו נספח ד' למוסכמות התובעים) לה הוצמד שטח של ‪ 32.20‬מ"ר בקומת‬</w:t>
        <w:br/>
        <w:t>‫הגג (ראו בנוסף לצו נסח רישום נספח א' לכתב התביעה)‪ ,‬ו לא נטענה מצד‬</w:t>
        <w:br/>
        <w:t>‫התובעים טענה לאי הסכמה או להתנגדות של הבעלים הקודמים או‬</w:t>
        <w:br/>
        <w:t>‫קודמיהם‪ ,‬לשימוש האמור של הנתבעים בגג המוצמד‪.‬‬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30‬מנגד‪ ,‬רכשו הנתבעים את זכויותיהם בדירה מהחברה הקבלנית שבנתה את‬</w:t>
        <w:br/>
        <w:t>‫הבית המשותף ‪ ,‬וקיבלו לידיהם חזקה בדירה עוד בשנת ‪( 2008‬ראו סעיף ‪6‬‬</w:t>
        <w:br/>
        <w:t>‫לכתב ההגנה) כאשר בעת רכישתה‪ ,‬כללה הדירה את דוד ה שמש במיקומו‬</w:t>
        <w:br/>
        <w:t>‫הנוכחי עם ‪ 16‬קולטים נוספים ‪ ,‬המשרתים מחצ ית מכלל הדירות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31‬במעמד חתימת התובעים על החוזה לרכישת הזכויות בדירה מהבעלים‬</w:t>
        <w:br/>
        <w:t>‫הקודם בתאריך ‪ 19.08.2013‬הצהירו התובעים בסעיף ‪ 3.11‬לחוזה הרכישה‬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‫(נספח ד' ל פלוגתאות ו מוסכמות התובעים)‪ ,‬כי ראו את הדירה ובדקו אותה‬</w:t>
        <w:br/>
        <w:t>‫מבחינה פיזית‪ ,‬תכנונית ומשפטית ומצאו אותה מתאימה למטרות אשר לשמן‬</w:t>
        <w:br/>
        <w:t>‫קנו אותה וויתרו על כל טענה של אי התאמה‪ ,‬מום או ברירה‪ ,‬למעט פגם‬</w:t>
        <w:br/>
        <w:t>‫נסתר אשר היה ידוע למוכר והוא לא גילה לקונה‪ .‬אין מחלוקת כי בעת הזו‪,‬‬</w:t>
        <w:br/>
        <w:t>‫דוד השמש של הנתבע ים‪ ,‬היה ממוקם בשטח ההצמדה‪ ,‬לפחות כבר חמש‬</w:t>
        <w:br/>
        <w:t>‫שנים‪.‬‬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32‬התובעים אף אישרו בפניי כי דוד השמש קיים על הגג הצמוד לדירתם מיום‬</w:t>
        <w:br/>
        <w:t>‫הקמת הבית (ראו עמוד ‪ 2‬שורה ‪ 6‬לפרוטוקול הדיון) וכי על ה גג הצמוד‬</w:t>
        <w:br/>
        <w:t>‫לדירתם קיי ם בנוסף ‪ ,‬מבנה עם עמודים עליו מותקנים ‪ 16‬קולטים של ‪16‬‬</w:t>
        <w:br/>
        <w:t>‫דיירים נוספים‪ ,‬מלבד דוד השמש נשוא התביעה (ראו עמוד ‪ , 1‬שורה ‪23‬‬</w:t>
        <w:br/>
        <w:t>‫לפרוטוקול הדיון)‪ .‬יש לקבוע איפוא‪ ,‬שהתובעים רכשו את הדירה ואת הגג‬</w:t>
        <w:br/>
        <w:t>‫הצמוד לה עם דוד השמש המותקן על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33‬מרקם החיים בבית המשותף הוא כזה‪ ,‬שבתוך דירות רבות מונחות תשתיות‬</w:t>
        <w:br/>
        <w:t>‫שונות שאינן משמשות בהכרח את בעל הדירה שבשטחו הן עוברות‪ .‬כך למשל‬</w:t>
        <w:br/>
        <w:t>‫בכל הקשור לתשתיות חשמל‪ ,‬ביוב גז ומים‪ ,‬כך גם בכל הקשור ל אנטנות ‪,‬‬</w:t>
        <w:br/>
        <w:t>‫צלחות לווין ודודי שמש הממוקמים על גגות אשר הוצמדו לדירה‪/‬לדירות‬</w:t>
        <w:br/>
        <w:t>‫בבית‪ ,‬באופן שההצמדה כפופה ל זכויות שימוש ומעבר באותם מתקנים ‪.‬‬</w:t>
        <w:br/>
        <w:t>‫[(המפקח על המקרקעין חיפה ) ‪ 729/16‬ח'ורי עפו נ' שאער מוניב ‪ ,‬בפסקאות‬</w:t>
        <w:br/>
        <w:t>‫‪( 40-38‬נבו ‪( ; ) 02.05.2019‬המפקח על המקרקעין פתח תקווה ) ‪ 493/19‬חמרי‬</w:t>
        <w:br/>
        <w:t>‫עזרא נ' קטיעי קונסלסיון רונית (נבו ‪.] ) 02.09.2021‬‬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‫הזכות להמשיך למקם את דוד השמש מכוח רשות מכללא‬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34‬עוד טוענים התובעים שככל שניתנה לנתבעים רשות שימוש בגג דירתם‪,‬‬</w:t>
        <w:br/>
        <w:t>‫הגיעה העת לסיימה לנוכח רצונם שלהם להשתמש בגג לצרכיהם ‪ .‬יש לבחון‪,‬‬</w:t>
        <w:br/>
        <w:t>‫האם בטעמים אלו של התובעים כדי להביא לסיום הרשות שניתנה לנתבעים‬</w:t>
        <w:br/>
        <w:t>‫להשתמש בשטח הגג המוצמד‪ .‬מיותר לציין כי שונים הם פני הדברים ממצב‬</w:t>
        <w:br/>
        <w:t>‫שבו רכש אדם זכויות בגג נקי‪ ,‬ורק לאחר מכן הולך אחד מבעלי הדירות בבית‬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ומתקין על אותו גג דוד שמש או כל מתקן אחר לשימושו ‪ ,‬במקרה‬</w:t>
        <w:br/>
        <w:t>‫ז ה‪ ,‬תקום לבעל הגג עילה לסילוק יד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35‬אכן ככלל‪ ,‬אף אם ניתנה בעבר הסכמה לשימוש ייחודי ‪ ,‬יהיה זה בשטח‬</w:t>
        <w:br/>
        <w:t>‫המשותף או בהצמדה ‪ ,‬לרבות הסכמה שבשתיקה‪ ,‬הרי שזו בבחינת רשות‬</w:t>
        <w:br/>
        <w:t>‫שימוש מכללא‪ ,‬אשר רשאי בעל הדיר ה בבית המשותף להביא לסיומה בכל‬</w:t>
        <w:br/>
        <w:t>‫עת על ידי גילוי דעת ו כלפי מקבל הרשות כי אין ה וא מוכן עוד להמשיכּה [ראו‬</w:t>
        <w:br/>
        <w:t>‫והשוו (ע"א ‪ 32/77‬טבוליצקי נ' בית כנסת ובית מדרש החסידים‪ ,‬פ"ד לא(‪,210 ,)3‬‬</w:t>
        <w:br/>
        <w:t>‫‪ ; )1977( 214‬ע"א ‪ 815/81‬כליפא נ' שאול‪ ,‬פ"ד לו(‪ ; )1982( 83 ,78 )3‬רע"א ‪259/99‬‬</w:t>
        <w:br/>
        <w:t>‫חברת פליצ'ה ראובן בע"מ נ' סופיוב‪ ,‬פ"ד נה(‪.])2001( 402 ,385 )3‬‬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36‬אלא‪ ,‬שלכלל האמור‪ ,‬ישנם חריגים‪ ,‬לפיהם בהתחשב בעקרון תום הלב‬</w:t>
        <w:br/>
        <w:t>‫ובאינטרס ההסתמכות של מקבל הרשות שיצרה שינוי נסיבות משמעותי‪,‬‬</w:t>
        <w:br/>
        <w:t>‫תהא הרשות בלתי הדירה [ ראו והשוו רע"א ‪ 2427/14‬מרגוליס נ' דיין‪ ,‬פסקה ‪4‬‬</w:t>
        <w:br/>
        <w:t>‫(נבו‪ ; )29.4.2014 ,‬ע"א ‪ 6757/13‬נחום נ' מדינת ישראל ‪ -‬רשות הפיתוח‪ ,‬פסקה ‪17‬‬</w:t>
        <w:br/>
        <w:t>‫(נבו‪ ; ) 19.8.2015 ,‬בע"מ ‪ 6343/12‬פלונית נ' פלונית‪ ,‬בפסקה ח (נבו ‪)08.11.2012‬‬</w:t>
        <w:br/>
        <w:t>‫; רע"א ‪ 7244/13‬צוריאל סאלם נ' עזבון המנוח גרשון ולכינסקי ז"ל‪ ,‬בפסקה ‪16‬‬</w:t>
        <w:br/>
        <w:t>‫(נבו ‪ ; )18.02.2014‬ע"א (חי') ‪ 13721-05-16‬גבאי נ' הקש ‪ ,‬פסקה ‪( 30‬נבו‪,‬‬</w:t>
        <w:br/>
        <w:t>‫‪.]) 5.10.2016‬‬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37‬ויפים הדברים שנקבעו על ידי כב' השופטת דפנה ברק ארז בעניין ע"א ‪483/16‬‬</w:t>
        <w:br/>
        <w:t>‫יהודאי נ' חלמיש – חברה מ מ שלתית – עירונית לדיור שיקום ולהתחדשות‬</w:t>
        <w:br/>
        <w:t>‫שכונות בתל אביב בע"מ (נבו‪" : ) 3.10.2017 ,‬המונח "רישיון במקרקעין"‬</w:t>
        <w:br/>
        <w:t>‫מתייחס להענקת זכות להחזקה ושימוש במקרקעין בתמורה או ללא תמורה‪,‬‬</w:t>
        <w:br/>
        <w:t>‫במפורש או מכללא‪ .‬הרישיון אינו חלק מהזכויות המנויות בחוק המקרקעין‪,‬‬</w:t>
        <w:br/>
        <w:t>‫התשכ"ט ‪ , 1969 -‬אולם פסיקתו של בית משפט זה הכירה בו כמוסד המבוסס‬</w:t>
        <w:br/>
        <w:t>‫על שיקולים של צדק ומתאים למקרים מסוימים שבהם לא רכש המחזיק‬</w:t>
        <w:br/>
        <w:t>‫זכות קניינית במקרקעין לכל דבר ועניין‪ .‬ככלל‪ ,‬רישיון במקר קעין הוא הדיר‬</w:t>
        <w:br/>
        <w:t>‫וניתן לביטול‪ ,‬אך ישנם מקרים שבהם הצדק דורש למנוע מנותן הרישיון‬</w:t>
        <w:br/>
        <w:t>‫לבטלו‪ .‬במקרים שבהם בעל הזכויות במקרקעין הציג בפני אדם מצג בנוגע‬</w:t>
        <w:br/>
        <w:t>‫לשימוש במקרקעין – אף ללא הסכם מפורש – יש מצבים שבהם ניתן להכיר‬</w:t>
        <w:br/>
        <w:t>‫בקיומו של רישיון "מכוח השתק" לשם עשיית צדק בין הצדדי ם‪ .‬לצורך כך‪,‬‬</w:t>
        <w:br/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‫נבחנו בפסיקה‪ ,‬בין השאר‪ ,‬כוונת הצדדים‪ ,‬הציפייה שיצר בעל המקרקעין‬</w:t>
        <w:br/>
        <w:t>‫אצל בעל הרישיון‪ ,‬מידת הסתמכותו של האחרון על הרישיון והנזק שנגרם‬</w:t>
        <w:br/>
        <w:t>‫לו עקב כך‪ ,‬משך השימוש במקרקעין ועוד‪ .‬כמו כן‪ ,‬נקבע כי לבתי המשפט‬</w:t>
        <w:br/>
        <w:t>‫נתון שיקול דעת רחב אף בקביעת הסעדים מכוחו של הרישיו ן – החל מ מתן‬</w:t>
        <w:br/>
        <w:t>‫פיצוי כספי בגין ביטול הרישיון וכלה בקביעה כי הרשות בלתי הדירה ואינה‬</w:t>
        <w:br/>
        <w:t>‫ניתנת לביטול – ו הכל על ‪ -‬פי נסיבות המקרה הקונקרטי‪"...‬‬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.38‬כך גם במקרה שלפניי‪ ,‬שבו ניתנה לנתבעים הזכות להשתמש בשטח הגג‬</w:t>
        <w:br/>
        <w:t>‫המוצמד לצורך הצבת דוד השמש של דירתם בשלב ראשוני ומוקדם של‬</w:t>
        <w:br/>
        <w:t>‫רכישת דירתם מהקבלן ‪ ,‬ועוד שנים לפני שהתובעים רכשו את זכויותיהם‬</w:t>
        <w:br/>
        <w:t>‫הקנייניות ‪ .‬בנסיבות אלו‪ ,‬נוצרה אצל הנתבעים הסתמכות שהלכה והתחזקה‬</w:t>
        <w:br/>
        <w:t>‫ככל שחלפו השנים ‪ ,‬בלי שנשמעה כלפיהם כל טענה ‪ .‬בכך למעשה עוגנה זכות‬</w:t>
        <w:br/>
        <w:t>‫השימוש של הנתבעים בגג לצורך האמור; וכיום‪ ,‬פגיעה בזכות זו אינה דבר‬</w:t>
        <w:br/>
        <w:t>‫של מה בכך ותתאפשר רק מטעמים חריגים‪ .‬הדברים נכונים ביתר שאת‬</w:t>
        <w:br/>
        <w:t>‫בנסיבות שבהן עסקינן במתקן שייעודו לצורך חיוני ‪ ,‬א שר מוצב כאמור‬</w:t>
        <w:br/>
        <w:t>‫באותו מיקום זה שנים רבות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.39‬מצטרף אני לדברים שנאמרו לאחרונה‪ ,‬על ידי חברתי‪ ,‬כב' המפקחת עינת‬</w:t>
        <w:br/>
        <w:t>‫מידן בלום ‪ ,‬במסגרת פסק הדין בעניין (המפקח על המקרקעין חיפה) ‪ 510/20‬כהן‬</w:t>
        <w:br/>
        <w:t>‫גבריאל נ' אלפסי אברהם (נבו ‪ , )02.05.2022‬אשר עסק בסוגיה דומה ל סוגיה‬</w:t>
        <w:br/>
        <w:t>‫שלפניי‪" :‬בשים לב לאופיו המיוחד ולמבנהו של הבית המשותף‪ ,‬נדרשת התחשבות‬</w:t>
        <w:br/>
        <w:t>‫במכלול שלם של זכויות‪ ,‬צרכים ואינטרסים של בעלי הזכויות בבית המשותף‪,‬‬</w:t>
        <w:br/>
        <w:t>‫שעשויה במצבים מסוימים להביא להגבלה מסוימת בזכות הקניינית ולגריעה‬</w:t>
        <w:br/>
        <w:t>‫ממנה‪ ,‬כמתחייב לצורך הבטחת קיומו של יסוד השיתוף בבית המשותף‪ .‬ביטוי‬</w:t>
        <w:br/>
        <w:t>‫להכפפת זכות הקניין מפני זכויות אחרות ניתן למצוא בין היתר בסעיף ‪ 52‬לחוק‬</w:t>
        <w:br/>
        <w:t>‫המקרקעין הקובע שחלקים מהרכוש המשותף יכולים להימצא "בתחומי דירה‬</w:t>
        <w:br/>
        <w:t>‫מסויימת"‪ ,‬וכן בסעיף ‪(4‬א) לתקנון המצוי שבתוספת לחוק המקרקעין הקובע‬</w:t>
        <w:br/>
        <w:t>‫חובתו של בעל דירה לאפשר כניסה של חברי הנציגות או אחר מטעמם לצורך ביצוע‬</w:t>
        <w:br/>
        <w:t>‫עבודות לאחזקת הרכוש המשותף‪ .‬דוגמה נוספת ניתן למצוא בסעיף ‪ 2‬לתקנון‬</w:t>
        <w:br/>
        <w:t>‫המצוי המגביל את זכותו של בעל דירה לעשות שינויים ותיקונים בדירתו כאוות‬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‫נפשו‪ ,‬ובמצבים מסוימים כפוף רצונו להסכמת בעלי הדירות‪ ,‬ברוב כזה או אחר 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‫ובהמשך‪:‬‬</w:t>
        <w:br/>
        <w:t>‫"סיכומם של דברים‪ ,‬התובעים רכשו את זכויותיהם בדירה כשהן כפופות לזכותם‬</w:t>
        <w:br/>
        <w:t>‫של הנתבעים להשתמש בשטח הגג המוצמד לצורך הצבת דוד השמש של דירתם‪,‬‬</w:t>
        <w:br/>
        <w:t>‫ומטעם זה‪ ,‬יש לדחות טענת התובעים כי הנתבעים עומדים על זכות לא להם"‬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40‬לפני סיום אציין‪ ,‬שלא שוכנעתי בטענת התובעים לקיומה של חלופה למיקום‬</w:t>
        <w:br/>
        <w:t>‫דוד השמש בחלק אחר של הגג ‪ .‬מעיון ב חוות דעת מטעם אנשי מקצוע שהציגו‬</w:t>
        <w:br/>
        <w:t>‫התובעים ‪ ,‬שבדקו האם אפשר ל ה עביר את הדוד שמש והצנרת לגג אחר ‪ ,‬היו‬</w:t>
        <w:br/>
        <w:t>‫הדעות חלוקות‪ .‬בהצעה הראשונה ‪ ,‬שנערכה על ידי גלעדי רונן בתאריך‬</w:t>
        <w:br/>
        <w:t>‫‪ , 21.05.2021‬נקבע כי אפשר להעביר את הדוד שמש אך לא את הצנרת‬</w:t>
        <w:br/>
        <w:t>‫המחברת את דוד השמש לדירת הנתבעים מתוקף היותה מחוברת ישירות‬</w:t>
        <w:br/>
        <w:t>‫למרכזיה ‪ .‬בחוות הדעת השנייה ‪ ,‬שניתנה בתאריך ‪ 18.06.2021‬על ידי רון‬</w:t>
        <w:br/>
        <w:t>‫גלמור מחב' ת‪.‬מ‪.‬א הנדסה וייעוץ בע" מ‪ ,‬נרשם כי קיימות מספר חלופות‬</w:t>
        <w:br/>
        <w:t>‫להעתקת מיקומו של דוד השמש‪ ,‬באמצעות מעקפים מורכבים כאלו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41‬מה עוד שאיני מוצא את דרישתם ל ביטול הרישיון לשימוש במקרקעין כלפי‬</w:t>
        <w:br/>
        <w:t>‫הנתבעים כדרישה סבירה ‪ ,‬שעה שנותרו ‪ 16‬קולטים על אותו הגג ‪ ,‬וכלפיהם‬</w:t>
        <w:br/>
        <w:t>‫ממשיך להתקיים רישיון השימוש‪.‬‬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42‬הנתבעים יהיו רשאים להותיר את דוד השמש במיקומו הנוכחי על הגג הצמוד‬</w:t>
        <w:br/>
        <w:t>‫לדירת התובעים ‪ .‬לפיכך התביעה נדחית‪ .‬לאור תוצאתי זו‪ ,‬מתייתר הצורך‬</w:t>
        <w:br/>
        <w:t>‫לדון בסעדים הנוספים ( דמי שימוש ראויים ו מניעת הנאה ) כפי שתוארו‬</w:t>
        <w:br/>
        <w:t>‫במסגרת סעיף ‪ 24‬לכתב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43‬אין בדחיית התביעה‪ ,‬כדי לחסום בעתיד את התובעים ל נקוט בהליך מתאים‪,‬‬</w:t>
        <w:br/>
        <w:t>‫כאשר יהיה בידם היתר בנייה כדין לבניה על ההצמדה ויהיה צורך בהעתקת‬</w:t>
        <w:br/>
        <w:t>‫הדוד ‪ ,‬כולו או מקצתו‪.‬‬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44‬אשר להוצאות המשפט‪ ,‬נקודת המוצא בפסיקת הוצאות‪ ,‬היא כי בעל דין‬</w:t>
        <w:br/>
        <w:t>‫שזכה בהליך‪ ,‬יזכה בהוצאות שהוציא לשם קידום ההליך‪ ,‬כאשר הדבר נועד‬</w:t>
        <w:br/>
        <w:t>‫למנוע חסרון כיס של הזוכה‪ ,‬להרתיע תובעים בכוח מנקיטת הליכי סרק‬</w:t>
        <w:br/>
        <w:t>‫ולעודד נתבעים בכוח להימנע מהתגוננות סרק‪ ,‬כאשר העיקרון הוא שהוצאות‬</w:t>
        <w:br/>
        <w:t>‫המש פט הנפסקות צריכות להיות מידתיות להליך עצמו ולמהותו (ע"א‬</w:t>
        <w:br/>
        <w:t>‫‪ 9648/16‬אורהייטק ‪ GIS‬בע"מ נ' חן אביטן משרד עורכי דין‪ ,‬בפסקה ‪67‬‬</w:t>
        <w:br/>
        <w:t>‫(נבו ‪ ; ) 28.2.2018‬רע"א ‪ Magic Software Enterprises Ltd 7650/20‬נ'‬</w:t>
        <w:br/>
        <w:t>‫פאיירפלאי בע"מ ‪ ,‬בפסקאות ‪( 11-9‬נבו ‪.)) 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45‬תקנה ‪( 151‬א) לתקנות סדר הדין קובעת כי תכלית חיוב בעל דין בהוצאות‬</w:t>
        <w:br/>
        <w:t>‫היא "לשפות את בעל הדין ש כנגד על הוצאותיו בהליך בהתחשב בתוצאותיו‪,‬‬</w:t>
        <w:br/>
        <w:t>‫במשאבים שנדרשו לניהולו ובהתנהלות בעלי הדין"‪ .‬במסגרת שומת‬</w:t>
        <w:br/>
        <w:t>‫ההוצאות נדרשת הערכאה הדיונית לבטא את "האיזון הראוי שבין הבטחת‬</w:t>
        <w:br/>
        <w:t>‫זכות הגישה לערכאות‪ ,‬הגנה על זכו ת הקניין של הפרט ושמירה על שוויון בין‬</w:t>
        <w:br/>
        <w:t>‫בעלי הדין" (תקנה ‪( 151‬ב) 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46‬במסגרת בג"ץ ‪ 891/05‬תנובה מרכז שיתופי לשיווק תוצרת חקלאית בישראל‬</w:t>
        <w:br/>
        <w:t>‫בע"מ נ' הרשות המוסכמת למתן רשיונות יבוא ‪ -‬משרד התעשיה המסחר‬</w:t>
        <w:br/>
        <w:t>‫(נבו ‪ ,) 30.06.2005‬נותחו על ידי כב' הרשם (כתוארו אז) יגאל מרזל ‪ ,‬תכליות‬</w:t>
        <w:br/>
        <w:t>‫חיוב בעל דין בהוצאות רעהו‪ ,‬כאשר המסקנה הייתה כי אמת המידה הנכונה‬</w:t>
        <w:br/>
        <w:t>‫לחיוב בהוצאות הוא כי ההוצאות צריכות להיות סבירות‪ ,‬הכרחיות‬</w:t>
        <w:br/>
        <w:t>‫ומידתיות‪ .‬במסגרת הקווים המנחים לשימוש באותן אמות מידה נקבע‪ ,‬בין‬</w:t>
        <w:br/>
        <w:t>‫השאר כי יש להתחשב בהתנהגות הצדדים ובדרך שבה ניהלו את ההליך;‬</w:t>
        <w:br/>
        <w:t>‫שיקול נוסף הוא הסעד המבוקש או הסכום השנוי במחלוקת; כמו כן יש‬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‫להתחשב במורכבות התיק והזמן שהושקע בהכנתו; השיקול האחרון המוזכר‬</w:t>
        <w:br/>
        <w:t>‫הוא חשיבות העניין בעבור בעלי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47‬ובמיושם לענייננו ‪ -‬לאחר ששקלתי את העניין‪ ,‬בהתאם לאמות המידה‬</w:t>
        <w:br/>
        <w:t>‫שהותוו בפסיקה ונתתי דעתי למכלול נסיב ות העניין ובשים לב לכך ש אמנם‬</w:t>
        <w:br/>
        <w:t>‫התביעה נדחתה במלואה ‪ ,‬עם זאת הצדדים השכילו להגיע להבנות שהיה בהן‬</w:t>
        <w:br/>
        <w:t>‫לחסוך ניהול הוכחות ‪ ,‬אני מורה על חיוב התובעים‪ ,‬יחד ולחוד‪ ,‬לשלם‬</w:t>
        <w:br/>
        <w:t>‫לנתבעים הוצאות משפט ושכר טרחת עורך דין בסך כולל של ‪ ,₪ 7,500‬בתוך‬</w:t>
        <w:br/>
        <w:t>‫‪ 30‬יום ממועד מתן פסק הדין‪ .‬ככל שלא ישולם במועד‪ ,‬יישא התשלום הפרשי‬</w:t>
        <w:br/>
        <w:t>‫הצמדה וריבית כחוק ממועד מתן 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 כמקובל‬</w:t>
        <w:br/>
        <w:t>‫נית ן היום‪ , 07.07.2022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6/8/2021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