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06/212/2021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‫סרטנסקי ויקטוריה‬     ‫‪.1‬‬                       ‫התובעים‪:‬‬</w:t>
        <w:br/>
        <w:t>‫סרטנסקי שמעון‬     ‫‪.2‬‬</w:t>
        <w:br/>
        <w:t>‫באמצעות ב"כ‪ :‬עו"ד קרן מעוז‬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‫קנדינוב ורד‬     ‫‪.1‬‬                      ‫הנתבעים‪:‬‬</w:t>
        <w:br/>
        <w:t>‫קנדינוב אליהו‬     ‫‪.2‬‬</w:t>
        <w:br/>
        <w:t>‫כהן שירי‬     ‫‪.3‬‬</w:t>
        <w:br/>
        <w:t>‫כהן מיכאל‬      ‫‪.4‬‬</w:t>
        <w:br/>
        <w:t>‫בנג'יאן ערן‬    ‫‪.5‬‬</w:t>
        <w:br/>
        <w:t>‫בנג'יאן שרונה‬     ‫‪.6‬‬</w:t>
        <w:br/>
        <w:t>‫באמצעות ב"כ‪ :‬עו"ד בני אפריאט‬</w:t>
        <w:br/>
        <w:t>‫‪5406189-‬‬</w:t>
        <w:br/>
        <w:t>‫סלונימצ'יק דניאל – (נמחק מהתובענה)‬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נורית‬      ‫‪.8‬‬</w:t>
        <w:br/>
        <w:t>‫באמצעות ב"כ‪ :‬עו"ד בני אפריאט‬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זו‪ ,‬היא החזר עלות תיקון ליקוי שביצעו התובעים ברכוש המשותף‬</w:t>
        <w:br/>
        <w:t>‫בבית המשותף ברחוב גולן ‪ 50‬אלפי מנשה (להלן ‪ " -‬הבית המשותף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,‬העובדות וההליכים‪:‬‬</w:t>
        <w:br/>
        <w:t>‫הבית המשותף לא נרשם בפנקס הבתים המשותפים אך הוא ראוי להירשם‬                  ‫‪.1‬‬</w:t>
        <w:br/>
        <w:t>‫ככזה ולכן חל בענייננו התקנון המצוי ‪ .‬הוא‪ ,‬כולל מבנה אחד בין ארבע‬</w:t>
        <w:br/>
        <w:t>‫קומות ‪ ,‬הבנוי באופן מדורג ובו תשע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‪ 1‬ו ‪ , 2 -‬סרטנסקי ויקטוריה וסרטנסקי שמעון‪ ,‬הם בעלי זכויות‬            ‫‪.2‬‬</w:t>
        <w:br/>
        <w:t>‫החכירה בדירה מספר ‪ 9‬הנמצאת בקומה הראשונה בבית המשותף ומעל‬</w:t>
        <w:br/>
        <w:t>‫ל דירתם בנוי הגג המשותף נושא התובענה (להלן ‪" -‬התובעים")‪.‬‬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1‬ו ‪ , 2 -‬קנדידוב ורד וקנדידוב אליהו‪ ,‬בעלי זכויות החכירה בדירה‬        ‫‪.3‬‬</w:t>
        <w:br/>
        <w:t>‫מספר ‪ 4‬הנמצא בקומה השניה בבית המשותף (להלן ‪" -‬הנתבע ת ‪ " 1‬ו "הנ תבע‬</w:t>
        <w:br/>
        <w:t>‫‪ .) " 2‬הנתבעים ‪ 3‬ו ‪ , 4 -‬כהן שירי וכהן מיכאל‪ ,‬בעלי זכויות החכירה בדירה‬</w:t>
        <w:br/>
        <w:t>‫מספר ‪ 5‬הנמצאת בקומת הראשונה של הבית המשותף (להלן ‪" -‬הנתבע ת ‪" 3‬‬</w:t>
        <w:br/>
        <w:t>‫ו "הנתבע ‪ .) " 4‬הנתבעים ‪ 5‬ו ‪ , 6 -‬בנג'יאן ערן ובנג'יאן שרונה‪ ,‬בעלי זכויות‬</w:t>
        <w:br/>
        <w:t>‫החכירה בדירה בקומה הקרקע בבית המשותף (להלן ‪" -‬הנתבע ‪ " 5‬ו ‪-‬‬</w:t>
        <w:br/>
        <w:t>‫"הנתבעת ‪ .)" 6‬הנתבע ‪ , 7‬סלונימצ'יק דניאל‪ ,‬בעל זכויות החכירה בדירה‬</w:t>
        <w:br/>
        <w:t>‫מספר ‪ 8‬בקומ ת הקרקע בבית המשותף ( להלן ‪" -‬הנתבע ‪ .) " 7‬הנתבעת ‪ , 8‬חיים‬</w:t>
        <w:br/>
        <w:t>‫נורית‪ ,‬בעל ת זכויות החכירה בדירה מספר ‪ 6‬בקומה הראשונה בבית המשותף‬</w:t>
        <w:br/>
        <w:t>‫(להלן ‪" -‬הנתבעת ‪ .) " 8‬הואיל וניתן נגד הנתבע ‪ 7‬פסק דין בתאריך ‪14.03.2022‬‬</w:t>
        <w:br/>
        <w:t>‫כפי שיפורט להלן‪ ,‬י כונו הנתבעים ‪ 6-1‬והנתבע ‪ 8‬הנתבעים (להלן ‪-‬‬</w:t>
        <w:br/>
        <w:t>‫"הנתבעים"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17.10.2021‬עתרו התובעים בכתב תביעה מתוקן ‪ ,‬שבו נטען כי בשל‬             ‫‪.4‬‬</w:t>
        <w:br/>
        <w:t>‫א י רועי ה רטיבות בדירתם שהחלו בדצמבר ‪ , 2017‬נאלצו ל יזום ת י ק ו ן ואיטום‬</w:t>
        <w:br/>
        <w:t>‫הגג המשותף שמעל לדירתם על חשבונם‪ ,‬זאת ל אחר שפניות יהם הרבות‬</w:t>
        <w:br/>
        <w:t>‫ובקשותיהם לנתבעים לתיקון הליקויים החוזרים באופן סופי ‪ ,‬לא נענו ‪ .‬בשל‬</w:t>
        <w:br/>
        <w:t>‫סבלם המתמשך ו מכיו ו ן שהבית המשותף החל ל התנהל ללא נציגות‪ ,‬ביצעו‬</w:t>
        <w:br/>
        <w:t>‫התובעים על חשבונם ב תאריך ‪ 19.10.2020‬ב אמצעות חברת "גרין קונטרול"‬</w:t>
        <w:br/>
        <w:t>‫בעלות של ‪( ₪ 12,500‬להלן ‪" -‬גרין קונטרול ") את תיקון ליקויים ואיטום הגג‬</w:t>
        <w:br/>
        <w:t>‫מעל לדירתם (להלן ‪ " -‬התיקון העצמי ") ‪ ,‬בהתאם ל ה מלצות המומחה‪ ,‬מר יועז‬</w:t>
        <w:br/>
        <w:t>‫ברגר ו ח ו ות ה דעת שנערכה ביוזמתם בתאריך ‪( 18.01.2018‬להלן ‪" -‬המומחה"‬</w:t>
        <w:br/>
        <w:t>‫ו ‪" -‬חוות הדעת" ‪ ,‬בהתאמה )‪ .‬הנתבעים‪ ,‬חמישה בעלי דירות בבית המשותף‬</w:t>
        <w:br/>
        <w:t>‫סרבו להשתתף ב הוצאות התשלום היחסי‪ ,‬למרות מכתבי התראה שנשלחו‪.‬‬</w:t>
        <w:br/>
        <w:t>‫הסעד הנתבע הועמד על ‪ ₪ 8,245‬ו כן פיצוי נוסף בגין עוגמת הנפש בסך ‪5,000‬‬</w:t>
        <w:br/>
        <w:t>‫‪( ₪‬להלן ‪" -‬כתב התביעה"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מהלך הדיון המקדמי שהתקיים בתאריך ‪ 24.10.2021‬במעמד הצדדים‪,‬‬                   ‫‪.5‬‬</w:t>
        <w:br/>
        <w:t>‫הגיעו הצדדים לידי הסכמות ש הורו על כינוס אסיפת בעלי הזכויות בבית‬</w:t>
        <w:br/>
        <w:t>‫המשותף ובחירת נציגות לב ית המשותף ‪ .‬הסכמות אלו קיבלו תוקף של 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חלקי (להלן ‪" -‬פסק הדין החלקי" ) ו הסוגיה שנותרה לדיון ‪ ,‬התמקדה‬</w:t>
        <w:br/>
        <w:t>‫בהוצאות שהוציאו התובעים בקשר ל תיקון שכלל איטום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תאריך ‪ , 27.12.2021‬ניתנה החלטה ליתן לנתבעים האפשרות לה גיש כתב‬              ‫‪.6‬‬</w:t>
        <w:br/>
        <w:t>‫הגנה מתוקן ו נפסקו הוצאות בסך ‪ ₪ 1,000‬לטובת התובעים ‪ ,‬ללא קשר‬</w:t>
        <w:br/>
        <w:t>‫לתוצאות ההליך (להלן ‪" -‬החלטה מתאריך ‪. )" 27.12.2021‬‬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04.01.2022‬הגישו הנתבעים ‪ 6-1‬ונתבעת ‪ 8‬את כתב ההגנה ה מתוקן‬             ‫‪.7‬‬</w:t>
        <w:br/>
        <w:t>‫ו בקשו לדחות את התביעה על הסף‪ ,‬הן מהטעם כי התובעים לא עדכנו או‬</w:t>
        <w:br/>
        <w:t>‫הראו בטרם ביצוע התיקון ‪ ,‬כי ק י ימת רטיבות בדירתם והן מהטעם כי ביצעו‬</w:t>
        <w:br/>
        <w:t>‫את התיקון בגג המשותף על דעת עצמם בלי שתינתן הסכמה או רשות של יתר‬</w:t>
        <w:br/>
        <w:t>‫הדיירים בבית המשותף (להלן ‪" -‬כתב הגנה")‪.‬‬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15.02.2022‬הגישו הנתב עים תצהירי עדות ראשית שעליהם חתמו ‪,‬‬              ‫‪.8‬‬</w:t>
        <w:br/>
        <w:t>‫הנתבע ‪ , 2‬קנדידוב אלי‪ ,‬הנתבעת ‪ 3‬כהן שירי והנתבע ‪ , 5‬בנצ'יאן ערן‪ ,‬ו צורף‬</w:t>
        <w:br/>
        <w:t>‫תיק מוצגים (להלן ‪" -‬תצהירי עדות ראשית מטעם הנתבעים" ו ‪" -‬מוצגי‬</w:t>
        <w:br/>
        <w:t>‫הנתבעים " ‪ ,‬בהתאמה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16.02.2022‬הגישו התובעים תצהירי עדות ראשית חתומים על ידי‬               ‫‪.9‬‬</w:t>
        <w:br/>
        <w:t>‫התובעת ‪ , 1‬ויקטוריה סרטנסקי‪ ,‬התובע ‪ , 2‬שמעון סרטנסקי ומר איגור‬</w:t>
        <w:br/>
        <w:t>‫גליצקי‪ ,‬בעל העסק "גרין קונטרול" (להלן ‪ " -‬איגור גליצקי ") ו צורף תיק‬</w:t>
        <w:br/>
        <w:t>‫מו צגים (להלן ‪" -‬תצהירי עדות ראשית מטעם התובעים" ו ‪" -‬מוצגי‬</w:t>
        <w:br/>
        <w:t>‫התובעים"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23.02.2022‬התקיים דיון הוכחות בתיק (להלן ‪" -‬פרוטוקול‬                  ‫‪. 10‬‬</w:t>
        <w:br/>
        <w:t>‫הוכחות") בו נחקרו מצד התובעים‪ :‬איגור גליצקי‪ ,‬התובע שמעון סטרנסקי‪,‬‬</w:t>
        <w:br/>
        <w:t>‫יועז ברגר ‪ ,‬המומחה והתובעת ‪ 1‬ויקטוריה סרטנסקי‪ .‬מצד הנתבעים נחקרו‬</w:t>
        <w:br/>
        <w:t>‫הנתבעת ‪ , 3‬שירי כהן‪ ,‬הנתבע ‪ , 5‬ערן בנגי'אן והנתבע ‪ , 2‬מר אלי קנדינוב‪ .‬בתום‬</w:t>
        <w:br/>
        <w:t>‫ה דיון סיכמו הצדדים את טענותיהם בעל פה והותר לתובעים להגיש סיכומי‬</w:t>
        <w:br/>
        <w:t>‫תשובה כתובים לסיכומי הנתבעים‪ .‬סיכומי תשובה אלו הוגשו בתאריך‬</w:t>
        <w:br/>
        <w:t>‫‪. 03.03.2022‬‬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התובעים ניתן בתאריך ‪ 14.03.2021‬פסק דין נגד הנתבע ‪ 7‬לאחר‬          ‫‪. 11‬‬</w:t>
        <w:br/>
        <w:t>‫שהגיע להסדר פשרה עימם ולפיכך‪ ,‬נמחק הנתבע ‪ 7‬מהתביעה‪.‬‬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  <w:br/>
        <w:t>‫סעיף ‪ 31‬א לחוק המקרקעין התשכ"ט ‪( 1969 -‬להלן ‪" -‬חוק המקרקעין" או‬        ‫‪. 12‬‬</w:t>
        <w:br/>
        <w:t>‫"החוק" ) מאפשר לשותף בבעלות משותפת במקרקעין לעשות כל פעולה‬</w:t>
        <w:br/>
        <w:t>‫דחופה הדרושה למניעת נזק העלו ל להיגרם למקרקעין ולהגנת הבעלות‬</w:t>
        <w:br/>
        <w:t>‫והתחזוקה בה ם ואילו סעיף ‪ 32‬ב לחוק קובע כי שותף שנשא בהוצאות אלו‬</w:t>
        <w:br/>
        <w:t>‫זכאי לחזור ולהיפרע מהשותפים האחרים‪ ,‬לפי חלקיהם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שהוזמנה ב ‪ 18.1.2018 -‬על ידי התובעים קבעה כי המקור‬           ‫‪. 13‬‬</w:t>
        <w:br/>
        <w:t>‫לליקויים בדירתם‪ ,‬חלקו בגג הרכוש המשותף (ראו עמוד ‪ 12‬שורות ‪45-43‬‬</w:t>
        <w:br/>
        <w:t>‫לפרוטוקול הוכחות)‪ .‬העבודות שביצעה גרין קונטרול היו בהתאם להמלצות‬</w:t>
        <w:br/>
        <w:t>‫בחוות הדעת ו במטרה למגר את הרטיבות בדירת התובעים שמקורה בגג‬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היה מנוס מלתקן את הגג המשותף בטרם יגיע החורף‪ .‬התו בעים התרו‬         ‫‪. 14‬‬</w:t>
        <w:br/>
        <w:t>‫וביקשו מיתר דיירי הבית המשותף אין ספור פעמים לתקן באופן סופי‬</w:t>
        <w:br/>
        <w:t>‫ומוחלט את הליקוי בטרם נאלצו לבצע את התיקון העצמי ‪ .‬על פי הלכה‬</w:t>
        <w:br/>
        <w:t>‫פסוקה ‪ ,‬זכאים התובעים ל קבל שיפוי בגין הוצאותיהם שכן הוכח כי עמדו‬</w:t>
        <w:br/>
        <w:t>‫בששת תנאי ה פסיקה לקבלת ההחזר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,‬פעולת התובעים הייתה נחוצה שכן הקטינה את הנזק שנגרם‬          ‫‪. 15‬‬</w:t>
        <w:br/>
        <w:t>‫לדירתם ומנע ה נזק ים נוספים ‪ .‬התיקון העצמי כלל ניקוי ושטיפה מלאה של‬</w:t>
        <w:br/>
        <w:t>‫הגג המשותף‪ ,‬איטום תעלות מרזב‪ ,‬סגירת מרזבים ב רשת מגלוונת והתקנת‬</w:t>
        <w:br/>
        <w:t>‫דוקרנים ‪ ,‬והוא עצר את מופעי הרטיבות שחזרו מידי חורף בדירתם ולכן על‬</w:t>
        <w:br/>
        <w:t>‫הנתבעים ‪ ,‬שהתעלמו מנחיצות ה איטום ה מלא לפתרון הבעיה ‪ ,‬לשפותם בשל‬</w:t>
        <w:br/>
        <w:t>‫כך‪.‬‬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3‬דירות מתוך תשע הדירות בבית המשותף נשאו בתשלום הנדרש ‪ .‬מכי ו ון‬          ‫‪. 16‬‬</w:t>
        <w:br/>
        <w:t>‫ש הנתבעים הנותרים מנסים להתחמק מהתשלום ‪ ,‬יש לקבל את התביעה‬</w:t>
        <w:br/>
        <w:t>‫ו לפסוק הוצאות הליך לטובתם בתוספת שכר טרחת עורך דין‪.‬‬</w:t>
        <w:br/>
        <w:t>‫תמצית טענות הנתבעים בסיכומיהם‬</w:t>
        <w:br/>
        <w:t>‫דין התביעה ל הידחות שכן אי אפשר לקבל את חוות הדעת שנערכה בשנת‬             ‫‪. 17‬‬</w:t>
        <w:br/>
        <w:t>‫‪ 2018‬ש הציגו התובעים כתימוכין לקבלת החזר הוצאות לתיקון ה ליקויים‬</w:t>
        <w:br/>
        <w:t>‫ברכוש המשותף‪ .‬קיים ניתוק קשר סיבתי מיום עריכתה‪ ,‬ליום שבו למעשה‬</w:t>
        <w:br/>
        <w:t>‫בוצע התיקון על ידי התובעים (ראו ע"א (מרכז) ‪ 33147-11-14‬אוטו שי שרותי‬</w:t>
        <w:br/>
        <w:t>‫מימון והשכרה ‪ 2006‬בע"מ נ ' הראל חברה לביטוח בע"מ ‪( ,‬פורסם בנבו‬</w:t>
        <w:br/>
        <w:t>‫‪ .)) 23.05.2015‬הואיל והנציגות בצעה תיקונים בגג עובר לחוות הדעת ( ראו‬</w:t>
        <w:br/>
        <w:t>‫נספח ‪ 2‬לתיק המוצגים) ‪ ,‬אזי שו נו הנסיבות מהיום בו בוצעה ‪ ,‬ולכן לא יכולה‬</w:t>
        <w:br/>
        <w:t>‫חוות הדעת להיות ראיה המחזקת את נחיצות התיקונים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כי גרין קונטרול ‪ ,‬הקבלן מטעמם ערך את התיקון ב התאם‬           ‫‪. 18‬‬</w:t>
        <w:br/>
        <w:t>‫למצו ין בחוות דעת זו‪ ,‬לא הוכחה ואף נשללה בעדותו (ראו עמוד ‪ 2‬שורה ‪38‬‬</w:t>
        <w:br/>
        <w:t>‫ועמוד ‪ 3‬שורה ‪ 8‬לפרוטוקול ההוכחות) ‪ .‬העבודות שבוצעו על ידו לא הוכחו‬</w:t>
        <w:br/>
        <w:t>‫כנ דרשות והקבלן הודה בעדותו כי לא פעל על פי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‪ ,‬יש לדחות את טענת התובעים כי הנתבעים סרבו להתייחס‬                 ‫‪. 19‬‬</w:t>
        <w:br/>
        <w:t>‫ל בקשותיהם לתיקון הליקוי ‪ .‬עם הודעת התובעים לראשונה בינואר ‪ 2019‬על‬</w:t>
        <w:br/>
        <w:t>‫הרטיבות‪ ,‬טופלה הבעיה בפברואר ‪ . 2019‬מאז ועד אוקטובר ‪ 2020‬לא בוצעה‬</w:t>
        <w:br/>
        <w:t>‫פניה נוספת מצד התובעים ליתר דיירי הבית המשותף הקשורה לנושא‬</w:t>
        <w:br/>
        <w:t>‫הרטיבות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ים לא עמדו ב כל התנאים המצטברים בפסיקה המקנים זכות לקבל ת‬           ‫‪. 20‬‬</w:t>
        <w:br/>
        <w:t>‫החזר הוצאו ת ברכוש המשותף‪ .‬בין השאר התובעים לא פנו למפקח על רישום‬</w:t>
        <w:br/>
        <w:t>‫מקרקעין בטרם ביצ ע ו את התיקו ‪ .‬ואף לא הוכח על ידם כי העיכוב ש היה‬</w:t>
        <w:br/>
        <w:t>‫נגרם מהגשת תביעה למפקח‪ ,‬היה מביא להחמרת הנזק 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קיים ממצא עובדתי אובייקטיבי חיצוני אשר יכול לתמו ך בבחירת‬              ‫‪. 21‬‬</w:t>
        <w:br/>
        <w:t>‫התובעים לבצע את התיקון בעלות של ‪ ₪ 12,500‬בפרט כאשר קיבלו הצעת‬</w:t>
        <w:br/>
        <w:t>‫מחיר לביצוע אותה עבודה בדיוק בספטמבר ‪ 2019‬בסך ‪. ₪ 6,500‬‬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 ך‪ ,‬יש לסלק את התביעה על הסף ולפסוק לטובת הנתבעים את מלוא‬             ‫‪. 22‬‬</w:t>
        <w:br/>
        <w:t>‫ה הוצאות שנדרשו להליך בתוספת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 ואומר כי לאחר שקיל ת טענות הצדדים‪ ,‬מצאתי‬               ‫‪. 23‬‬</w:t>
        <w:br/>
        <w:t>‫לנכון לדחות את התביעה‪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‫זכותו של בעל דירה לדרוש מנציגות הבית שתתקן ליקוי ברכוש המשותף‬             ‫‪. 24‬‬</w:t>
        <w:br/>
        <w:t>‫הפוגע בדירתו ‪ ,‬קבועה בסעיף ‪( 3‬א ) לתקנון המצוי שבתוספת לחוק המקרקעי ן‬</w:t>
        <w:br/>
        <w:t>‫(להלן ‪" -‬התקנון המצוי") ‪:‬‬</w:t>
        <w:br/>
        <w:t>‫" בעל דירה זכאי לדרוש מהנציגות שתבצע כל תיקון בבית או ברכוש‬</w:t>
        <w:br/>
        <w:t>‫המשותף ‪ ,‬שאי ביצועו עלול לפגוע בדירתו או בערכה"‪.‬‬</w:t>
        <w:br/>
        <w:t>‫(ההדגשה אינה במקור מ " 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25‬מכוחה של הוראה זו חלה חובה מוחלטת הן על בעלים של דירה בבית‬</w:t>
        <w:br/>
        <w:t>‫המשותף לתקן כל ליקוי ב די רתם העלול לגרום לנזק בדירה אחרת או לרכוש‬</w:t>
        <w:br/>
        <w:t>‫המשותף בבית המשותף והן על הנציגות לבצע תיקון ברכוש המשותף שאי‬</w:t>
        <w:br/>
        <w:t>‫ביצועו עלול לפגוע בערכה של הדירה‪ .‬חובה זו היא מוחלטת והיא ללא קשר‬</w:t>
        <w:br/>
        <w:t>‫האם הליקוי נובע ממעשיה של נציגות הבית המשותף של ממעשיו של בעל‬</w:t>
        <w:br/>
        <w:t>‫הדירה‪ ,‬ממחדליהם או מכל סיבה אחרת כלשון המלומד פרופ' י' ויסמן‪,‬‬</w:t>
        <w:br/>
        <w:t>‫בספרו דיני קניין – בעלות ושיתף (תשנ"ז ‪ ) 1997 -‬עמוד ‪" : 482‬אם יש בדירה‬</w:t>
        <w:br/>
        <w:t>‫דבר הטעון תיקון שיש בו כדי לגרום נזק לדירה אחרת‪ ,‬חייב בעל דירה לבצע‬</w:t>
        <w:br/>
        <w:t>‫את התיקונים הדרושים למניעת 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26‬נוכח הרטיבות ב דירתם שהחלה בדצמבר ‪ , 2017 -‬הזמינו התובעים חוות‬</w:t>
        <w:br/>
        <w:t>‫הדעת לאיתור גורמי הרטיבות בדיר ה והעבודות הדרושות לתיקון הליקויים‬</w:t>
        <w:br/>
        <w:t>‫אלו‪ .‬בחוות דעתו מתאריך ‪ 18.01.2018‬עמד המומחה על ה מקור לליקויים‬</w:t>
        <w:br/>
        <w:t>‫בדירת התובעים הנוב ע מהרכוש המשותף עקב הכשלים הבאים‪ ,‬כלשון‬</w:t>
        <w:br/>
        <w:t>‫המומחה ב חוות הדעת‪:‬‬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‫"בדירה שנבדקה ישנה רטיבות רבה ופעילה בנקודות המפגש בין הקיר לבין‬</w:t>
        <w:br/>
        <w:t>‫התקרה המ צ ויה מתחת לתעלות האיסוף האופקיות של גג הרעפים‪.‬‬</w:t>
        <w:br/>
        <w:t>‫בבדיקות עם מכשיר אלקטרוני מסוג הידרומטר‪ ,‬נמצאה רטיבות פעילה‬</w:t>
        <w:br/>
        <w:t>‫בערכים הגבוהים פי ‪ 3‬מהנורמה ‪ ,‬עד רמ ת רוויה מוחלטת של הקיר‪ .‬כפי‬</w:t>
        <w:br/>
        <w:t>‫שצו ין‪ ,‬הגג מעל הדירה שנבדקה‪ ,‬הינו גג רעפים משופע בעל שני שיפועים‬</w:t>
        <w:br/>
        <w:t>‫(אחד כלפי החזית המבנה ואחד כלפי החזית האחורית)‪ .‬בתחתית הרעפים‬</w:t>
        <w:br/>
        <w:t>‫מצויה תעלת איסוף מבטון‪ .‬שתי התעלות שנבדקו היו סת ומות ועמדו בהם‬</w:t>
        <w:br/>
        <w:t>‫מים‪ .‬בתעלות נראו שאריות של לשלשת יוני ופגרי יונים"‪( .‬ראו עמוד ‪58‬‬</w:t>
        <w:br/>
        <w:t>‫למוצ גי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27‬המומחה הוסיף וקבע בחוות דעתו כי הרטיבויות הנראות בדירה נובעות ככל‬</w:t>
        <w:br/>
        <w:t>‫הנראה מכניסת מים מתעלות האיסוף בתחתית גג הרעפים וכן מהן העבודות‬</w:t>
        <w:br/>
        <w:t>‫המומלצות לתיקון הליקויים שאיתר‪ .‬בין הי תר ציין המומחה מסקנותיו כי‪:‬‬</w:t>
        <w:br/>
        <w:t>‫" ניתן לראות שהתעלות אינן אטומות כראוי‪.‬‬</w:t>
        <w:br/>
        <w:t>‫כי יש לנקות את התעלות ולבצע בהן מערכת איטום שתמנע את כניסת המים‬</w:t>
        <w:br/>
        <w:t>‫לדירה‪.‬‬</w:t>
        <w:br/>
        <w:t>‫יש לבצע מערכת איטום שתוכל להתמודד עם חומציות הנוצרת כתוצאה‬</w:t>
        <w:br/>
        <w:t>‫מ פגרי היונים ולשלשתם‪".‬‬</w:t>
        <w:br/>
        <w:t>‫(ראו עמוד ‪ 59‬למוצגי התובעים)‬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28‬יצוין כי המומחה נחקר על חוות דעתו במסגרת דיון ההוכחות‪ ,‬אולם מסקנתו‬</w:t>
        <w:br/>
        <w:t>‫לפיה מקור הליקוי נבע מהרכוש המשותף‪ ,‬לא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לקבלת החזר הוצאות שהיה על בעל דירה להוציא לתיקון‬</w:t>
        <w:br/>
        <w:t>‫ליקויים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29‬סעיף ‪( 58‬א) לחוק המקרקעין שכותרתו "נשיאה בהוצאות" קובע כי‪:‬‬</w:t>
        <w:br/>
        <w:t>‫"ב 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 כל‬</w:t>
        <w:br/>
        <w:t>‫הדירות שבבית המשותף‪ ,‬זולת אם נקבע בתקנון שיעור השתתפות אחר;‬</w:t>
        <w:br/>
        <w:t>‫לענין זה‪" ,‬החזקה תקינה" – שמירה על מצבו של הרכוש המשותף כפי‬</w:t>
        <w:br/>
        <w:t>‫שהיה בעת גמר הבניה‪ ,‬לרבו ת שיפורים שבוצעו בו לאחר מכן בהסכמת בעלי‬</w:t>
        <w:br/>
        <w:t>‫הדירות‪".‬‬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30‬בבואנו לפרש דבר חקיקה‪ ,‬נקודת המוצא היא לשון החוק [ע"א ‪ 165/82‬קיבוץ‬</w:t>
        <w:br/>
        <w:t>‫חצור נ' פקיד שומה רחובות ‪ ,‬פ"ד לט( ‪ ,]) 1985 ( 74-75 , 70 ) 2‬אשר אינה‬</w:t>
        <w:br/>
        <w:t>‫מגבילה את התביעה המוגשת מכוח סעיף ‪( 58‬א) רק לנציגות הבית המשותף‪,‬‬</w:t>
        <w:br/>
        <w:t>‫וכך הן הנציגות והן בעל דירה‪ ,‬יכולים להגיש תביעה מכוח סעיף זה ‪ ,‬שעילתה‬</w:t>
        <w:br/>
        <w:t>‫החזר הוצאות שנשאו בהם ברכוש המשותף‪ .‬עם זאת‪ ,‬כאשר בעל דירה תובע‬</w:t>
        <w:br/>
        <w:t>‫החזר הוצאות שלטענתו הוציא בשביל הרכוש המשותף‪ ,‬עליו לעמוד בתנאים‬</w:t>
        <w:br/>
        <w:t>‫שונים לחלוטין מאלו שצריכה לעמוד בהם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31‬בפסק הדין בעניין רע"א ‪ 4984/17‬שמעון חיים נ' נציגות הבית המשותף‬</w:t>
        <w:br/>
        <w:t>‫סוקולוב ‪ 48‬קרית אתא (נבו‪( ) 14.12.17 ,‬להלן ‪" -‬פס"ד חיים" )‪ ,‬נקבעו שישה‬</w:t>
        <w:br/>
        <w:t>‫תנאים מצטברים כתנאי לזכאותו של בעל דירה בהחזר הוצאות אשר הוציא‬</w:t>
        <w:br/>
        <w:t>‫לשם תיקון ליקוי ברכוש המשותף‪ . 1 :‬הליקוי שתוקן הוא ברכוש משותף; ‪. 2‬‬</w:t>
        <w:br/>
        <w:t>‫הדייר פנה לנציגות בדרישה לתיקון וזו סירבה לתקנו; ‪ . 3‬העיכוב שהיה נגרם‬</w:t>
        <w:br/>
        <w:t>‫בגין פנייה למפקח היה מביא להחמרת הנזק באופן משמעותי; ‪ . 4‬הוכחה‬</w:t>
        <w:br/>
        <w:t>‫נחיצות התיקון באופן שאי התיקון בהקדם יפגע בצורה קשה וברורה‬</w:t>
        <w:br/>
        <w:t>‫ביכולתו של הדייר להשתמש בדירתו; ‪ . 5‬הליקוי תוקן על ידי הדייר בצורה‬</w:t>
        <w:br/>
        <w:t>‫נאותה; ‪ . 6‬הוכחה עלות התיקון ‪ ( .‬ראו גם ההפניות לפסיקת בתי המשפט‬</w:t>
        <w:br/>
        <w:t>‫המחוזיים בהם אומצו במהלך השנים תנאים דומים ‪ :‬ע"א (י ‪ -‬ם) ‪ 179/84‬רוס‬</w:t>
        <w:br/>
        <w:t>‫נ' חפציבה חברה לבניין ועבודות פיתוח בע"מ (נבו ‪ ;) 3.6.1985‬ע"א (מחוזי י‬</w:t>
        <w:br/>
        <w:t>‫‪ -‬ם) ‪ 6403/05‬ביטון נ' דיירי הבית המשותף ( נבו ‪ ; 15.2.2006‬עש"א (מחוזי‬</w:t>
        <w:br/>
        <w:t>‫חי') ‪ 5863-12-16‬אביטן נ' נציגות הבית המשותף ( נבו‪. )) 4.4.2017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32‬תנאים מצטברים אלו ‪ ,‬הם חד צדדיים‪ ,‬במובן זה שהם לא חלים כאשר נציגות‬</w:t>
        <w:br/>
        <w:t>‫הבית המשותף תובעת בעל דירה אחר בהחזר הוצאות שהוציאה ברכוש‬</w:t>
        <w:br/>
        <w:t>‫המשותף ‪ ,‬אלא רק כאשר בעל דירה‪ ,‬דורש החזר כספי בשל ליקויים שלטענתו‬</w:t>
        <w:br/>
        <w:t>‫תיקן‪ ,‬ברכוש המשותף ‪ .‬ב פס"ד חיים נפסק כי בעל דירה המבקש לתקן ליקוי‬</w:t>
        <w:br/>
        <w:t>‫ברכוש המשותף‪ ,‬צריך לפנות תחילה לנציגות בדרישה לפעול לתיקון הליקוי‪.‬‬</w:t>
        <w:br/>
        <w:t>‫ככל שפנייתו זו לא נענתה‪ ,‬הרי שדרך המלך היא להגיש תביעה למפקח על‬</w:t>
        <w:br/>
        <w:t>‫רישום מקרקעין‪ ,‬וזאת קודם לביצוע התיקון על ידו ‪:‬‬</w:t>
        <w:br/>
        <w:t>‫" הטיפול במקרים בהם אחד הדיירים בבית משותף הוציא מכיסו הוצאות‬</w:t>
        <w:br/>
        <w:t>‫לצורך תיקון ליק ויים ברכוש משותף‪ ,‬מחייב התייחסות למסגרת של דיני‬</w:t>
        <w:br/>
        <w:t>‫בתים משותפים ‪ .‬על הדייר הבודד להכיר במעמדה של נציגות הבית‬</w:t>
        <w:br/>
        <w:t>‫המשותף‪ .‬אם לא כן‪ ,‬ירוקן מנגנון זה מתוכן‪ .‬על רקע זה אין להשלים עם‬</w:t>
        <w:br/>
        <w:t>‫מצב בו איש הטוב בעיניו יתקן‪ .‬דרך המלך אם כן הינה באמצעות פניה‬</w:t>
        <w:br/>
        <w:t>‫לנציגות הבית המשותף בדרישה שתתקן את הליקוי‪ .‬אם הנציגות מסרבת‬</w:t>
        <w:br/>
        <w:t>‫לתקן את הליקוי‪ ,‬יש באפשרות הדייר לפנות למפקח לצורך הכרעה‬</w:t>
        <w:br/>
        <w:t>‫בסכסוך " ( ראו גם‪ :‬ע"א ( י ‪ -‬ם ) ‪ 179/84‬רוס נ' חפציבה חברה לבניין ועבודות‬</w:t>
        <w:br/>
        <w:t>‫פיתוח בע"מ‪ ,‬פ "מ תשמ"ה ( ‪. ( (1985) 418 ) 3‬‬</w:t>
        <w:br/>
        <w:t>‫(ההדגש ות אינ ן במקור מ " 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התנאים שנקבעו בפסיקה מעלה כי התובעים לא עמדו בכל ששת‬</w:t>
        <w:br/>
        <w:t>‫התנאים המצטברים שנקבעו בפסק דין חיים‬</w:t>
        <w:br/>
        <w:t>‫‪ . 33‬להלן יישום התנאים שנקבעו בפסיקה היכולים להקנות לתובעים את‬</w:t>
        <w:br/>
        <w:t>‫זכאותם לקבלת החזר‪.‬‬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- 1‬האם הליקוי היה ברכוש המשותף‬</w:t>
        <w:br/>
        <w:t>‫‪ . 34‬להוכחת טענתם בדבר ליקויים בגג המשותף שגרמו לנ זק בדיר תם צירפו‬</w:t>
        <w:br/>
        <w:t>‫התובעים לכתב תביעתם חשבונית ע"ס ‪ ₪ 12,500‬מתאריך ‪ . 19.10.2020‬על‬</w:t>
        <w:br/>
        <w:t>‫החשבונית מודפס הלוגו " גרין קונטרול "‪ ,‬פתרונות להרחקת יונים ובעלי כנף‬</w:t>
        <w:br/>
        <w:t>‫ועבודות סנפלינג ‪ .‬על גביה צוי נו בין היתר כתובת הבית המשותף‪ ,‬פרטי‬</w:t>
        <w:br/>
        <w:t>‫העבודות שבוצעו הכוללות איטום תעלות מרזב‪ ,‬סגירת מרזבים ברשת‪,‬‬</w:t>
        <w:br/>
        <w:t>‫התקנת דוקרנים‪ ,‬ניקוי ושטיפה‪.‬‬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35‬כמו כן ‪ ,‬העידו התובעים את מר איגור גליצקי‪ ,‬איש המקצוע שביצע את‬</w:t>
        <w:br/>
        <w:t>‫העבודות ‪ ,‬וכן העידו את מר ברגר על חוות דעתו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36‬לפיכך‪ ,‬טענות התובעים‪ ,‬לפיה היה ליקוי ברכוש המשותף‪ ,‬לא נסתרו על ידי‬</w:t>
        <w:br/>
        <w:t>‫הנתבעים‪ ,‬ומשכך אני קובע כי הליקויים שתוקנו על ידי התובעים היו ברכוש‬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- 2‬האם קדמה פנייה לנציגות או לדיירים בדרישה לתיקון הליקוי אשר‬</w:t>
        <w:br/>
        <w:t>‫סורבה‬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37‬מעיון בנספח ‪ 5‬ל מוצגי התובעים‪ ,‬התכתבות בין התובעת ‪ 1‬לנתבעת ‪ , 1‬ניכר‬</w:t>
        <w:br/>
        <w:t>‫כי התובעים פנו לנציגות דאז בדרישה ספציפית ל בצע לא רק ניקוי גג‬</w:t>
        <w:br/>
        <w:t>‫ומרזבים אלא גם איטום בגג (ראו עמוד ‪ 30‬ל מוצגי התובעים התכתבות מיום‬</w:t>
        <w:br/>
        <w:t>‫‪ 15.01.2018‬ב ו מעדכנת התובעת ‪ 1‬כי "היה אצלי מהנדס שבדק את הכל ‪.‬‬</w:t>
        <w:br/>
        <w:t>‫הדוח יהיה מוכן לקראת סוף השבוע‪ ...‬צריך לבצע גם ניקוי וגם איטום וגם‬</w:t>
        <w:br/>
        <w:t>‫הוא הציע פתרון על מנת למנוע יצירת הסתימות בעתיד כדי שהבעיה לא‬</w:t>
        <w:br/>
        <w:t>‫תחזור"‪.‬‬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38‬לאחר הודעה זו נעשתה פעולה לתיקון הליקוי‪ .‬ראו חשבונית מס ‪ 1442‬עם‬</w:t>
        <w:br/>
        <w:t>‫הלוגו "אליאן" תיקון נזקי מים וצנרת מתאריך ‪ 31.01.2018‬בה נרשם עבור‬</w:t>
        <w:br/>
        <w:t>‫ניקוי המרזבים ומציאת יונים על הגג (נספח ‪ 1‬לכתב ההגנה‪ ,‬עמוד ‪.)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39‬מכאן ש אי אפשר לומר‪ ,‬כי הנציגות שקטה אֶ ל שמריה‪ ,‬ולא עשתה דבר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40‬לא מצאתי לקבל את עמדת התובעים לפיה‪ ,‬בשעה שבוצע ניקוי‪ ,‬אך לא בוצע‬</w:t>
        <w:br/>
        <w:t>‫איטום יש בכך כדי להראות כי הנציגות או הדיירים סירבו לפניותיהם‪ .‬לכך‬</w:t>
        <w:br/>
        <w:t>‫יש להוסיף כי התובע עצמו‪ ,‬במסגרת חקירתו הנגדית העיד כי התיקון בוצע‬</w:t>
        <w:br/>
        <w:t>‫ללא המתנה להסכמת שאר בעלי הדירות (עמ' ‪ 4‬ש' ‪ 19-18‬לפרוטוקול דיון‬</w:t>
        <w:br/>
        <w:t>‫ההוכחות)‪ .‬כמו כן ‪ ,‬אף התובעים לא חלקו על כך שהנציגות טיפלה בליקוי‬</w:t>
        <w:br/>
        <w:t>‫לפחות פעמיים (עמ' ‪ 5‬ש' ‪ 3 - 1‬לפרוטוקול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41‬וכן‪ ,‬שנתבקש התובע לה ציג היכן בפניותיו האחרונות עובר לתיקון שביצע‪,‬‬</w:t>
        <w:br/>
        <w:t>‫מופיע כי בדירתו יש עדיין נזילה‪ ,‬או להציג את סירוב הנציגות לא ידע התובע‬</w:t>
        <w:br/>
        <w:t>‫להשיב על כך (עמ' ‪ 5‬ש' ‪ 16 - 11‬לפרוטוקול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42‬כך שלמעשה‪ ,‬מהמסמכים שהוצגו לי עולה כי כאשר פנו התובעים לנציגות‬</w:t>
        <w:br/>
        <w:t>‫ולבעלי הדירות‪ ,‬פנייתם טופלה ‪ .‬אומנם‪ ,‬דרישתם לביצוע איטום לא נענתה‪,‬‬</w:t>
        <w:br/>
        <w:t>‫אך בפנייתם האחרונה‪ ,‬לא טענו התובעים כי ישנה נזילה בדירתם‪ ,‬ואף לא‬</w:t>
        <w:br/>
        <w:t>‫הוכיחו סירוב הנציגות לפנייתם האחרונה בטרם ביצעו את התיקון העצמי‪.‬‬</w:t>
        <w:br/>
        <w:t>‫לפיכך‪ ,‬אי אפשר לומר כי התובעים עמדו בתנאי הדורש כי בוצעה פנייה‬</w:t>
        <w:br/>
        <w:t>‫לנציגות או לדיירים בדרישה לתיקון הליקוי אשר סורבה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- 3‬האם העיכוב בשל הפנייה למפקח היה מביא להחמרת הנזק באופן‬</w:t>
        <w:br/>
        <w:t>‫משמעותי‬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43‬על חשיבותו של התנאי בדבר חשש להחמרת המצב בשל הפנייה למפקח‪,‬‬</w:t>
        <w:br/>
        <w:t>‫נאמרו הדברים הבאים‪ ,‬בפסק הדין חיים‪" :‬במיוחד יש להדגיש את העובדה‬</w:t>
        <w:br/>
        <w:t>‫שלא הוכחה דחיפות לתיקון הליקוי‪ ,‬באופן שפניה למפקח לצורך הכרעה‬</w:t>
        <w:br/>
        <w:t>‫בסכסוך הייתה מביאה להחמרת הנזק באופן משמעותי‪ .‬תנאי זה הינו חיוני‬</w:t>
        <w:br/>
        <w:t>‫והכרחי על מנת שדייר יזכה לשיפוי בגין הוצאות שהוציא לתיקון ליקוי‬</w:t>
        <w:br/>
        <w:t>‫ברכוש משותף‪ ,‬שכן המסלול הרגיל מחייב פניה למפקח במקרה של סירוב‬</w:t>
        <w:br/>
        <w:t>‫הנציגות לתקן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44‬בחקירתו הנגדית הודה התובע כי התיקון בוצע כהיערכות עתידית‪ ,‬לחורף‬</w:t>
        <w:br/>
        <w:t>‫הבא ( עמ' ‪ 5‬ש' ‪ 36-33‬לפרוטוקול דיון ההוכחות)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45‬כמו כן ‪ ,‬העיד התו בע כי התיקון העצמי בוצע בחודש אוקטובר ‪ 2020‬משום‬</w:t>
        <w:br/>
        <w:t>‫שרצה להמתין להתייבשות הגג‪ ,‬ובמילותיו " בוודאי כי תיקון אי אפשר‬</w:t>
        <w:br/>
        <w:t>‫לעשות בחורף ‪ ,‬מכיוון שהגג רעפים רטוב אי אפשר לעבוד ‪ ,‬וגם זה סכנה "‬</w:t>
        <w:br/>
        <w:t>‫(עמ' ‪ 5‬ש' ‪ 25‬לפרוטוקול דיון ההוכחות)‪ .‬וכן בהמשך‪ " :‬אנחנו חיכינו שהגג‬</w:t>
        <w:br/>
        <w:t>‫ייתייבש ‪ ,‬מכיוון שעל גג רטוב אי אפשר לתקן ‪ ,‬מרזבים סתומים היו 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‫עומדים בגג שהיו צריכים להתייבש ‪ ,‬וראינו שמים לוקח חודשים עד שהם‬</w:t>
        <w:br/>
        <w:t>‫מתייבשים לכן לפני כניסה לתקופת גשמים הבאה עשינו את התיקון "‪( .‬עמ'‬</w:t>
        <w:br/>
        <w:t>‫‪ 5‬ש' ‪ 32-30‬לפרוטוקול דיון ההוכחות)‪ .‬יצוין כי אף התובעת העידה כי בזמן‬</w:t>
        <w:br/>
        <w:t>‫שפנתה לדיירים‪ ,‬במכתב דרישה‪ ,‬לא הייתה בדירתה נזילה (עמ' ‪ 11‬ש' ‪16-14‬‬</w:t>
        <w:br/>
        <w:t>‫לפרוטוקול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46‬גם אם אקבל את טענת התובעים לפיה כבר בחודש ינואר ‪ , 2020‬התריעו‬</w:t>
        <w:br/>
        <w:t>‫התובעים במהלך ישיבת דיירים‪ ,‬על הצורך בביצוע תיקון נוסף לרבות איטום‬</w:t>
        <w:br/>
        <w:t>‫הגג (סעיף ‪ 4‬ה לסיכומי התשובה מטעם התובעים)‪ ,‬טענה זו‪ ,‬אין בה כדי‬</w:t>
        <w:br/>
        <w:t>‫להסביר‪ ,‬מדוע מינואר ‪ 2020‬ועד אוקטובר ‪ , 2020‬לא נעשתה כל פנייה למפקח‬</w:t>
        <w:br/>
        <w:t>‫על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47‬כך שלמעשה‪ ,‬התובעים לא הוכיחו כי העיכוב בשל הפנייה למפקח היה מביא‬</w:t>
        <w:br/>
        <w:t>‫להחמרת הנזק באופן משמעותי ‪ .‬התובעים לא ס יפקו כל הסבר‪ ,‬מדוע לא פנו‬</w:t>
        <w:br/>
        <w:t>‫למפקח במשך חודשי החורף‪ ,‬חודשים שלטענתם ממילא אי אפשר לבצע‬</w:t>
        <w:br/>
        <w:t>‫תיקון בגג הרטוב‪ .‬לכן‪ ,‬הם לא עמדו התובעים בתנאי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- 4‬אי התיקון בהקדם היה פוגע בצורה קשה וברורה ביכולת בעל הדירה‬</w:t>
        <w:br/>
        <w:t>‫להשתמש בדירתו‬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48‬בהתאם לחשבוניות שצורפו לכתב ה הגנה‪ ,‬גג הבית המשותף תוחזק באופן‬</w:t>
        <w:br/>
        <w:t>‫שוטף‪ ,‬ובשקיפות מלאה מול כל 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49‬כאמור‪ ,‬התובעים לא רק שלא הוכיחו‪ ,‬מדוע היה דווקא הכרחי לבצע את‬</w:t>
        <w:br/>
        <w:t>‫התיקון העצמי‪ ,‬שבוצע בחודש אוקטובר ‪ . 2020‬התובעים גם לא הוכיחו‪ ,‬שלא‬</w:t>
        <w:br/>
        <w:t>‫היה באפשרותם לבצע שימוש בדירתם במועד התיקון העצ מי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50‬הערכת התובעים כי החו רף בפתח עם העובדה ‪ ,‬כי דרישות עבר שלהם לטיפול‬</w:t>
        <w:br/>
        <w:t>‫בגג‪ ,‬נענו על ידי הנציגות ‪ ,‬גם אם לא באופן מלא ‪ ,‬מביאה למסקנה שהתובעים‬</w:t>
        <w:br/>
        <w:t>‫לא הוכיחו עמידה בתנאי זה המחייב כאמור הוכחה של פגיעה קשה וברורה‬</w:t>
        <w:br/>
        <w:t>‫ביכולת להשתמש בדירה‪ ,‬הגוברת על החובה להקדים פנייה ל דיירים ‪ .‬יצוין‬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אף עיון מעמיק בתצהיר התובעים‪ ,‬ובתצהיר איש המקצוע מטעמם‪ ,‬אינו‬</w:t>
        <w:br/>
        <w:t>‫מעלה כי נטענה על ידי התובעים טענה לפיה התיקון היה כה דחוף‪ ,‬שכן נמנע‬</w:t>
        <w:br/>
        <w:t>‫מהם להשתמש בדירתם‪ .‬לכן‪ ,‬התובעים לא עמדו בתנאי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- 5‬הליקוי ברכוש המשותף תוקן בצורה נאותה‬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51‬התובעים הצהירו כי מאז בוצע האיטום על ידם בגג הבית המשותף‪ ,‬חדלה‬</w:t>
        <w:br/>
        <w:t>‫להופיע הרטיבות בדירת ם ו ה נתבעים לא סתרו עובדה זו באמצעות חוות דעת‬</w:t>
        <w:br/>
        <w:t>‫אחרת‪ .‬בנסיבות אלו יש לקבוע כי התיקון שבוצע בגג המשותף על ידי גרין‬</w:t>
        <w:br/>
        <w:t>‫קונטרול ‪ ,‬בוצע בצורה נאותה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52‬ער אני לכך שהתיקון העצמי לא בוצע באופן מלא בהתאם לחוות הדעת‬</w:t>
        <w:br/>
        <w:t>‫שהייתה בידי התובעים‪ ,‬כך שאף מבצע העבודה לא ידע להעיד כי ראה את‬</w:t>
        <w:br/>
        <w:t>‫חוות הדעת עובר לביצוע העבודה ( עמ' ‪ 3‬ש' ‪ 3-2‬לפרוטוקול דיון ההוכחות)‪.‬‬</w:t>
        <w:br/>
        <w:t>‫אולם בשעה שטענת התובעים ‪ -‬לפיה מאז ביצוע העבודה‪ ,‬אין בדירתם בעיית‬</w:t>
        <w:br/>
        <w:t>‫רטיבות ‪ -‬לא נסתרה ‪ ,‬נחה דעתי שה תובעים עמדו בתנאי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- 6‬עלות התיקון סבירה‬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53‬בפסק הדין חיים נקבע בהקשר לתנאי זה‪" :‬הואיל ומדובר בתיקון ליקוי‬</w:t>
        <w:br/>
        <w:t>‫באופן הכופה הוצאה כספית על יתר הדיירים‪ ,‬ראוי כי ככל שמדובר בהוצאה‬</w:t>
        <w:br/>
        <w:t>‫כספית גדולה יותר‪ ,‬כך גם יגבר הנטל המוטל על הדייר המתקן בדרישה‬</w:t>
        <w:br/>
        <w:t>‫לפסיקת שיפוי לטובת 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54‬במוצג ‪ 10‬למוצגי התובעים צורפו מספר הצעות לביצוע איטום שקיבלו בין‬</w:t>
        <w:br/>
        <w:t>‫השנים ‪ 2019-2018‬לאיטום וניקוי הגג המשותף הנעות בין ‪ 19,700‬פלוס‬</w:t>
        <w:br/>
        <w:t>‫מע"מ עד ‪ ₪ 37,300‬פלוס מע"מ‪ .‬עלות התיקון בסך ‪ ₪ 12,500‬הכוללת חמש‬</w:t>
        <w:br/>
        <w:t>‫שנות אחריות מיום ביצוע התיקון‪ ,‬היא עלות תיקון סבירה ו לפיכך‪ ,‬תנאי זה‬</w:t>
        <w:br/>
        <w:t>‫מתקיים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55‬לפני סי ום אציין כי שימוש התובעים ב סעי פים ‪ ( 31‬א ) ו ‪( 32 -‬ב) לחוק‬</w:t>
        <w:br/>
        <w:t>‫המקרקעין בפרק ה' שכותרתו "שיתוף במקרקעין" בתמיכה לטענותיהם אינו‬</w:t>
        <w:br/>
        <w:t>‫רלבנטי לענייננו העוסק ברכוש המשותף‪ .‬הוראות סעיף ‪( 56‬א) לחוק‬</w:t>
        <w:br/>
        <w:t>‫המקרקעין‪ ,‬המצוי תחת פרק ו'‪" :‬בתים משותפים" קובעות כי הוראות פרק‬</w:t>
        <w:br/>
        <w:t>‫ה' לא חלות בכל הנוגע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בסמכות המפקח לדון בסעד לקבלת פיצוי בגין עוגמת הנפש‬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56‬בכתב התביעה‪ ,‬עתרו התובעים לפיצוי בגין עוגמת נפש‪ ,‬בסך של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57‬בסיכומיהם‪ ,‬לא חזרו התובעים על סעד זה באופן מפורש ‪ ,‬ומשכך יש לקבוע‬</w:t>
        <w:br/>
        <w:t>‫כי התובעים זנחו אות ו [ ע"א ‪ 1134/11‬ר‪.‬מ שביט מבנים חברה לבנין השקעות‬</w:t>
        <w:br/>
        <w:t>‫ופיתוח בע"מ נ' פקיד שומה באר שבע‪ ,‬פסקה ‪ , ] ) 12.5.2013 ( 29‬וטוב שכך‪ ,‬שכן‬</w:t>
        <w:br/>
        <w:t>‫אין בסמכותו העניינית של המפקח על רישום מקרקעין‪ ,‬לדון בסעדים‬</w:t>
        <w:br/>
        <w:t>‫נזיקיים‪ ,‬פרט לאלו הנובעים מעילת הסגת גבול ( ד"נ ‪ , 20/73‬שמע נ' ס דובסקי‬</w:t>
        <w:br/>
        <w:t>‫פד"י כח ( ‪ ; ) 1974 ( 730 ) 1‬ע"א (ת"א) ‪ 1730/99‬צ‪.‬ה‪.‬ר חברה לפיתוח ובניין‬</w:t>
        <w:br/>
        <w:t>‫בע"מ נ' יום טוב עבודי שבבי ( ‪ ) 1987‬בע"מ (נבו ‪ ;) 31.12.1999‬עש״א (מחוזי ‪-‬‬</w:t>
        <w:br/>
        <w:t>‫ת״א) ‪ 34810-10-18‬רבין נ׳ נציגות הבית המשותף ברחוב רמז ‪ 35‬תל אביב‬</w:t>
        <w:br/>
        <w:t>‫(נבו‪ ) ) 15.4.2019 ,‬כך שממילא‪ ,‬סעד זה דינו להידחות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סיכום‬</w:t>
        <w:br/>
        <w:t>‫‪ . 58‬הנטל להוכחת קיומם של התנאים המצטברים שנקבעו בפסיקה מוטל על‬</w:t>
        <w:br/>
        <w:t>‫המבקש לקבל שיפוי על הוצאות יו‪ ,‬בגין תיקון ליקוי ברכוש המשותף‪ .‬זכותו‬</w:t>
        <w:br/>
        <w:t>‫של בעל דירה לשיפוי מהנציגות ‪ ,‬או מבעלי הדירות האחרים ‪ ,‬כמפורט לעיל‪,‬‬</w:t>
        <w:br/>
        <w:t>‫נועדה למקרים מיוחדים שבהם בעל דירה עשה כל שלאל ידו טרם שביצע‬</w:t>
        <w:br/>
        <w:t>‫תיקונים ברכוש המשותף ונותר חסר אונים מול אטימותה של הנציגות‬</w:t>
        <w:br/>
        <w:t>‫למצוקת ו (המפקח על המקרקעין נתניה) ‪ 280/20‬נציגות הבית המשותף ברח'‬</w:t>
        <w:br/>
        <w:t>‫טשרניחובסקי ‪ ,21‬נתניה נ' ונגר בלה יפה‪ ,‬בפסקה ‪( 93‬נבו ‪( ;)23.03.2022‬המפקח‬</w:t>
        <w:br/>
        <w:t>‫על המקרקעין רחובות) ‪ 132/20‬נציגות הבית המשותף ברח' קרל נטר ‪ 1‬ראשל"צ‬</w:t>
        <w:br/>
        <w:t>‫נ' זלצמן משה‪ ,‬בפסקה ‪( 46‬נבו ‪. ))24.02.2022‬‬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59‬אך לא זהו המקרה שלפניי‪ .‬אומנם התובעים עמדו בחלק מהתנאים‪ ,‬אך‬</w:t>
        <w:br/>
        <w:t>‫משעה שמדובר בתנאים מצטברים‪ ,‬יש לדחות את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ההליך‬</w:t>
        <w:br/>
        <w:t>‫‪ . 60‬נקודת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הזוכה‪,‬‬</w:t>
        <w:br/>
        <w:t>‫להרתיע תובעים בכוח מנקיטת הליכי סרק ולעודד נתבעים בכוח להימנע‬</w:t>
        <w:br/>
        <w:t>‫מהתגוננות סרק‪ ,‬כאשר העיקרון הוא שהוצאות המשפט הנפסקות צריכות‬</w:t>
        <w:br/>
        <w:t>‫ל היות מידתיות להליך עצמו ולמהותו (ע"א ‪ 9648/16‬אורהייטק ‪ GIS‬בע"מ‬</w:t>
        <w:br/>
        <w:t>‫נ' חן אביטן משרד עורכי דין‪ ,‬בפסקה ‪( 67‬נבו ‪ ; ) 28.2.2018‬רע"א ‪7650/20‬‬</w:t>
        <w:br/>
        <w:t>‫‪ Magic Software Enterprises Ltd‬נ' פאיירפלאי בע"מ ‪ ,‬בפסקאות ‪11-9‬‬</w:t>
        <w:br/>
        <w:t>‫(נבו ‪.))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61‬תקנה ‪( 151‬א) לתקנות סדר הדין האזרחי התשע"ט ‪( 2018 -‬להלן ‪" -‬התקנות")‬</w:t>
        <w:br/>
        <w:t>‫קובעת כי תכלית חיוב בעל דין בהוצאות היא "לשפות את בעל הדין ש כנגד‬</w:t>
        <w:br/>
        <w:t>‫על הוצאותיו בהליך בהתחשב בתוצאותיו‪ ,‬במשאבים שנדרשו לניהולו‬</w:t>
        <w:br/>
        <w:t>‫ובהתנהלות בעלי הדין"‪ .‬במסגרת שומת ההוצאות נדרשת הערכאה הדיונית‬</w:t>
        <w:br/>
        <w:t>‫לבטא את "האיזון הראוי שבין הבטחת זכות הגישה לערכ אות‪ ,‬הגנה על זכות‬</w:t>
        <w:br/>
        <w:t>‫הקניין של הפרט ושמירה על שוויון בין בעלי הדין" (תקנה ‪( 151‬ב) לתקנות)‪.‬‬</w:t>
        <w:br/>
        <w:t>‫תקנה ‪ 152‬לתקנות קובעת כי‪ :‬בתום הדיון יפסוק בית המשפט הוצאות‬</w:t>
        <w:br/>
        <w:t>‫סבירות והוגנות‪ ,‬זולת אם מצא שקיימים טעמים מיוחדים שלא לחייב‬</w:t>
        <w:br/>
        <w:t>‫בהוצאות כאמור‪ .‬כלומר‪ ,‬ברירת המחדל היא פסיקת הוצאו ת‪ ,‬ורק אם‬</w:t>
        <w:br/>
        <w:t>‫קיימים טעמים מיוחדים‪ ,‬לא ייפסקו הוצאות‪ .‬תקנה ‪ 153‬לתקנות‪ ,‬קובעת‬</w:t>
        <w:br/>
        <w:t>‫את שיעור הוצאות המשפט שיש לפסוק‪ ,‬כאשר נקבע באופן מפורש כי סכום‬</w:t>
        <w:br/>
        <w:t>‫שכר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62‬התקנות משקפות את הפסיקה שנהגה קודם לכניסתן לתוקף‪ ,‬תוך שינוי אחד‬</w:t>
        <w:br/>
        <w:t>‫משמעותי שלפיו ברירת המחדל היא חיוב בהוצאות‪ ,‬כאשר על בית המשפט‬</w:t>
        <w:br/>
        <w:t>‫להצביע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63‬לאחר ששקלתי את מכלול השיקולים הרלוונטיים כמפורט לעיל ולאחר‬</w:t>
        <w:br/>
        <w:t>‫ש נתתי דעתי למכלול נסיבות העניין ולכך שאומנם התביעה נדחתה‪ ,‬אך קדם‬</w:t>
        <w:br/>
        <w:t>‫לה פסק דין חלקי אשר נתן תוקף להסכמות הצדדים בדבר כינוס אסיפה‬</w:t>
        <w:br/>
        <w:t>‫כללית ומינוי נציגות‪ ,‬הגעתי למסקנה כי נכון יהיה לחייב את התובעים‪ ,‬יחד‬</w:t>
        <w:br/>
        <w:t>‫ולחוד‪ ,‬בהוצאות ההליך‪ ,‬בסך כולל של ‪ .₪ 3,000‬סכום זה ישולם לנתבע ים‬</w:t>
        <w:br/>
        <w:t>‫בתוך ‪ 30‬ימים מיום קבלת פסק הדין שאם לא כן יישא הפרשי הצמדה וריבית‬</w:t>
        <w:br/>
        <w:t>‫מיום פסק הדין ועד למועד התשלום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‫נית ן היום ‪ , 4.07.2022‬בהעדר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06/212/2021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