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9/62/2020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2022-06-14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דניאלה‬                            ‫התובעת‪:‬‬</w:t>
        <w:br/>
        <w:t>‫באמצעות ב"כ עו"ד ואקנין יריב‬</w:t>
        <w:br/>
        <w:t>‫הנשיא ‪ ,18‬עפולה‬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דב בעריש‬                               ‫הנתבע‪:‬‬</w:t>
        <w:br/>
        <w:t>‫באמצעות ב"כ עו"ד גלעד משאט‬</w:t>
        <w:br/>
        <w:t>‫רבי יוחנן בן זכאי‪ ,‬טבריה‬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בקשת התובעת למינוי מומחה נוסף שהוגשה בתאריך ‪.08.05.22‬‬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.1‬עניינו של ההליך שלפניי בתביעה לצו עשה המורה לנתבע לתקן ליקויי רטיבות‬</w:t>
        <w:br/>
        <w:t>‫בדירתו‪.‬‬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.2‬להליך שלפניי קדם הליך משפטי אחר בין הצדדים‪ ,‬שהתנהל אף הוא בערכאה זו‬</w:t>
        <w:br/>
        <w:t>‫(תיק ‪ )9/11/2018‬בגין תביעה שהגישה התובעת לחיוב הנתבע בתיקון ליקויים‬</w:t>
        <w:br/>
        <w:t>‫בדירתו הגורמים נזק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.3‬לצורך הכרעה בהליך הקודם‪ ,‬מונה המומחה לאוניד ניקלשפארג‪ ,‬כמומחה מטעם‬</w:t>
        <w:br/>
        <w:t>‫המפקח (כתוארו אז) יובל וסרקרוג‪ ,‬ובתאריך ‪ 22.07.2018‬ניתן פסק דין בהליך‬</w:t>
        <w:br/>
        <w:t>‫הקודם על יסוד ממצאי חוות דעתו של המומחה במסגרתו חויב הנתבע בתיקון‬</w:t>
        <w:br/>
        <w:t>‫הליקויים בדירתו בהתאם להמלצות המומחה בחוות הדעת‪ ,‬תוך קביעת פיקוח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העבודות על ידי המומחה‪ .‬מעבר לכך נקבע מהן העבודות שעל התובעת לבצע‬</w:t>
        <w:br/>
        <w:t>‫בדירתה לצורך תיקון ליקויים שנמצאו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שהושלמו עבודות התיקונים בדירת הנתבע‪ ,‬הוגשה בתאריך ‪,07.10.18‬‬</w:t>
        <w:br/>
        <w:t>‫הודעתו של המומחה ניקלשפארג כי העבודות לתיקון הליקויים בדירת הנתבע בוצעו‬</w:t>
        <w:br/>
        <w:t>‫תחת פיקוחו ובהתאם להמלצותיו ולפסק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.5‬התביעה שלפניי הוגשה על ידי התובעת בתאריך ‪ 13.05.2020‬בטענה שהרטיבות‬</w:t>
        <w:br/>
        <w:t>‫בדירתה חזרה ושמקורה בדירת הנתבע‪ .‬כתב הגנה מטעם הנתבע הוגש בתאריך‬</w:t>
        <w:br/>
        <w:t>‫‪ 15.11.2020‬ובו נטען בין היתר כי הליקויים בדירת הנתבע תוקנו כדבעי‪ ,‬בהתאם‬</w:t>
        <w:br/>
        <w:t>‫להודעתו של המומחה ניקלשפארג מתאריך ‪.07.10.18‬‬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23.11.2020‬התקיימה ישיבה מקדמית במעמד הצדדים בעקבותיה הגיש כל‬</w:t>
        <w:br/>
        <w:t>‫אחד מהם חוות דעת מומחה מטעמו‪ .‬בישיבה שהתקיימה בתאריך ‪ 28.11.21‬ולנוכח‬</w:t>
        <w:br/>
        <w:t>‫הפער שבין חוות דעת הצדדים‪ ,‬נדונה האפשרות למנות מומחה מוסכם‪ .‬בדיון ביקש‬</w:t>
        <w:br/>
        <w:t>‫הנתבע למנות שני מומחים; האחד‪ ,‬בתחום האיטום והשני‪ ,‬בתחום הקונסטרוקציה‪,‬‬</w:t>
        <w:br/>
        <w:t>‫לאפשרות זו התנגדה התובעת בטענה שמדובר בהרחבת חזית‪ ,‬משלא הובאה ראשית‬</w:t>
        <w:br/>
        <w:t>‫ראיה לקיומם של ליקויים בתחום הקונסטרוקציה; בתגובה טען הנתבע שהואיל‬</w:t>
        <w:br/>
        <w:t>‫וחלק מדירת התובעת הוא תוספת בנייה לדירתה‪ ,‬שעם השנים נוצרו בה פגמים‪ ,‬יש‬</w:t>
        <w:br/>
        <w:t>‫צורך אף בחוות דעת קונסטרוקטור; בעניין זה הפנה לממצאי המומחה מטעמו‬</w:t>
        <w:br/>
        <w:t>‫בעמוד ‪ .6‬מעבר לכך טען הנתבע‪ ,‬שלנוכח אישורו של המומחה בהליך הקודם‬</w:t>
        <w:br/>
        <w:t>‫שהליקויים בדירת הנתבע בוצעו כראוי‪ ,‬ישנה חשיבות לבחון את טענות התובעת‬</w:t>
        <w:br/>
        <w:t>‫במישור המבוקש‪ .‬בתגובה לדברים אלו של הנתבע ביקשה התובעת שהמומחה‬</w:t>
        <w:br/>
        <w:t>‫שימונה יהיה בראש ובראשונה מומחה לאיטום‪ ,‬וככל שתהא למומחה מומחיות גם‬</w:t>
        <w:br/>
        <w:t>‫בתחום הקונסטרוקציה‪ ,‬לא תתנגד‪.‬‬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שניתנה לאחר הדיון הונחו הצדדים להגיש רשימה משותפת שתכלול‬</w:t>
        <w:br/>
        <w:t>‫שמותיהם של ‪ 4-2‬מומחים בעלי מומחיות בשני התחומים‪ ,‬מבלי לציין איזה מומחה‬</w:t>
        <w:br/>
        <w:t>‫הוצע על ידי כל צד‪.‬‬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.8‬למרות האמור‪ ,‬לא הוגשה רשימה משותפת מטעם הצדדים‪ .‬בתאריך ‪20.12.2021‬‬</w:t>
        <w:br/>
        <w:t>‫הוגשה רשימת המומחים המוצעים על ידי הנתבע‪ .‬רשימה נפרדת מטעם התובעת‬</w:t>
        <w:br/>
        <w:t>‫הוגשה בתאריך ‪.04.01.2022‬‬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25.01.2022‬מונה המהנדס רון גדליה ששמו הוצע על ידי התובעת‪ ,‬כמומחה‬</w:t>
        <w:br/>
        <w:t>‫מוסכם (להלן – המומחה רון)‪ ,‬וחוות דעתו הוגשה לתיק בתאריך ‪.21.02.2022‬‬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24.04.2022‬הוגשו תשובותיו של המומחה רון לשאלות ההבהרה מטעם‬</w:t>
        <w:br/>
        <w:t>‫התובעת‪ .‬בסמוך לכך הוגשה הודעת הנתבע על הסכמתו שיינתן פסק דין על יסוד‬</w:t>
        <w:br/>
        <w:t>‫חוות דעת המומחה 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08.05.2022‬הוגשה הבקשה שלפניי‪ ,‬מטעם התובעת‪ ,‬למינוי מומחה נוסף‬</w:t>
        <w:br/>
        <w:t>‫ותגובת הנתבע הוגשה בתאריך ‪.31.05.2022‬‬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הצדדים‬</w:t>
        <w:br/>
        <w:t>‫‪ .12‬לטענת התובעת‪ ,‬מלכתחילה ביקשה שימונו שני מומחים נפרדים‪ ,‬האחד בתחום‬</w:t>
        <w:br/>
        <w:t>‫איתור נזילות והשני בתחום הקונסטרוקציה‪ ,‬אך הנתבע התנגד ולבסוף ניתנה‬</w:t>
        <w:br/>
        <w:t>‫החלטה המורה לצדדים להעביר רשימת מומחים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התובעת רשימת המומחים מטעמה גובשה על ידה לאחר חיפוש באינטרנט‬</w:t>
        <w:br/>
        <w:t>‫ודברים שנמסרו לה על ידי המומחים שברשימה‪ ,‬לרבות המומחה רון שהציג את‬</w:t>
        <w:br/>
        <w:t>‫עצמו כבעל ידע וניסיון בשני התחומים‪ .‬לאחר מתן חוות הדעת התברר לתובעת‬</w:t>
        <w:br/>
        <w:t>‫שהמומחה רון אינו פועל "לפי התקן" ועלה חשש ממשי שאינו מומחה לשני‬</w:t>
        <w:br/>
        <w:t>‫התחומים‪ .‬המומחה רון הודה במסגרת תשובותיו לשאלות ההבהרה שאינו מומחה‬</w:t>
        <w:br/>
        <w:t>‫לאיטום‪.‬‬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.14‬בסמכותו של בית המשפט למנות מומחה נוסף אם השתכנע בקיומו של צורך לשמוע‬</w:t>
        <w:br/>
        <w:t>‫דעה נוספת ובמקרים שבהם תחושתו של היושב בדין ביחס לחוות הדעת אינה נוחה‬</w:t>
        <w:br/>
        <w:t>‫והוא אינ ו יכול להכריע על בסיסה בלבד או כאשר מתעורר בלבו של השופט ספק‬</w:t>
        <w:br/>
        <w:t>‫ביחס לביסוס חוות הדעת‪ .‬בהקשר זה הפנתה התובעת לפסיקה רלבנטית‪.‬‬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.15‬ביום ‪ 31.05.22‬הוגשה תגובתו של הנתבע בה התנגד למבוקש‪ ,‬בטענה שהמומחה‬</w:t>
        <w:br/>
        <w:t>‫שמונה נבחר מהרשימה שהוגשה על ידי התובעת עצמה ומאחוריה עומד קושי‬</w:t>
        <w:br/>
        <w:t>‫ל השלים עם האמת כפי שהיא משתקפת מחוות הדעת‪ .‬הנתבע טוען שרשימת‬</w:t>
        <w:br/>
        <w:t>‫התובעת הוגשה מראש תוך פירוט המומחיות של כל אחד מן המומחים שהציעה‪,‬‬</w:t>
        <w:br/>
        <w:t>‫ועל כן התובעת לא יכולה להלין היום על מומחיותו של המומחה רון‪ .‬לדברי הנתבע‪,‬‬</w:t>
        <w:br/>
        <w:t>‫גם אם נפלה שגגה בחוות דעת המומחה‪ ,‬אין מדובר בפגם שורשי המצדיק את‬</w:t>
        <w:br/>
        <w:t>‫פסילתה‪.‬‬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עותרת לפסילת חוות הדעת בטענה שהמומחה רון אינו בעל מומחיות‬</w:t>
        <w:br/>
        <w:t>‫בתחום איתור נזילות‪ .‬כפי שנאמר‪ ,‬שמו של המומחה רון נכלל ברשימת המומחים‬</w:t>
        <w:br/>
        <w:t>‫שהועברה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.17‬טענת התובעת כי בדיון מיום ‪ 28.11.2021‬עמדה על כך שימונו שני מומחים נפרדים‪,‬‬</w:t>
        <w:br/>
        <w:t>‫אחד בתחום איתור נזילות והשני בתחום הקונסטרוקציה‪ ,‬אך הנתבע התנגד לכך‬</w:t>
        <w:br/>
        <w:t>‫אינה מוצאת ביטויה בפרוטוקול‪ ,‬וממילא אין לה כל משמעות‪ ,‬שכן בסופו של יום‪,‬‬</w:t>
        <w:br/>
        <w:t>‫הסכימה התובעת למינוי מומחה אחד לשני התחומים‪ ,‬ואף מונה כמומחה מוסכם‬</w:t>
        <w:br/>
        <w:t>‫מי שהוצע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.18‬יצוין שבהודעת התובעת מתאריך ‪ 04.01.2022‬נכתבו הדברים הבאים‪" :‬התובעת‬</w:t>
        <w:br/>
        <w:t>‫מצאה ‪ 2‬מומחים אשר עונים לדרישות המפקחת לתחומי הידע והניסיון הנדרש‪,‬‬</w:t>
        <w:br/>
        <w:t>‫בשים לב ששני המומחים המוצעים על ידה הינם מהנדסים מדופלמים בתחום‪.‬‬</w:t>
        <w:br/>
        <w:t>‫לפיכך מתבקש מינוי מומחה אשר יעמוד בדרישות למומחיות בתחום האיטום‬</w:t>
        <w:br/>
        <w:t>‫והקונסטרוקציה כאמור" להודעה זו צירפה התובעת את הצעת המחיר שהוגשה לה‬</w:t>
        <w:br/>
        <w:t>‫על ידי המומחה רון; בעמוד הראשון להצעה מובאים פרטי ההשכלה וניסיונו‬</w:t>
        <w:br/>
        <w:t>‫המקצועי‪ ,‬כפי שהם מופיעים בחוות הדעת שהגיש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.19‬רק לאחר שהוגשה חוות הדעת‪ ,‬טענה התובעת לראשונה לפגם שנפל לכאורה במינויו‬</w:t>
        <w:br/>
        <w:t>‫של המומחה רון‪ .‬ודוק מדובר בטענה כללית ש"המומחה אינו פועל על פי התקן‬</w:t>
        <w:br/>
        <w:t>‫ועלה חשש ממשי שהמומחה אינו מומחה לשני התחומים"‪ .‬לא ברור מהו אותו‬</w:t>
        <w:br/>
        <w:t>‫תקן ממנו חורג לכאורה המומחה רון; מעבר לכך‪ ,‬אין לראות בתשובתו של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‫רון "הנני בעל ניסיון רב באיתור נזילות‪/‬דליפות‪ ,‬ועוסק בכך מזה ‪ 30‬שנים" לשאלת‬</w:t>
        <w:br/>
        <w:t>‫התובעת‪ ,‬האם הוא מאתר נזילות מקצועי‪ ,‬תשובה מתחמקת‪ .‬יש לדחות אף את‬</w:t>
        <w:br/>
        <w:t>‫טענת התובעת שמדובר במומחה שאינו עונה על המומחיות הנדרשת בתחום איתור‬</w:t>
        <w:br/>
        <w:t>‫הנזילות‪.‬‬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.20‬לפי הוראות הדין‪ ,‬כמומחה יכול להיחשב גם מי שרכש ידע מתוך ניסיון ולימוד עצמי‬</w:t>
        <w:br/>
        <w:t>‫ולאו דווקא על ידי הכשרה פורמאלית שעבר‪ .‬כך קובעת תקנה ‪ 6‬לתקנות סדר הדין‬</w:t>
        <w:br/>
        <w:t>‫האזרחי‪ ,‬תשע"ט ‪( 2018 -‬להלן – התקנות) המגדירה מומחה כ"מי שמוכר כמומחה‬</w:t>
        <w:br/>
        <w:t>‫לפי כל דין ובאין דין כאמור‪ ,‬בעל ניסיון וידע בעניין שבמדע‪ ,‬במחקר‪ ,‬באמנות או‬</w:t>
        <w:br/>
        <w:t>‫במקצוע‪ ,‬למעט בעניין שבמשפט שאינו דין זר" 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.21‬כך נקבע גם בפסיקה‪ .‬בע"א ‪ 70/88‬פז נ' אלון‪ ,‬פ"ד מד(‪ ,)1990( 32 )3‬נאמרו הדברים‬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‫"מסקנתו של בית המשפט קמא התבססה על חוות‪-‬דעת‪,‬‬</w:t>
        <w:br/>
        <w:t>‫שניתנה על‪-‬ידי העד יעקב חוטין‪ ,‬אשר "למד את מקצוע‬</w:t>
        <w:br/>
        <w:t>‫הגרפולוגיה כלימוד עצמי‪ ...‬וכי עיקר עסוקו הנו באבחון תכונות‬</w:t>
        <w:br/>
        <w:t>‫אישיות ואופי‪ ,‬על פי כתב יד וכי רק לפעמים הנו נדרש לנושא‬</w:t>
        <w:br/>
        <w:t>‫של זהוי כתב יד‪".‬‬</w:t>
        <w:br/>
        <w:t>‫כפי שנקבע על‪-‬ידי חברי השופט בך בע"א ‪ ,]1[ 745/82‬בעמ' ‪,50‬‬</w:t>
        <w:br/>
        <w:t>‫אין כל פסול עקרוני בהסתמכותו של בית‪-‬משפט על חוות‪-‬דעתו‬</w:t>
        <w:br/>
        <w:t>‫של מר חוטין‪ ,‬הנמנה על אותו סוג אנשים‪" ,‬אשר בדרך זו או‬</w:t>
        <w:br/>
        <w:t>‫אחרת‪ ,‬אם תוך עיסוק במקצועם או בתור חובבנים או בדרך‬</w:t>
        <w:br/>
        <w:t>‫מקרית אחרת‪ ,‬רכשו מידע כללי בנושא מסוים‪."...‬‬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.22‬סיכומם של דברים‪ ,‬המומחה רון מונה כמומחה מטעם המפקחת מתוקף הסכמת‬</w:t>
        <w:br/>
        <w:t>‫הצדדים‪ .‬זהותו של המומחה לא נקבעה על ידי המפקחת כנהוג ברוב המקרים‪.‬‬</w:t>
        <w:br/>
        <w:t>‫המומחה רון נבחר מתוך רשימה של מומחים שהגישה התובעת לתיק‪ ,‬אותם מצאה‬</w:t>
        <w:br/>
        <w:t>‫מתאימים לדרישות המפקחת‪ ,‬לתחומי הידע והניסיון הנדרש‪ ,‬ואף בהיותם בעלי‬</w:t>
        <w:br/>
        <w:t>‫הכשרה פורמאלית‪ ,‬כפי שציינה בהודעתה מתאריך ‪.04.02.2022‬‬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.23‬טענתה המאוחרת של התובעת כי כשלה בבירור פרטי הכשרתו של המומחה רון‪ ,‬מעלה‬</w:t>
        <w:br/>
        <w:t>‫חשש שמדובר בניסיון ל"מקצה שיפורים" בשל תוצאת חוות הדעת; פעולה שעשויה‬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תיק‪9/62/2020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‫לעלות כדי הפרת חובתו של בעל דין לנהוג בתום לב ולהימנע מניצול לרעה של ההליך‬</w:t>
        <w:br/>
        <w:t>‫המשפטי [בר"ע ‪ 305/80‬שילה נ' רצ'קובסקי‪ ,‬פ"ד לה ( ‪ ;)1981 ( 449 )3‬ע"א‬</w:t>
        <w:br/>
        <w:t>‫‪ 2452/01‬אורן נ' מגדל חברה לביטוח בע"מ‪ ,‬פ"ד נ"ח( ‪ .])2003 ( 577 )1‬מעבר לכך‬</w:t>
        <w:br/>
        <w:t>‫יש לדחות טענת התובעת כי המומחה רון אינו עונה על המומחיות הנדרשת‪ ,‬בשים לב‬</w:t>
        <w:br/>
        <w:t>‫להוראות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.24‬פסילת חוות הדעת של מומחה מטעם בית משפט היא צעד קיצוני שיינקט במקרה‬</w:t>
        <w:br/>
        <w:t>‫שבו נמצא פגם ממשי בחוות הדעת היורד לשורשו של עניין‪ ,‬ושיש בו כדי לגרום לעיוות‬</w:t>
        <w:br/>
        <w:t>‫דין; הזהירות בנקיטת צעד כזה מקבלת משנה תוקף מקום בו מוגשת בקשת הפסילה‬</w:t>
        <w:br/>
        <w:t>‫לאחר שהוגשה חוות הדעת‪ ,‬זאת בשל החשש שבשלב זה תוצאת חוות הדעת היא‬</w:t>
        <w:br/>
        <w:t>‫שהובילה לבקשת הפסילה (רע"א ‪ 1138/12‬אי‪.‬די‪.‬איי חברה לביטוח בע"מ נ'‬</w:t>
        <w:br/>
        <w:t>‫פלוני (נבו‪ ;(09.04.2012 ,‬רע"א ‪ 6234/09‬חיות נ' הדר חברה לביטוח בע"מ (נבו‪,‬‬</w:t>
        <w:br/>
        <w:t>‫‪ ;)17.11.09‬רע"א ‪( 13224-06-21‬מחוזי חיפה) אלדין נ' הרשות לשמירת הטבע והגנים‬</w:t>
        <w:br/>
        <w:t>‫הלאומיים ‪ -‬בעניין שמורת טבע נחל גילבון (נבו‪.])7.8.2021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.25‬סוף דבר‪ ,‬הבקשה נדחית‪ .‬בהתאם לתקנה ‪ 53‬לתקנות סדר הדין האזרחי‪ ,‬אני מורה‬</w:t>
        <w:br/>
        <w:t>‫על חיוב התובעת בהוצאות הנתבע בסך ‪ .₪ 800‬הסכום ישולם בתוך ‪ 30‬יום מהיום‪,‬‬</w:t>
        <w:br/>
        <w:t>‫שאם לא כן‪ ,‬יישא הפרשי ריבית והצמדה כחוק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.26‬התובעת תודיע לא יאוחר מיום ‪ 25.06.2022‬האם מבוקש על ידה לחקור את המומחה‬</w:t>
        <w:br/>
        <w:t>‫רון על חוות דעתו או שניתן לתת פסק דין על יסוד ממצאי חוות הדעת‪ ,‬לאחר‬</w:t>
        <w:br/>
        <w:t>‫שיתאפשר לצדדים להגיש טיעונים קצרים בעניין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יובא לעיוני בתאריך ‪.26.06.2022‬‬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,‬ט"ו סיון תשפ"ב‪ 14 ,‬ביוני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9/62/2020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