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05/779/2016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פסק דין · 2022-06-12 · תל אביב · אביטל שרייבר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תיק‪5/128/2017 ,5/779/2016 :‬‬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‫בפני כבוד המפקחת הבכירה על רישום מקרקעין‬</w:t>
        <w:br/>
        <w:t>‫אביטל שרייבר‬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‫חברת ניהול לבניין מרכז הטקסטיל בע"מ‬                                       ‫תובעת‬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‫באמצעות ב"כ‪ :‬עו"ד דינה דן‬</w:t>
        <w:br/>
        <w:t>‫מגדל עזריאלי ‪ , 5‬מגדל מרובע‪ ,‬קומה ‪ ,35‬תל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‫נגד‬</w:t>
        <w:br/>
        <w:t>‫חברת נספיר בע"מ‬        ‫‪1‬‬                           ‫נתבעים‬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‫פיליפ חלפון‬    ‫‪2‬‬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‫באמצעות ב"כ‪ :‬עו"ד ג'ררד בנישו‬</w:t>
        <w:br/>
        <w:t>‫הלל ‪ 23‬ירושלים‬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‫חברת נספיר בע"מ‬        ‫‪1‬‬            ‫בתיק‪:‬‬     ‫תובעים שכנגד‬</w:t>
        <w:br/>
        <w:t>‫‪5/128/2017‬‬</w:t>
        <w:br/>
        <w:t>‫פיליפ חלפון‬    ‫‪2‬‬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‫באמצעות ב"כ‪ :‬עו"ד ג'ררד בנישו‬</w:t>
        <w:br/>
        <w:t>‫הלל ‪ 23‬ירושלים‬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‫נגד‬</w:t>
        <w:br/>
        <w:t>‫חברת ניהול לבניין מרכז הטקסטיל בע"מ‬                                 ‫נתבעת שכנגד‬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‫באמצעות ב"כ‪ :‬עו"ד דינה דן‬</w:t>
        <w:br/>
        <w:t>‫מגדל עזריאלי ‪ , 5‬מגדל מרובע‪ ,‬קומה ‪ ,35‬תל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‫פסק דין‬</w:t>
        <w:br/>
        <w:t>‫עניינו העיקרי של פסק דין זה הוא שיעור התשלומים שבו יש לחייב את הנתבעים על פי סעיף ‪58‬‬</w:t>
        <w:br/>
        <w:t>‫לחוק המקרקעין‪ ,‬תשכ"ט – ‪( 1969‬להלן – חוק המקרקעין) בשל חלקם בניהול ותחזוקה של הבית‬</w:t>
        <w:br/>
        <w:t>‫המשותף הידוע כ"בית הטקסטיל" ברחוב קויפמן בתל אביב הידוע כגוש ‪ 7003‬חלקה ‪( 14‬להלן‪-‬‬</w:t>
        <w:br/>
        <w:t>‫הבית המשותף)‪ ,‬ותביעה שכנגד שהגישו הנתבעים בנוגע לעניינים אלו‪.‬‬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‫כללי‬</w:t>
        <w:br/>
        <w:t>‫‪ .1‬התובעת (והנתבעת שכנגד) היא חברת ניהול המנהלת את השטחים המשותפים בבית‬</w:t>
        <w:br/>
        <w:t>‫המשותף‪ .‬הבית המשותף נרשם בשנת ‪ ,1996‬ויש לו תקנון מוסכם מאז רישומו‪.‬‬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תיק‪5/128/2017 ,5/779/2016 :‬‬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.2‬הנתבעים (והתובעים שכנגד) הם בעלים או חוכרים של תתי חלקות ‪ 26 ,25 ,24 ,7‬ו‪ 27-‬בבית‬</w:t>
        <w:br/>
        <w:t>‫המשותף‪ .‬הנתבעת ‪( 1‬להלן – נספיר‪ ,‬או הנתבעת ‪ )1‬היא הבעלים של מחצית מקומה ‪,3‬‬</w:t>
        <w:br/>
        <w:t>‫קומה ‪ 4‬וחלק מקומת הקרקע בבית המשותף‪ .‬הנתבע ‪( 2‬להלן – חלפון או הנתבע ‪ )2‬הוא‬</w:t>
        <w:br/>
        <w:t>‫החוכר לדורות של מחצית מקומה ‪ 3‬בבית המשותף‪ ,‬הרשומה כחלקות משנה ‪ 24‬ו‪.25-‬‬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‫עיקר טענות התובעת ונתבעת שכנגד‬</w:t>
        <w:br/>
        <w:t>‫‪ .3‬לטענת התובעת‪ ,‬החל מחודש מרץ ‪ 2015‬חדלה נספיר לשלם דמי ניהול שוטפים בגין‬</w:t>
        <w:br/>
        <w:t>‫השטחים שבבעלותה ששטחם ‪ 713‬מ"ר‪ .‬התובעת ציינה כי עד לחודש מרץ ‪ ,2015‬שילמו‬</w:t>
        <w:br/>
        <w:t>‫הנתבעים דמי ניהול בגין שטח של ‪ 2,380‬מ"ר‪ .‬על פי הסכם מיום ‪ 1.8.2013‬שטחו של חלפון‬</w:t>
        <w:br/>
        <w:t>‫מושכר לקונסוליה הרוסית המשלמת מאז דמי ניהול על פי שטח של ‪ 1,649‬מ"ר‪ ,‬ועל כן‪,‬‬</w:t>
        <w:br/>
        <w:t>‫הפסקת התשלומים על ידי נספיר מתייחסת ליתרת השטח שהיקפו ‪ 713‬מ"ר‪ .‬בנוסף‪ ,‬נספיר‬</w:t>
        <w:br/>
        <w:t>‫וחלפון סרבו לדרישת התובעת לשלם דמי ניהול נוספים בגין שטח של ‪ 613‬מ"ר אשר‬</w:t>
        <w:br/>
        <w:t>‫לטענתה נובע משיטת החיוב המחייבת בבית המשותף‪ ,‬כאשר הסתבר בדיעבד שבמשך שנים‬</w:t>
        <w:br/>
        <w:t>‫שילמו הנתבעים בחסר‪.‬‬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.4‬עוד לטענתה‪ ,‬על הנתבעים לשלם את חלקם היחסי בהוצאות דרישת מערך הכבאות‪.‬‬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.5‬לטענתה‪ ,‬השטח בו חוייבה נספיר על פי הסכמי הניהול החתומים על ידה הוא ‪ 1,649‬מ"ר‬</w:t>
        <w:br/>
        <w:t>‫וכן ‪ 731‬מ"ר ובסך הכל ‪ 2,380‬מ"ר‪ .‬לטענתה‪ ,‬ההסכם עליו מתבססת נספיר המתייחס‬</w:t>
        <w:br/>
        <w:t>‫לשטח של ‪ 1,520‬עליו חויבה לכאורה טקסידו‪ ,‬החברה ממנה רכשה נספיר את זכויותיה‬</w:t>
        <w:br/>
        <w:t>‫(להלן – טקסידו) הוא טיוטת הסכם ולא הסכם מחייב‪ .‬לטענתה‪ ,‬הנתבעים ויתרו בהקשר‬</w:t>
        <w:br/>
        <w:t>‫זה על עדותו של מר דוד שרעבי‪ ,‬שיכול היה להעיד על הסכום שטקסידו הייתה משלמת‪,‬‬</w:t>
        <w:br/>
        <w:t>‫ועניין זה פועל לרעתם‪ .‬לפיכך לטענתם‪ ,‬יש לדחות את טענת נספיר שהיא נכנסה בנעלי‬</w:t>
        <w:br/>
        <w:t>‫טקסידו לעניין חיובה בדמי הניהול‪ ,‬באופן שיש לחייבה על שטח קטן יותר‪.‬‬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.6‬לטענתה‪ ,‬השטחים הרשומים על שם הנתבעים בנסח הרישום הם ‪ 2,203‬מ"ר‪ ,‬וחלקם‬</w:t>
        <w:br/>
        <w:t>‫ברכוש המשותף הוא ‪ ,102/1149‬כאשר שיטת חישוב חוב דמי הניהול וההוצאות מחושבים‬</w:t>
        <w:br/>
        <w:t>‫כנגזרת של שטחים אלו‪.‬‬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.7‬לטענת התובעת‪ ,‬על פי סעיף ‪.17‬ב להסכם מספטמבר ‪ 1996‬שבין התובעת לבין נציגות הבית‬</w:t>
        <w:br/>
        <w:t>‫המשותף‪ ,‬חלקו של כל דייר בכלל ההוצאות של הבית המשותף הוא בהתאם למפתח‬</w:t>
        <w:br/>
        <w:t>‫שייקבע על ידי חברת הניהול‪ .‬הוראה דומה קבועה גם בסעיף ‪.9‬ד להסכמי הניהול עליהם‬</w:t>
        <w:br/>
        <w:t>‫חתומה נספיר מול התובעת‪ .‬שיטת החישוב הנהוגה בבית המשותף נקבעה עוד בתקופת‬</w:t>
        <w:br/>
        <w:t>‫חברת הניהול הקודמת‪ ,‬ואושררה בהחלטת הנהלת התובעת מיום ‪ .7.5.15‬על פי שיטה זו‪,‬‬</w:t>
        <w:br/>
        <w:t>‫קומת רחוב עד קומה שניה מחוייבות בנטו ‪ ,20% +‬קומה שלישית עד עשירית בנטו‪,44%+‬‬</w:t>
        <w:br/>
        <w:t>‫קומה אחת עשרה עד חמש עשרה נטו‪ ,45%+‬קומה שש עשרה עד תשע עשרה נטו‪.46%+‬‬</w:t>
        <w:br/>
        <w:t>‫מרפסות פתוחות חויבו ב‪ 25%‬משטחן‪ .‬שטח החניון אינו מחויב בדמי ניהול‪ .‬לטענתה‪,‬‬</w:t>
        <w:br/>
        <w:t>‫הנתבעים לא הציגו שיטת חישוב אחרת הסותרת את המפתח הנהוג בבית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.8‬לטענתה‪ ,‬לאחר בדיקה שנעשתה‪ ,‬התגלה כי הנתבעים משלמים בחסר‪ ,‬ועל כן עליהם להשיב‬</w:t>
        <w:br/>
        <w:t>‫את החסר‪ .‬התובעת פירטה בתחשיב כיצד מכפלת השטחים שבבעלות או בחכירת הנתבעים‬</w:t>
        <w:br/>
        <w:t>‫לפי הקומה בה הם נמצאים והיותם שטח עיקרי או מרפסת פתוחה‪ ,‬מביאה לכך שהשטח‬</w:t>
        <w:br/>
        <w:t>‫לגביו יש לחייבם הוא ‪ 2,993‬מ"ר‪ ,‬שהם ‪ 613‬מ"ר יותר מהשטח של ‪ 2,380‬על פיו שילמו‬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תיק‪5/128/2017 ,5/779/2016 :‬‬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‫בעבר‪ .‬לטענת התובעת אין בידה תשריט של הקומה השלישית ועל כן אינה יודעת מהי‬</w:t>
        <w:br/>
        <w:t>‫חלוקת השטחים שבין הנתבעים בקומה זו‪.‬‬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.9‬לעניין השתתפות בהוצאות שנגרמו עקב דרישת מערך הכבאות‪ ,‬טוענת התובעת שמדובר‬</w:t>
        <w:br/>
        <w:t>‫בדרישות הנוגעות לבית המשותף בלבד ולא לשטחי החניון‪ .‬לפיכך הוחלט כי החיוב יחול‬</w:t>
        <w:br/>
        <w:t>‫רק על בעלי השטחים בבית המשותף‪ ,‬וכאשר יידרש החניון לבצע את הדרישות‪ ,‬יחולו‬</w:t>
        <w:br/>
        <w:t>‫העלויות על החניון בלבד‪ .‬לטענתם‪ ,‬נותר לנתבעים חוב בגין דרישות אלו בסך של ‪50,356‬‬</w:t>
        <w:br/>
        <w:t>‫‪ ,₪‬אשר יש להוסיף לו הפרשי הצמדה וריבית מיום ‪ 2.4.2015‬עד למועד התשלום בפועל‪.‬‬</w:t>
        <w:br/>
        <w:t>‫לטענתה‪ ,‬טענות הנתבעים בסיכומיהם בעניין הצגת אסמכתא לתשלום הם הרחבת חזית‪,‬‬</w:t>
        <w:br/>
        <w:t>‫שכן מעולם לא חלקו על החוב‪ ,‬אלא על היקף חלקם הנובע מאי חיוב החניון‪.‬‬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.10‬לטענתה‪ ,‬שילמה עד שנת ‪ 2014‬חיובי ארנונה בשל מחסן הגז שהיה כל אותה עת בחזקתה‬</w:t>
        <w:br/>
        <w:t>‫ובבעלותה של נספיר‪ ,‬ועל כן לטענתה על נספיר להשיב לה סך של ‪ .₪ 20,580‬באשר לטענת‬</w:t>
        <w:br/>
        <w:t>‫הנתבעים שעל התובעת להשיב להם תשלומי ארנונה ששילמו במקום חברת החניון‪ ,‬נטען‬</w:t>
        <w:br/>
        <w:t>‫כי התובעת חזרה בה מדרישתה כלפי הנתבעים בגין תשלומי ארנונה שחברת החניון שילמה‬</w:t>
        <w:br/>
        <w:t>‫במקומם‪ ,‬שכן חברת החניון אינה צד להליך‪ ,‬ועל כן הנתבעים אינם יכולים לאחוז במקל‬</w:t>
        <w:br/>
        <w:t>‫משני קצותיו ולדרוש מהתובעת חוב ששולם על פי הטענה במקום חברת החניון‪.‬‬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.11‬לטענת התובעת‪ ,‬היתה רשאית להחריג את החניון מתשלום דמי ניהול‪ .‬זאת לאור סעיף‬</w:t>
        <w:br/>
        <w:t>‫‪ 6.02.1‬לתקנון המוסכם הקובע שאין להטיל הוצאות על כלל היחידות בגין שירותים‬</w:t>
        <w:br/>
        <w:t>‫הניתנים להפרדה‪ .‬ועל כן אין מקום לחייב את החניון שנמצא במבנה פיזי נפרד ואינו נהנה‬</w:t>
        <w:br/>
        <w:t>‫משירותים שונים המסופקים לדיירי הבניין‪ .‬לטענתה‪ ,‬גם סעיף ‪17‬ב להסכם עם הנציגות‬</w:t>
        <w:br/>
        <w:t>‫מאפשר לחברת הניהול לקבוע מפתח לחיוב בדמי ניהול ונקבע שהיא רשאית להפלות בין‬</w:t>
        <w:br/>
        <w:t>‫סוגי עסקים שונים‪ .‬לטענתה‪ ,‬גם הסכמי הניהול עליהם חתומה נספיר קובעים‪ ,‬בסעיף ‪9‬ד‬</w:t>
        <w:br/>
        <w:t>‫שחברת הניהול היא שתקבע את המפתח לחיוב בהוצאות‪ .‬לטענתה‪ ,‬נספיר הצהירה בהסכם‬</w:t>
        <w:br/>
        <w:t>‫המכר לרכישת הנכס‪ ,‬שבדקה בין היתר את מצבו בהנהלת הבית‪ .‬לפיכך יש לראות אותה‬</w:t>
        <w:br/>
        <w:t>‫כמי שבדקה ולכל הפחות הכירה את מערכת ההסכמים שהסמיכה את התובעת להחריג את‬</w:t>
        <w:br/>
        <w:t>‫החניון‪.‬‬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.12‬לטענת התובעת‪ ,‬חלק מהסכומים שנתבעו בתביעה שכנגד התיישנו‪ ,‬וסכומים אחרים‬</w:t>
        <w:br/>
        <w:t>‫נגועים בשיהוי כבד‪ .‬בכל מקרה לטענתה‪ ,‬לא היתה זכות לנתבעים לקזז דמי ניהול עתידיים‬</w:t>
        <w:br/>
        <w:t>‫מהחוב הנטען‪ .‬בנוסף לטענתה‪ ,‬התביעה שכנגד מבוססת על מערכת הסכמית שונה‬</w:t>
        <w:br/>
        <w:t>‫מהתביעה העיקרית‪ ,‬ואינה נובעת מאותן נסיבות‪ ,‬ועל כן לא חל סעיף ‪ 4‬לחוק ההתיישנות‪.‬‬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.13‬לטענתה‪ ,‬יש לדחות את טענת הנתבעים שהתובעת אינה חברת ניהול ואינה מוסמכת לגבות‬</w:t>
        <w:br/>
        <w:t>‫את דמי הניהול או לנקוט בהליכים נגדם‪ .‬לטענתה‪ ,‬הוחלט באסיפה מיום ‪14.6.2007‬‬</w:t>
        <w:br/>
        <w:t>‫להאריך את ההתקשרות עמה בעוד ‪ 5‬שנים או עד לשינוי הייעוד של הבניין (שטרם שונה)‪.‬‬</w:t>
        <w:br/>
        <w:t>‫לטענתה התנאי של "המועד הקרוב מביניהם" שהועלה כהצעה באסיפה‪ ,‬לא היה בהצעה‬</w:t>
        <w:br/>
        <w:t>‫שהועלתה להצבעה‪ .‬לטענתה‪ ,‬העדות שנתנה מטעם הנתבעים בעניין כללה סתירות ושינוי‬</w:t>
        <w:br/>
        <w:t>‫גרסאות‪ .‬לטענתה הנתבעים ראו ורואים בתובעת חברת ניהול לכל דבר וענין ומקבלים‬</w:t>
        <w:br/>
        <w:t>‫ממנה שירותים‪ .‬כמו כן לטענתה ומבלי לגרוע מהאמור‪ ,‬הצדדים בהתנהגותם במהלך‬</w:t>
        <w:br/>
        <w:t>‫השנים המשיכו בפועל את ההתקשרות‪.‬‬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תיק‪5/128/2017 ,5/779/2016 :‬‬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.14‬לאור האמור‪ ,‬לטענת התובעת‪ ,‬על הנתבעים לשלם לתובעת סך של ‪ ₪ 1,448,301‬בתוספת‬</w:t>
        <w:br/>
        <w:t>‫מע"מ ובתוספת הפרשי הצמדה וריבית כדין‪ .‬הסך האמור כולל‪:‬‬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‫א‪ .‬חוב דמי ניהול הנובע מחיוב חסר עבור ‪ 613‬מ"ר מיום ‪ 25.8.2005‬ועד למועד הגשת‬</w:t>
        <w:br/>
        <w:t>‫התביעה‪ ,‬בסך של ‪ 1,197,557‬ש"ח‪.‬‬</w:t>
        <w:br/>
        <w:t>‫ב‪ .‬חוב דמי ניהול מחודש מרץ ‪ 2015‬ועד להגשת התביעה – על נספיר לשלם סך של ‪187,125‬‬</w:t>
        <w:br/>
        <w:t>‫‪.₪‬‬</w:t>
        <w:br/>
        <w:t>‫ג‪ .‬בגין מערך הכבאות על נספיר לשלם סך של ‪ ,₪ 43,039‬ובתוספת מע"מ סך של ‪50,356‬‬</w:t>
        <w:br/>
        <w:t>‫‪( ₪‬החוב הנותר בהתחשב בתשלומים שבוצעו לאחר הגשת התביעה)‪.‬‬</w:t>
        <w:br/>
        <w:t>‫ד‪ .‬בגין דמי שימוש מיום ‪ 25.8.2005‬ועד להגשת התביעה על נספיר לשלם סך נוסף של‬</w:t>
        <w:br/>
        <w:t>‫‪.₪ 20,580‬‬</w:t>
        <w:br/>
        <w:t>‫בנוסף מבקשת התובעת לחייב את הנתבעים לשלם חוב שהצטבר לאחר הגשת התביעה‪,‬‬</w:t>
        <w:br/>
        <w:t>‫בשל העובדה שמדובר בסכומים חודשיים זהים‪.‬‬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‫עיקר טענות הנתבעים והתובעים שכנגד‬</w:t>
        <w:br/>
        <w:t>‫‪ .15‬לטענת הנתבעים התובעת פועלת בחוסר תום לב ובניגוד עניינים‪ ,‬שכן חברת הניהול היא‬</w:t>
        <w:br/>
        <w:t>‫בעלים של תתי חלקות ‪ 11 ,8‬ו‪ 20-‬בבית המשותף‪ ,‬וכן מנהל התובעת הוא גם מנהל החברה‬</w:t>
        <w:br/>
        <w:t>‫המחזיקה בחניון‪ .‬לטענתם חברת הניהול היא נאמנה של דיירי הבניין ופועלת כשלוחתם‬</w:t>
        <w:br/>
        <w:t>‫ועל כן היה עליה לפעול בתום לב וללא אינטרסים זרים‪.‬‬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.16‬לטענת הנתבעים‪ ,‬עליהם לשלם דמי ניהול בגין שטח של ‪ 1,520‬מ"ר בלבד בהתאם להסכם‬</w:t>
        <w:br/>
        <w:t>‫הניהול שבין התובעת לבין טקסידו‪ .‬לטענתם‪ ,‬התובעת לא הצביעה על שום מסמך התומך‬</w:t>
        <w:br/>
        <w:t>‫בדרישתה לחייב את הנתבעים לשלם דמי אחזקה בגין ‪ 2,993‬מ"ר‪ ,‬המהווה תוספת של ‪44%‬‬</w:t>
        <w:br/>
        <w:t>‫לשטח הנכס שלהם הרשום בלשכת רישום המקרקעין‪ .‬לטענתה‪ ,‬גם טקסידו חויבה בגין‬</w:t>
        <w:br/>
        <w:t>‫שטח של ‪ 1,520‬מ"ר‪ ,‬אולם התובעת באופן מכוון נמנעה מלהציג מסמכים בנוגע לתשלומים‬</w:t>
        <w:br/>
        <w:t>‫ששילמה טקסידו‪.‬‬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.17‬לטענת הנתבעים‪ ,‬הפחתת דמי הניהול כלפיהם נובעת מאי קבלת שירותי ניקיון ומיזוג‬</w:t>
        <w:br/>
        <w:t>‫בשטח הפרטי שלהם‪ ,‬אולם לחניון ניתן פטור מתשלומים בגין שירותי אחזקה ברכוש‬</w:t>
        <w:br/>
        <w:t>‫המשותף‪ ,‬שזהים לשירותים שמקבלים הנתבעים‪ .‬לפיכך לטענתם אין מקום להחריג את‬</w:t>
        <w:br/>
        <w:t>‫החניון מתשלום דמי אחזקה‪ ,‬ועל התובעת לגבות מחברת החניון את התשלומים שפורטו‬</w:t>
        <w:br/>
        <w:t>‫בכתב התביעה שכנגד‪ ,‬וכן להורות לתובעת לגבות ממנו את הסכומים החל ממועד הגשת‬</w:t>
        <w:br/>
        <w:t>‫התביעה שכנגד‪.‬‬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.18‬לטענת הנתבעים‪ ,‬יש לחייב את החניון לשלם גם את דמי הכבאות בהתאם לחלקו ברכוש‬</w:t>
        <w:br/>
        <w:t>‫המשותף‪ .‬לטענתם‪ ,‬חלקם של הנתבעים בדמי הכבאות עומד על ‪ 96,626.4‬בלבד‪ ,‬והם שילמו‬</w:t>
        <w:br/>
        <w:t>‫לאחר התביעה סכום העולה על חלקם ויש להשיב להם את ההפרש‪.‬‬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.19‬לטענתם‪ ,‬התובעת הגישה את התביעה נגדם בהיעדר סמכות‪ ,‬ואין יריבות בין הצדדים‪.‬‬</w:t>
        <w:br/>
        <w:t>‫לטענתם‪ ,‬על פי הסכם הנציגות‪ ,‬אשר נחתם מול חברת ניהול שקדמה לתובעת‪ ,‬הועברה‬</w:t>
        <w:br/>
        <w:t>‫הפעילות לתובעת תוך הגבלת משך התקופה עד לשנת ‪ .2006‬לטענתם‪ ,‬לטענת התובעת בדבר‬</w:t>
        <w:br/>
        <w:t>‫הארכת תוקף ההסכם עד לשינוי יעוד הבניין אין שום תימוכין בפרוטוקול האסיפה‬</w:t>
        <w:br/>
        <w:t>‫הרלוונטית‪.‬‬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תיק‪5/128/2017 ,5/779/2016 :‬‬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.20‬לטענת הנתבעים‪ ,‬על התובעת לשלם להם סך של ‪ ₪ 97,543‬בגין סכומי ארנונה ששילמו‬</w:t>
        <w:br/>
        <w:t>‫הנתבעת עבורה בגין ארנונה על מחסנים של התובעת‪ .‬לגבי דרישת התובעת להחזר ארנונה‬</w:t>
        <w:br/>
        <w:t>‫ששילמה לטענתה בגין חדר הגז‪ ,‬טוענים הנתבעים שיש לדחות את הטענה שלא נתמכה בכל‬</w:t>
        <w:br/>
        <w:t>‫ראיה‪.‬‬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.21‬באשר לטענת ההתיישנות שטענה התובעת בנוגע לתביעה שכנגד‪ ,‬טוענים הנתבעים שהם‬</w:t>
        <w:br/>
        <w:t>‫לא העלו טענת התיישנות בגין חיובם בדמי ניהול על שטח של ‪ 613‬מ"ר נוספים אף שהחיוב‬</w:t>
        <w:br/>
        <w:t>‫חושב משנת ‪ ,2005‬ועל כן על פי סעיף ‪ 4‬לחוק ההתיישנות‪ ,‬לא ניתן להשמיע טענת התיישנות‬</w:t>
        <w:br/>
        <w:t>‫נגד תביעה שכנגד כשנושאן אחד או כשהן נובעות מאותן נסיבות‪ .‬עוד לטענתם‪ ,‬רכיבי‬</w:t>
        <w:br/>
        <w:t>‫התביעה שכנגד נודעו להם רק משנת ‪ ,2014‬בניגוד לתובעת אשר ידעה בכל הזמנים‬</w:t>
        <w:br/>
        <w:t>‫הרלוונטיים לתביעה בגין אלו שטחים היא מחייבת את הנתבעים בדמי ניהול‪.‬‬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.22‬באשר לחישובי ריבית והצמדה טוענים הנתבעים שאין צורך לפרטם שכן הם מחושבים‬</w:t>
        <w:br/>
        <w:t>‫בהתאם לחוק פסיקת ריבית והצמדה וחלים מיום היווצרות העילה‪.‬‬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‫ההליך‬</w:t>
        <w:br/>
        <w:t>‫‪ .23‬כתב התביעה העיקרי הוגש ביום ‪ .3.11.2016‬ההליך התנהל בתחילתו בפני כב' המפקח‬</w:t>
        <w:br/>
        <w:t>‫(כתוארו אז) א' סילברמן ובהמשך בפני כב' המפקחת (כתוארה אז) י' ענתבי שרון‪ .‬לאחר‬</w:t>
        <w:br/>
        <w:t>‫מינוי הח"מ כמפקחת בלשכת תל אביב‪ ,‬במאי ‪ ,2019‬התנהל ההליך בפני הח"מ‪ .‬בשל חילופי‬</w:t>
        <w:br/>
        <w:t>‫מפקחים ובשל בקשות מטעם הצדדים‪ ,‬נדחתה ישיבת ההוכחות מספר פעמים‪ ,‬ובסופו של‬</w:t>
        <w:br/>
        <w:t>‫דבר התקיימה בפני הח"מ‪.‬‬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.24‬במסגרת ההליך הוגשו בקשות שונות‪ ,‬אתייחס לשתיים מהן‪.‬‬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.25‬בבקשה שהוגשה מטעם הנתבעים לסילוק התביעה על הסף‪ ,‬החליט כב' המפקח סילברמן‬</w:t>
        <w:br/>
        <w:t>‫לדחות את הבקשה בשל היותה טעונה בירור עובדתי ומשפטי‪ ,‬ועל כן נמצא שאין מקום‬</w:t>
        <w:br/>
        <w:t>‫לסילוקה על הסף טרם הבירור‪.‬‬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.26‬התובעים שכנגד (הנתבעים) הגישו בקשה לתיקון התביעה שכנגד ולצירוף חברת החניון‬</w:t>
        <w:br/>
        <w:t>‫כנתבעת נוספת בתביעה שכנגד‪ .‬הבקשה נדחתה על ידי הח"מ בשל השלב המאוחר של‬</w:t>
        <w:br/>
        <w:t>‫ההליך בו הוגשה ובשל תוספת העניינים שהתבקשו בה‪.‬‬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.27‬ביום ‪ 30.12.2020‬התקיימה ישיבת ההוכחות בתיק‪ ,‬ולאחר מכן נקבע התיק לסיכומים‬</w:t>
        <w:br/>
        <w:t>‫בכתב‪.‬‬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‫דיון והכרעה‬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‫מעמדה של התובעת ושאלת היריבות‬</w:t>
        <w:br/>
        <w:t>‫‪ .28‬סעיף ‪(71‬ב) לחוק המקרקעין‪ ,‬תשכ"ט – ‪( 1969‬להלן‪ :‬חוק המקרקעין) קובע‪:‬‬</w:t>
        <w:br/>
        <w:t>‫"(‪ )1‬בעלי הדירות רשאים לקבוע‪ ,‬בתקנון או בהחלטה שהתקבלה ברוב‬</w:t>
        <w:br/>
        <w:t>‫של בעלי הדירות ששני שלישים של הרכוש המשותף צמודים לדירותיהם‪,‬‬</w:t>
        <w:br/>
        <w:t>‫כי הניהול וההחזקה התקינה של הרכוש המשותף‪ ,‬כולם או רובם‪ ,‬יתבצעו‬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תיק‪5/128/2017 ,5/779/2016 :‬‬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‫על ידי מי שבעלי הדירות יתקשרו עמו למטרה כאמור (בחוק זה –‬</w:t>
        <w:br/>
        <w:t>‫מתחזק)‪.‬‬</w:t>
        <w:br/>
        <w:t>‫(‪ )2‬החלטה לענין התקשרות עם מתחזק מסוים או לענין החלפתו‬</w:t>
        <w:br/>
        <w:t>‫תתקבל בידי בעלי הדירות שיותר ממחצית הרכוש המשותף צמוד‬</w:t>
        <w:br/>
        <w:t>‫לדירותיהם‪".‬‬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.29‬מתחזק שמונה כאמור‪ ,‬יכול להיות צד להליך משפטי המתנהל בפני המפקח על רישום‬</w:t>
        <w:br/>
        <w:t>‫מקרקעין‪ ,‬על פי הקבוע בסעיף ‪( 72‬ג) לחוק המקרקעין‪.‬‬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.30‬הנתבעים לא הכחישו את טענת התובעת‪ ,‬כפי שנטענה בכתב התביעה‪ ,‬שהיא מונתה‬</w:t>
        <w:br/>
        <w:t>‫למתחזק‪ ,‬אף שהמונח בו משתמשים התובעת והנתבעים בסיכומיהם הוא "חברת ניהול"‪,‬‬</w:t>
        <w:br/>
        <w:t>‫אלא שלטענתם‪ ,‬תוקף ההסכם שנחתם עמה על ידי הנציגות פג‪ .‬כמו כן‪ ,‬הוראות התקנון‬</w:t>
        <w:br/>
        <w:t>‫המוסכם של הבית המשותף תומכות בכך שמעמדה של התובעת הוא של "מתחזק" במובן‬</w:t>
        <w:br/>
        <w:t>‫סעיף ‪( 71‬ב) האמור‪.‬‬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.31‬לבית המשותף יש כאמור תקנון מוסכם‪ ,‬אשר צורף כנספח ‪ 12‬לתצהיר מטעם התובעת‪.‬‬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.32‬סעיף ‪ 61‬לחוק המקרקעין קובע שבית משותף יתנהל על פי תקנון המסדיר את היחסים בין‬</w:t>
        <w:br/>
        <w:t>‫בעלי הדירות ואת זכויותיהם וחובותיהם בקשר לבית המשותף‪ .‬סעיף ‪(62‬ג) לחוק‬</w:t>
        <w:br/>
        <w:t>‫המקרקעין קובע שהתקנון וכל שינוי בו ניתנים לרישום‪ ,‬ומשנרשמו‪ ,‬כוחם יפה גם כלפי‬</w:t>
        <w:br/>
        <w:t>‫אדם שנעשה בעל דירה לאחר מכן‪ .‬התקנון המוסכם נרשם בשנת ‪ 1996‬עם רישומו של הבית‬</w:t>
        <w:br/>
        <w:t>‫המשותף‪ ,‬לפני שהנתבעים רכשו את היחידות שבבעלותם‪ .‬לפיכך התקנון המוסכם מחייב‬</w:t>
        <w:br/>
        <w:t>‫את הנתבעים‪.‬‬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.33‬סעיף ‪ 6.08‬לתקנון המוסכם קובע ששירותי האחזקה בבית המשתף יבוצעו על ידי חברת‬</w:t>
        <w:br/>
        <w:t>‫אחזקה על פי הסכם שייחתם בינה לבין הנציגות‪ .‬סעיף ‪ 10‬לתקנון מתייחס לגביית‬</w:t>
        <w:br/>
        <w:t>‫תשלומים על ידי הנציגות או חברת האחזקה‪ .‬סעיף ‪ 11.04‬מתייחס לסמכות הנציגות או‬</w:t>
        <w:br/>
        <w:t>‫חברת האחזקה לנקוט בהליכים משפטיים כלפי מי שאינו עומד בהוראות התקנון‪ .‬מכאן‬</w:t>
        <w:br/>
        <w:t>‫שהתקנון המוסכם קובע שלכל הפחות רוב הניהול והתחזוקה של הרכוש המשותף יבוצעו‬</w:t>
        <w:br/>
        <w:t>‫על ידי חברת אחזקה‪ ,‬ועל כן עולה שלחברת אחזקה כאמור מעמד של מתחזק על פי סעיף‬</w:t>
        <w:br/>
        <w:t>‫‪( 71‬ב) האמור‪.‬‬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.34‬התובעת צירפה לתצהיריה (נספח ‪ )1‬את ההסכם מול הנציגות‪ ,‬שנחתם עם חברה אחרת‪,‬‬</w:t>
        <w:br/>
        <w:t>‫מרכז הטקסטיל בע"מ ב‪( 18.9.1996‬להלן – הסכם הנציגות)‪ ,‬ואשר נכתב בו שהוא ל‪10‬‬</w:t>
        <w:br/>
        <w:t>‫שנים‪ .‬חברת מרכז הטקסטיל בע"מ היא חברה שפורקה מרצון מספר שנים לאחר חתימת‬</w:t>
        <w:br/>
        <w:t>‫הסכם הנציגות‪ ,‬ופעילותה בנוגע לאחזקת הבניין הועברה לחברת הניהול‪ ,‬שמניותיה‬</w:t>
        <w:br/>
        <w:t>‫הוחזקו על ידי החברה שפורקה‪ ,‬ושטח החניון ופעילותו הועברו לחברת החניון שאף‬</w:t>
        <w:br/>
        <w:t>‫מניותיה הוחזקו על ידי החברה שפורקה‪ .‬כן צירפה התובעת לתצהירה (נספח ‪ )4‬החלטה‬</w:t>
        <w:br/>
        <w:t>‫של בעלי השטחים בבית המשותף מיום ‪ 14.6.2007‬לעניין חידוש הסכם הניהול שהסתיים‪.‬‬</w:t>
        <w:br/>
        <w:t>‫אין מחלוקת בין הצדדים שהסכם הניהול שחודש‪ ,‬חודש לאחר שהתובעת נכנסה בנעלי‬</w:t>
        <w:br/>
        <w:t>‫מרכז הטקסטיל בע"מ‪ ,‬ועל כן לא יכולה להיות מחלוקת לגבי העובדה שהחוזה חודש מול‬</w:t>
        <w:br/>
        <w:t>‫התובעת‪ .‬אציין בהקשר זה שהעד מטעם הנתבעים‪ ,‬סגרון‪ ,‬טען בחקירתו הנגדית שהשתתף‬</w:t>
        <w:br/>
        <w:t>‫בישיבה מתאריך ‪ 14.6.2007‬בה דובר על חידוש ההסכם מול התובעת‪ ,‬ולא טען שהתנגד‬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‪6‬‬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תיק‪5/128/2017 ,5/779/2016 :‬‬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‫לעצם היות התובעת צד להסכם‪ ,‬ומכאן שהנתבעים היו מודעים לכך שההסכם חודש בשנת‬</w:t>
        <w:br/>
        <w:t>‫‪ 2007‬מול התובעת ולא התנגדו לכך (ר' עמוד ‪ 15‬לפרוטוקול הדיון מיום ‪ 30.12.2020‬שורות‬</w:t>
        <w:br/>
        <w:t>‫‪.)41-49‬‬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.35‬בעניין הארכת ההסכם‪ ,‬נאמר בפרוטוקול האסיפה מיום ‪ 14.6.2007‬כי אחד החברים הציע‬</w:t>
        <w:br/>
        <w:t>‫להאריך את ההסכם לתקופה של ‪ 5‬שנים או עד לשינוי היעוד לפי הקרוב מביניהם‪ .‬לאחר‬</w:t>
        <w:br/>
        <w:t>‫מכן נכתב שיו"ר האסיפה העלה להצבעה את ההחלטה להאריך את חוזה ההתקשרות עם‬</w:t>
        <w:br/>
        <w:t>‫חברת הניהול בעוד ‪ 5‬שנים או עד לשינוי היעוד‪ ,‬ובהמשך נכתב שההצעה התקבלה ברוב‬</w:t>
        <w:br/>
        <w:t>‫מוחלט‪ .‬לפיכך הצדדים חלוקים בשאלת ההחלטה שהתקבלה בפרוטוקול – האם כוונתה‬</w:t>
        <w:br/>
        <w:t>‫היתה לסיים את ההסכם בתום ‪ 5‬שנים או בעת שינוי היעוד לפי המוקדם‪ ,‬או שכוונתה‬</w:t>
        <w:br/>
        <w:t>‫היתה להמשיך את ההסכם עד ‪ 5‬שנים או עד לשינוי היעוד (שאין מחלוקת שטרם נעשה)‪.‬‬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.36‬איני מוצאת צורך להכריע בשאלת פרשנות אותה החלטה‪ ,‬שכן תקנון הבית המשותף כולל‬</w:t>
        <w:br/>
        <w:t>‫הוראה לעניין מינוי מתחזק‪ ,‬והחוק קובע שנדרשת החלטה להחלפת מתחזק ברוב מסוים‬</w:t>
        <w:br/>
        <w:t>‫של בעלי דירות‪ ,‬ובמקרה דנן עולה כי לא הוחלט על החלפת התובעת כמתחזק‪ .‬בפועל עולה‬</w:t>
        <w:br/>
        <w:t>‫שהתובעת המשיכה לתת את השירותים לבית המשותף‪ ,‬תוך שיתר בעלי הנכסים בבית‬</w:t>
        <w:br/>
        <w:t>‫המשותף המשיכו לקבל את היותה מתחזק בהתנהגותם‪ ,‬ואף הנתבעים עצמם המשיכו‬</w:t>
        <w:br/>
        <w:t>‫לקבל ממנה שירותים וכן שילמו לה את דמי הניהול השוטפים עד חודש מרץ ‪ ,2015‬עת‬</w:t>
        <w:br/>
        <w:t>‫החלו המחלוקות לעניין הסכומים שעל הנתבעים לשלם‪ .‬חיזוק לכך ניתן לראות בחקירתו‬</w:t>
        <w:br/>
        <w:t>‫הנגדית של מר סגרון שהעיד מטעם הנתבעים‪ ,‬ממנה עלה שמעולם לא פנה בבקשה להחליף‬</w:t>
        <w:br/>
        <w:t>‫את התובעת ולטענתו הניח שהתובעת פועלת בסמכות‪ ,‬ורק בדיעבד הבין לטענתו שההסכם‬</w:t>
        <w:br/>
        <w:t>‫עמה פקע בשנת ‪( 2012‬ר' עמוד ‪ 16‬לפרוטוקול הדיון מיום ‪ 30.12.2020‬שורות ‪ .)14-33‬ניתן‬</w:t>
        <w:br/>
        <w:t>‫לראות בנתבעים אף כמי שמושתקים מלטעון טענות בעניין מעמדה של התובעת בשל‬</w:t>
        <w:br/>
        <w:t>‫התנהלותם האמורה במשך עשר שנים (ר' לעניין זה פסק דינו של כב' המפקח מאיר פורת‬</w:t>
        <w:br/>
        <w:t>‫בתיק (פ"ת) ‪ 145/17‬ניסים ביטון נ' נכסי מלכת שבא אילת (‪[)5.9.2021‬פורסם בנבו])‪.‬‬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.37‬כאמור‪ ,‬על פי סעיף ‪ 6.08‬לתקנון המוסכם של הבית המשותף‪ ,‬שירותי האחזקה בבית‬</w:t>
        <w:br/>
        <w:t>‫המשותף יינתנו על ידי חברת אחזקה‪ .‬שילוב של סעיף זה עם הוראת סעיף ‪(71‬ב)(‪ )2‬לחוק‬</w:t>
        <w:br/>
        <w:t>‫המקרקעין‪ ,‬הקובעת שיש צורך בהחלטה של בעלי דירות שיותר ממחצית הרכוש המשותף‬</w:t>
        <w:br/>
        <w:t>‫צמוד לדירותיהם כדי להחליף מתחזק‪ ,‬ובהינתן המשך פעילות התובעת בתחזוק הבית‬</w:t>
        <w:br/>
        <w:t>‫המשותף בפועל מבלי שהתבקשה לסיים פעילותה‪ ,‬מביאים למסקנה שהתובעת שימשה‬</w:t>
        <w:br/>
        <w:t>‫בעת הגשת התביעה כמתחזק על פי חוק המקרקעין‪ .‬כעולה מהאמור‪ ,‬הנתבעים מצדם לא‬</w:t>
        <w:br/>
        <w:t>‫טענו וממילא לא הציגו כל ראיה לעניין קבלת החלטה על החלפת התובעת כמתחזק‪ ,‬או‬</w:t>
        <w:br/>
        <w:t>‫לעניין הודעה כלשהי שנמסרה מצד הגורמים הרלוונטיים בבית המשותף לעניין הפסקת‬</w:t>
        <w:br/>
        <w:t>‫פעילותה‪.‬‬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.38‬משכך‪ ,‬ובהתאם להוראת סעיף ‪ 11.04‬לתקנון המוסכם‪ ,‬היתה התובעת מוסמכת להגיש את‬</w:t>
        <w:br/>
        <w:t>‫התביעה‪.‬‬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.39‬אמנם אין באמור לעיל כדי להכריע בשאלת תוקפן של הוראות הסכם הנציגות‪ ,‬אלא רק‬</w:t>
        <w:br/>
        <w:t>‫בשאלת המשך כהונתה של התובעת כ"מתחזק" והיותה מתחזק בעת הגשת התביעה‪ ,‬אך‬</w:t>
        <w:br/>
        <w:t>‫שאלת תוקפן של הוראות הסכם הנציגות אינה משפיעה על תוצאת פסק הדין‪ .‬ראשית‪,‬‬</w:t>
        <w:br/>
        <w:t>‫משום שהנתבעת ‪ 1‬עצמה חתמה על הסכמי ניהול מול התובעת‪ ,‬ללא מועד סיום‪,‬‬</w:t>
        <w:br/>
        <w:t>‫שהוראותיהם דומות להוראות הסכם הנציגות‪ .‬שנית‪ ,‬כפי שיורחב להלן‪ ,‬אני סבורה שלא‬</w:t>
        <w:br/>
        <w:t>‫ניתן לחייב את הנתבעים בסכומים העולים על אלו שניתן לחייבם על פי התקנון המוסכם‪,‬‬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‪7‬‬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8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תיק‪5/128/2017 ,5/779/2016 :‬‬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‫ויש לפרש את הן את הסכמי הניהול עליהם חתמה הנתבעת ‪ 1‬והן את הסכם הנציגות כך‬</w:t>
        <w:br/>
        <w:t>‫שיעמדו בקנה אחד עם הוראות התקנון המוסכם‪.‬‬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‫שאלת ניגוד העניינים של התובעת‬</w:t>
        <w:br/>
        <w:t>‫‪ .40‬טענת הנתבעים‪ ,‬שבעלי המניות בחברת מרכז הטקסטיל‪ ,‬אשר העבירה את פעילות הניהול‬</w:t>
        <w:br/>
        <w:t>‫לתובעת‪ ,‬הם בעלי מרבית הנכסים בבית המשותף‪ ,‬לא נסתרה‪ .‬בנוסף‪ ,‬מנהל התובעת‬</w:t>
        <w:br/>
        <w:t>‫הסביר בחקירתו שהדירקטורים של התובעת הם אותם דירקטורים של חברת החניון‪,‬‬</w:t>
        <w:br/>
        <w:t>‫שמחזיקה בחניון‪ ,‬והחניון‪ ,‬הרשום כיחידה נפרדת‪ ,‬הוא הנכס הגדול ביותר בבית המשותף‬</w:t>
        <w:br/>
        <w:t>‫(ר' פרוטוקול הדיון מיום ‪ 30.12.2020‬שורות ‪.)1-8‬‬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‫מכאן‪ ,‬שאכן לתובעת קשר הדוק לחלק משמעותי מבעלי הנכסים בבית המשותף‪ .‬למרות‬</w:t>
        <w:br/>
        <w:t>‫זאת‪ ,‬וכפי שיורחב להלן‪ ,‬אין הדבר שולל את האפשרות שהתובעת תשמש כמתחזק‪ ,‬שכן‬</w:t>
        <w:br/>
        <w:t>‫חוק המקרקעין אינו קובע שמתחזק צריך להיות דווקא גורם חיצוני שאינו קשור לבעלי‬</w:t>
        <w:br/>
        <w:t>‫היחידות‪ ,‬והוראות אחרות בו מביאות למסקנה שהדבר אפשרי‪.‬‬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‫במצב הרגיל‪ ,‬נציגות בית משותף מתמנה מתוך בעלי הדירות‪ ,‬ועל כן קיים ניגוד עניינים‬</w:t>
        <w:br/>
        <w:t>‫מובנה אצל נציגיה‪ ,‬בין החובה לנהל את הרכוש המשותף בשם כל בעלי הדירות‪ ,‬לבין היותם‬</w:t>
        <w:br/>
        <w:t>‫בעלי דירות מסוימות בבית המשותף‪ .‬מכאן שהחוק מאפשר מצב שבו מי שמנהל את הרכוש‬</w:t>
        <w:br/>
        <w:t>‫המשותף הוא גם בעלים של דירות בבית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.41‬סעיף ‪ 71‬לחוק המקרקעין אשר הוזכר לעיל‪ ,‬קובע מהם התנאים למינוי מתחזק ולהחלפתו‪,‬‬</w:t>
        <w:br/>
        <w:t>‫ומהן חובותיו וסמכויותיו‪.‬‬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‫מהוראות סעיף ‪(71‬ב)(‪ )1‬האמור עולה שבעלי הדירות יכולים לתת למתחזק את כל סמכויות‬</w:t>
        <w:br/>
        <w:t>‫הנציגות או את רובן‪ .‬מכיוון שלמתחזק קיימות לכל היותר סמכויות הנציגות‪ ,‬הרי‬</w:t>
        <w:br/>
        <w:t>‫שמבחינה מהותית‪ ,‬אינו שונה בתפקידיו מהנציגות‪ .‬כמו כן‪ ,‬בשונה מנציגות שהחוק מאפשר‬</w:t>
        <w:br/>
        <w:t>‫לבחור אותה ברוב רגיל של בעלי דירות‪ ,‬לצורך בבחירת מתחזק יש צורך ברוב מיוחד‪ ,‬ככל‬</w:t>
        <w:br/>
        <w:t>‫שלא קיימת הוראה בעניין בתקנון‪ .‬מהאמור עולה שאין מקום להחיל על מתחזק הוראה‬</w:t>
        <w:br/>
        <w:t>‫עקרונית האוסרת על הימצאותו במצב של ניגוד עניינים‪.‬‬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.42‬יחד עם זאת‪ ,‬נקבע בפסיקה‪ ,‬שכאשר כח ההצבעה של מי מבעלי הדירות נותן לו יתרון‬</w:t>
        <w:br/>
        <w:t>‫משמעותי על פני האחרים‪ ,‬הרי שעליו לפעול בשקיפות ובהגינות כלפי יתר בעלי הדירות‪,‬‬</w:t>
        <w:br/>
        <w:t>‫מכח חובת תום הלב‪ .‬חובה זו‪ ,‬בודאי חלה באופן מוגבר על נציגות או מתחזק המורכבת‬</w:t>
        <w:br/>
        <w:t>‫מבעלי נכסים כאמור‪ ,‬ומיעוט הרואה עצמו מקופח מפעולה של בעלי חלק משמעותי‬</w:t>
        <w:br/>
        <w:t>‫מהנכסים בבית המשותף‪ ,‬זכאי לפנות לערכאה המתאימה לקבלת סעד‪.‬‬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.43‬לעניין זה יפים הדברים שנאמרו בעש"א (חיפה) ‪ 15624-06-15‬פריבאי נכסים בע"מ נ'‬</w:t>
        <w:br/>
        <w:t>‫נציגות הבית המשותף (‪[)8.11.2015‬פורסם בנבו]‪:‬‬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‫"הסוגיה של כוח הצבעה‪ ,‬המאפשר כפיית החלטות על המיעוט‪ ,‬עשויה להתעורר‬</w:t>
        <w:br/>
        <w:t>‫בכל מקרה בו אדם או גוף מחזיק ביותר מדירה אחת בבניין‪ .‬כך ייתכן מצב‪,‬‬</w:t>
        <w:br/>
        <w:t>‫שאדם מסויים או קבלן‪ ,‬ירכשו מספר דירות בבית משותף מסויים‪ ,‬ועקב כך יהיה‬</w:t>
        <w:br/>
        <w:t>‫נתון להם כוח הצבעה החוסם את האפשרות לקבל כל החלטה שאינה לפי טעמם‬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‪8‬‬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9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תיק‪5/128/2017 ,5/779/2016 :‬‬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‫או לקבל החלטות שאינן לפי טעמם של המיעוט‪ .‬תופעה זו אינה ייחודית לעניינים‬</w:t>
        <w:br/>
        <w:t>‫הנוגעים לניהול בתים משותפים דווקא‪ ,‬וניתן להיתקל בה בעניינים הנוגעים‬</w:t>
        <w:br/>
        <w:t>‫לניהול תאגידים‪ ,‬ניהול גופי ממשל ורשויות מקומיות‪ ,‬ארגונים בינלאומיים ועוד‪.‬‬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‫ככל שהדברים אמורים במקרה שלפני‪ ,‬כוח ההצבעה שהמערערת טוענת לו‪,‬‬</w:t>
        <w:br/>
        <w:t>‫דהיינו – "דעה אחת" בגין כל אחת מהיחידות שבבעלותה‪ ,‬הוא כוח הצבעה‬</w:t>
        <w:br/>
        <w:t>‫שהמחוקק נתן בידה‪ .‬כוח זה לא ניתן לשלול ממנה בהחלטה שיפוטית או בפסק‬</w:t>
        <w:br/>
        <w:t>‫דין‪.‬‬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‫עם זאת‪ ,‬כוח ההצבעה החזק המצוי בידיה של המערערת אינו יכול להיות מופעל‬</w:t>
        <w:br/>
        <w:t>‫על ידה ללא כל הגבלה ובאופן הפוגע ביתר בעלי היחידות בבית המשותף‪ .‬בראש‬</w:t>
        <w:br/>
        <w:t>‫ובראשונה חייבת המערערת להפעיל את כוח ההצבעה שלה בתום לב‪ ,‬והדברים‬</w:t>
        <w:br/>
        <w:t>‫הובהרו במפורש בע"א ‪ 810/82‬זול בו בע"מ נ' זיידה‪ ,‬פ"ד ל"ו(‪ )1983( 737 )4‬שם‬</w:t>
        <w:br/>
        <w:t>‫נקבע (מפי כב' השופט (כתוארו אז) ברק)‪ ,‬בעמ' ‪:740‬‬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‫"במסגרת הניהול והשימוש הרגילים אין בעלי רוב החלקים ‪ -‬או בעל רוב‬</w:t>
        <w:br/>
        <w:t>‫החלקים ‪ -‬רשאים לקפח את המיעוט‪ .‬שותף‪ ,‬הרואה עצמו מקופח‪ ,‬רשאי‬</w:t>
        <w:br/>
        <w:t>‫לפנות לבית המשפט‪ ,‬וזה יחליט "כפי שנראה לו צודק ויעיל בנסיבות‬</w:t>
        <w:br/>
        <w:t>‫הענין"‪ .‬בצד שני סייגים מיוחדים אלה יש להוסיף עוד שני סייגים כלליים‪,‬‬</w:t>
        <w:br/>
        <w:t>‫האחד שמקורו בחוק המקרקעין עצמו‪ ,‬והאחר בדין הכללי‪ .‬הסייג הראשון‬</w:t>
        <w:br/>
        <w:t>‫קובע‪ ,‬כי בעלותו של שותף במקרקעין אין בה כשלעצמה "כדי להצדיק‬</w:t>
        <w:br/>
        <w:t>‫עשיית דבר הגורם נזק או אי נוחות לאחר" (סעיף ‪ 14‬לחוק המקרקעין)‪.‬‬</w:t>
        <w:br/>
        <w:t>‫הסייג השני קובע‪ ,‬כי הן הרוב והן המיעוט חייבים לפעול בדרך מקובלת‬</w:t>
        <w:br/>
        <w:t>‫ובתום‪-‬לב (סעיפים ‪ 39‬ו‪(61 -‬ב) לחוק החוזים (חלק כללי)‪ ,‬תשל"ג – ‪.)1973‬‬</w:t>
        <w:br/>
        <w:t>‫המיעוט והרוב אינם זרים זה לזה‪ .‬עבותות של קניין מקשרים ביניהם‪ .‬חוק‬</w:t>
        <w:br/>
        <w:t>‫המקרקעין מעניק לכל אחד מהם כוחות כלפי רעהו‪ .‬בהפעלת כוחות אלה‬</w:t>
        <w:br/>
        <w:t>‫יש לנהוג בהגינות‪".‬‬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‫ולמטה מדברים אלה (בעמ' ‪ 744‬לפסק הדין)‪:‬‬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‫"עצם העובדה‪ ,‬שהחלטת הרוב היא הקובעת בענייני הניהול והשימוש‬</w:t>
        <w:br/>
        <w:t>‫הרגילים‪ ,‬אין בה כדי לשחרר את הרוב מהחובה להציג את מלוא העובדות‬</w:t>
        <w:br/>
        <w:t>‫למיעוט ולשתפו בקבלת ההחלטה‪ .‬מהחובה להפעיל את כוחו של הרוב‬</w:t>
        <w:br/>
        <w:t>‫בדרך מקובלת ובתום‪-‬לב מתבקשים‪ ,‬בין השאר‪ ,‬התייעצות עם המיעוט‪,‬‬</w:t>
        <w:br/>
        <w:t>‫העמדתו על הצורך בפעולה המתבקשת וגילוי כל העובדות הרלוואנטיות‪,‬‬</w:t>
        <w:br/>
        <w:t>‫תוך מתן הזדמנות למיעוט‪ ,‬אם יחפוץ‪ ,‬לפנות לבית המשפט בטענת‬</w:t>
        <w:br/>
        <w:t>‫קיפוח‪".‬‬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‫פסק דין זה ניתן בסכסוך שנגע לניהול משותף של מקרקעין לפי פרק ה' לחוק‬</w:t>
        <w:br/>
        <w:t>‫המקרקעין‪ .‬ואולם‪ ,‬העקרונות שלעיל חלים גם על ניהול רכוש משותף בבית‬</w:t>
        <w:br/>
        <w:t>‫משותף‪ ,‬בין אם נרשם כבית משותף ובין אם לא נרשם ככזה‪".‬‬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‫ר' גם עש"א (חיפה) ‪ 15624-06-15‬פריבאי נכסים בע"מ נ' נציגות הבית המשותף‬</w:t>
        <w:br/>
        <w:t>‫(‪[)8.11.2015‬פורסם בנבו]‪.‬‬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‪9‬‬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10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תיק‪5/128/2017 ,5/779/2016 :‬‬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.44‬הנתבעים טענו שהתובעת אמורה לפעול כנאמנה וכשלוחה של בעלי הדירות וזאת בהתבסס‬</w:t>
        <w:br/>
        <w:t>‫על פסק הדין בה"פ (י‪-‬ם) ‪ 288/95‬בורלא נ' נופית (‪[)30.1.1997‬פורסם בנבו]‪ .‬אולם אין‬</w:t>
        <w:br/>
        <w:t>‫בפסיקה זו כדי להשליך על ענייננו‪ ,‬שכן שם נפסק במפורש שאין המדובר בחובות חברת‬</w:t>
        <w:br/>
        <w:t>‫הניהול על פי תקנון הבית המשותף‪ ,‬שכן באותו מקרה הבית המשותף לא נרשם ולא היה‬</w:t>
        <w:br/>
        <w:t>‫לו תקנון‪ .‬כן נקבע כי הסכמי הניהול באותן נסיבות אינם מהווים תקנון והם שיוצרים את‬</w:t>
        <w:br/>
        <w:t>‫חובת הנאמנות‪.‬‬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.45‬סמכויותיהם של נציגות הבית משותף ושל מתחזק‪ ,‬אשר יכול לבצע חלק מסמכויות‬</w:t>
        <w:br/>
        <w:t>‫הנציגות או את כולן (סעיף ‪(71‬ב)(‪ )1‬לחוק המקרקעין)‪ ,‬נקבעו בחוק המקרקעין‪ ,‬ועל כן‪,‬‬</w:t>
        <w:br/>
        <w:t>‫ככלל‪ ,‬בכל הנוגע לפעולותיהם במסגרת סמכויות אלו‪ ,‬חלות הוראות חוק המקרקעין‪ ,‬ולא‬</w:t>
        <w:br/>
        <w:t>‫ניתן להחיל עליהם באופן גורף את דיני השליחות והנאמנות‪.‬‬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‫במאמר מוסגר אוסיף שבמצבים מסוימים ניתן לראות בנציגות כשלוחה של בעלי הדירות‬</w:t>
        <w:br/>
        <w:t>‫בשל מעמדה המיוחד (ר' לעניין זה ת"א (תל אביב יפו) ‪ 50768-12-10‬פלוני נ' נציגות הבית‬</w:t>
        <w:br/>
        <w:t>‫המשותף (‪[)30.11.20‬פורסם בנבו]‪ ,‬וכן דיון לעניין מעמדה של הנציגות בספרו של‬</w:t>
        <w:br/>
        <w:t>‫אייזנשטיין "יסודות והלכות בדיני מקרקעין" חלק שלישי‪ ,‬עמודים ‪ ,313-316‬וכן בפסק‬</w:t>
        <w:br/>
        <w:t>‫הדין שניתן על ידי בתיק (מפקח תל אביב) ‪ 407/19‬אמיתי בעז נ' גבעת אנדרומדה‬</w:t>
        <w:br/>
        <w:t>‫(‪[)27.10.2021‬פורסם בנבו])‪ .‬אולם אין בכך כדי להחיל על הנציגות או על המתחזק את את‬</w:t>
        <w:br/>
        <w:t>‫כל דיני השליחות והנאמנות‪.‬‬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.46‬מכאן‪ ,‬שאמנם אין מניעה עקרונית שמי שישמש נציגות הבית המשותף ואף המתחזק‪ ,‬ייצג‬</w:t>
        <w:br/>
        <w:t>‫את בעלי רוב כח ההצבעה בבית המשותף‪ ,‬ואף יהיה בעלים של רוב הדירות בבית המשותף‪,‬‬</w:t>
        <w:br/>
        <w:t>‫אך במצב דברים זה‪ ,‬עליו לפעול בשקיפות מוגברת ובתום לב‪ ,‬כדי שלא לפגוע בבעלי הדירות‬</w:t>
        <w:br/>
        <w:t>‫האחרים‪.‬‬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‫במאמר מוסגר אוסיף כי במצבים מסוימים עצם מינויו של המתחזק‪ ,‬או תנאים שנקבעו‬</w:t>
        <w:br/>
        <w:t>‫במסגרת מינויו‪ ,‬עלולים להוות פגיעה במיעוט‪ ,‬ואף ייתכן שלא יחייבו את המיעוט לאור‬</w:t>
        <w:br/>
        <w:t>‫הוראת סעיף ‪(62‬א) לחוק המקרקעין והוראת סעיף ‪(12‬ב) לתקנון המצוי שבתוספת‬</w:t>
        <w:br/>
        <w:t>‫הראשונה לחוק‪ ,‬הקובעות שלא ניתן לשנות זכויות של בעל דירה או להטיל עליו חובות או‬</w:t>
        <w:br/>
        <w:t>‫תשלומים שאינם על פי החוק‪ ,‬ללא הסכמתו‪ .‬אך לא כך במקרה דנן‪ ,‬שבו ההוראות לעניין‬</w:t>
        <w:br/>
        <w:t>‫מינוי מתחזק היו קיימות בתקנון הבית המשותף עוד לפני רכישת הנכס על ידי הנתבעים‪,‬‬</w:t>
        <w:br/>
        <w:t>‫והנתבעים עצמם חתמו על הסכם עם התובעת‪.‬‬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.47‬לפיכך‪ ,‬צודקים הנתבעים בדבר חובתה של התובעת לנהוג בתום לב ובשקיפות מוגברת כלפי‬</w:t>
        <w:br/>
        <w:t>‫יתר בעלי היחידות בבית המשותף‪ ,‬ובכללם הנתבעים‪.‬‬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‫שיטת התובעת לחישוב דמי הניהול‬</w:t>
        <w:br/>
        <w:t>‫‪ .48‬סעיף ‪ 58‬לחוק המקרקעין קובע‪:‬‬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‫"בעל דירה חייב להשתתף בהוצאות הדרושות להחזקתו התקינה ולניהולו של‬</w:t>
        <w:br/>
        <w:t>‫הרכוש המשותף ולהבטחת השירותים המחוייבים על פי דין או המקובלים על‬</w:t>
        <w:br/>
        <w:t>‫פי הנוהג‪ ,‬לפי יחס שטח רצפת דירתו אל שטח הרצפה של כל הדירות שבבית‬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‪10‬‬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תיק‪5/128/2017 ,5/779/2016 :‬‬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‫המשותף‪ ,‬זולת אם נקבע בתקנון שיעור השתתפות אחר‪ .‬לענין זה‪" ,‬החזקה‬</w:t>
        <w:br/>
        <w:t>‫תקינה" – שמירה על מצבו של הרכוש המשותף כפי שהיה בעת גמר הבניה‪,‬‬</w:t>
        <w:br/>
        <w:t>‫לרבות שיפורים שבוצעו בו לאחר מכן בהסכמת בעלי הדירות‪".‬‬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.49‬בענייננו‪ ,‬התקנון המוסכם קובע‪ ,‬מאז רישומו של הבית המשותף ב‪ ,1996‬הוראות בעניין‬</w:t>
        <w:br/>
        <w:t>‫שיעור השתתפות אחר מזה הקבוע בסעיף ‪ 58‬האמור‪ ,‬ועל כן השיעור המחייב הוא זה‬</w:t>
        <w:br/>
        <w:t>‫שבתקנון המוסכם‪.‬‬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.50‬בתקנון המוסכם של הבית המשותף קיימת התייחסות לעניין חלוקת ההוצאות בין בעלי‬</w:t>
        <w:br/>
        <w:t>‫הנכסים כחלק מסעיף ‪( 6.02‬המתייחס גם לחיובים נוספים) כדלקמן‪:‬‬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6.02.1‬הוצאות בגין שירותים שאין אפשרות להפרידן או להטילן על יחידות משנה‬</w:t>
        <w:br/>
        <w:t>‫מסויימות‪ ,‬או שאין זה מעשי או צודק לעשות זאת‪ ,‬מבחינת ניצול השירות או‬</w:t>
        <w:br/>
        <w:t>‫הנאה ממנו ע"י בעלי יחידות מסויימות‪ ,‬יוטלו על כל יחידות המשנה ללא יוצא מן‬</w:t>
        <w:br/>
        <w:t>‫הכלל ויחולקו ביניהן בהתאם לחלקם ברכוש המשותף;‬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6.02.2‬למרות האמור בסעיף ‪ 6.03‬תהא הנציגות רשאית לקבוע‪ ,‬כי לצורך קביעת שיעור‬</w:t>
        <w:br/>
        <w:t>‫ההשתתפות בהוצאות בגין שירותים מסויימים‪ ,‬תיעשה הבחנה בין סוגי העסק‬</w:t>
        <w:br/>
        <w:t>‫המנוהלים ע"י בעלי היחידות‪ ,‬כך שיקבע שיעור אחיד לחנויות‪ ,‬שיעור אחיד‬</w:t>
        <w:br/>
        <w:t>‫למחסנים‪ ,‬מסעדות‪ ,‬אולמי אירועים וכיוצא בזה‪.‬‬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‫כן נקבע בסעיף ‪ 6.03‬לתקנון המוסכם‪:‬‬</w:t>
        <w:br/>
        <w:t>‫"באותן הוצאות שיחולו על בעלי היחידות על פי סעיף ‪ 6.02.2‬לעיל יתחלקו בעלי‬</w:t>
        <w:br/>
        <w:t>‫היחידות הנושאים באותן הוצאות בהתאם ובאופן יחסי לחלקם ברכוש המשותף"‬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‫בסעיף ‪ 6.07‬לתקנון פורטו השירותים שינתנו לבעלי הדירות‪ ,‬והם כוללים "שירותים שנהוג‬</w:t>
        <w:br/>
        <w:t>‫לתיתם‪ ...‬בבית משותף מסוג הבית המשותף הנוכחי" ויוכלו לכלול‪ ,‬על פי הפירוט שניתן‬</w:t>
        <w:br/>
        <w:t>‫באותו סעיף‪ ,‬גם שירותים בפנים היחידות (כגון שירותי ניקיון)‪.‬‬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.51‬בהסכם הנציגות (שהוא כאמור הסכם הניהול עליו חתמה הנציגות מול מרכז הטקסטיל‬</w:t>
        <w:br/>
        <w:t>‫בע"מ‪ ,‬חברת הניהול שקדמה לתובעת‪ ,‬ואשר התובעת נכנסה בנעליה)‪ ,‬נקבע בסעיף ‪17‬ב כי‬</w:t>
        <w:br/>
        <w:t>‫חלקו של כל דייר בכלל הוצאות הבניין יהיה בהתאם למפתח שייקבע על ידי חברת הניהול‪.‬‬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.52‬בהסכמים שנחמו על ידי הנתבעת ‪ 1‬מול התובעת (ההסכמים מהווים חלק מנספח ‪18‬‬</w:t>
        <w:br/>
        <w:t>‫לתצהיר אברהם עזרא מטעם התובעת) נקבע באשר לדמי הניהול בסעיף ‪(9‬ד)‪:‬‬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‫"הבעלים מתחייב לשלם לחברת הניהול את סכומי ההוצאות השוטפות‪ ,‬לרבות הוצאות‬</w:t>
        <w:br/>
        <w:t>‫תקורה של חברת הניהול‪ ,‬ההוצאות המיוחדות ועמלת הניהול (להלן‪ :‬ההוצאות")‬</w:t>
        <w:br/>
        <w:t>‫באופן‪ ,‬בסכומים ובמועדים כפי שיקבעו על ידי חברת הניהול‪ ,‬בהתחשב בסכום‬</w:t>
        <w:br/>
        <w:t>‫ההוצאות הנהוגות בבנינים דומים בתל‪-‬אביב ובכל מקרה עמלת הניהול לא תעלה על‬</w:t>
        <w:br/>
        <w:t>‫שיעור של ‪ 15%‬מסך הוצאות הנהול וההוצאות המיוחדות‪.‬‬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‫חלקו של הבעלים בכל ההוצאות יהיה בהתאם למפתח שיקבע על ידי החברה‪ .‬המפתח‬</w:t>
        <w:br/>
        <w:t>‫לא יפלה באותה קומה בין חנות לחנות‪ .‬בין משרד למשרד‪ ,‬אולם תהיה רשאית להפלות‬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תיק‪5/128/2017 ,5/779/2016 :‬‬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‫בין חנות למשרד‪ .‬בין משרד לחניון‪ ,‬בין חניון למחסן וכיו"ב‪.‬‬</w:t>
        <w:br/>
        <w:t>‫הוצא חלק מן ההוצאות בקשר לשירותים או חלק מהם שלדעת החברה ניתנים או‬</w:t>
        <w:br/>
        <w:t>‫משרתים חלק מהבעלים בלבד ולא את כולם‪ ,‬תחייב החברה אותם דיירים‪ .‬או בעיקר‬</w:t>
        <w:br/>
        <w:t>‫אותם‪ .‬לפי מפתח אחר‪ .‬או לפי מפתחות אחרים שייקבעו אף הם על ידה"‪.‬‬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.53‬חוק המקרקעין קובע כי בית משותף יתנהל על פי תקנון המסדיר את היחסים בין בעלי‬</w:t>
        <w:br/>
        <w:t>‫הדירות ואת זכויותיהם וחובותיהם בקשר לבית המשותף (סעיף ‪ 61‬לחוק המקרקעין)‪.‬‬</w:t>
        <w:br/>
        <w:t>‫בנוסף וכפי שהוזכר לעיל‪ ,‬על פי סעיף ‪ 58‬לחוק המקרקעין‪ ,‬שיעור ההשתתפות בהוצאות‬</w:t>
        <w:br/>
        <w:t>‫הרכוש המשותף המחייב את בעלי הדירות‪ ,‬הוא זה שנקבע בתקנון המוסכם‪ .‬באשר ליחס‬</w:t>
        <w:br/>
        <w:t>‫בין הסכמים פרטניים שנחתמו על ידי בעלי דירות אל מול תקנון הבית המשותף‪ ,‬נקבע‬</w:t>
        <w:br/>
        <w:t>‫בפסיקה שמשנרשם תקנון לבית המשותף‪ ,‬התקנון גובר על התחייבויות חוזיות שגובשו‬</w:t>
        <w:br/>
        <w:t>‫לפניו או לאחריו (ר' לדוגמא עש"א ‪ 3210-05-21‬אלי רוני ואבי יוזמה ופתוח בע"מ נ' מורן‬</w:t>
        <w:br/>
        <w:t>‫טכנולוגיה ניקוי בע"מ (‪[)8.10.2021‬פורסם בנבו] (להלן – עניין אלי רוני))‪ .‬בענייננו‪ ,‬באשר‬</w:t>
        <w:br/>
        <w:t>‫להסכם הנציגות‪ ,‬הרי שבעלי הדירות לא חתמו עליו‪ ,‬ועל כן מובן שאינו יכול לגבור על‬</w:t>
        <w:br/>
        <w:t>‫הוראות התקנון‪ .‬באשר להוראות הסכמי הניהול שהנתבעת ‪ 1‬חתמה עליהם מול התובעת‪,‬‬</w:t>
        <w:br/>
        <w:t>‫הרי שלאור סעיף ‪ 61‬לחוק המקרקעין ולאור הפסיקה דלעיל‪ ,‬בכל הנוגע לעניינים‬</w:t>
        <w:br/>
        <w:t>‫המוסדרים בתקנון‪ ,‬הוראות התקנון גוברות‪ .‬מסקנה זו אף מתחזקת במקרה דנן‪ ,‬שבו‬</w:t>
        <w:br/>
        <w:t>‫לתובעת‪ ,‬המצויה כאמור בניגוד עניינים‪ ,‬יש במסגרת הסכמי הניהול שיקול דעת בלתי‬</w:t>
        <w:br/>
        <w:t>‫מוגבל לקבוע מהם המפתחות לחיוב בעלי הנכסים בדמי ניהול‪ ,‬ושעה שכפי שעולה מהאמור‬</w:t>
        <w:br/>
        <w:t>‫להלן‪ ,‬אין בידה להראות שפעלה בעניינים אלו באופן שקוף ושיוויוני‪.‬‬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.54‬לטענת התובעת‪ ,‬שיטת החישוב שהיתה נהוגה שנים רבות ולכל הפחות מאז סוף שנות‬</w:t>
        <w:br/>
        <w:t>‫השמונים‪ ,‬ואושררה בשנת ‪ 2015‬על ידי חברת הניהול‪ ,‬היתה כדלקמן‪:‬‬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‫ביחס לקומת הרחוב ועד קומה שנייה – שטח בתוספת ‪20%‬‬</w:t>
        <w:br/>
        <w:t>‫ביחס לקומה שלישית עד רביעית – שטח בתוספת ‪44%‬‬</w:t>
        <w:br/>
        <w:t>‫ביחס למרפסות פתוחות – לפי ‪ 25%‬מסה"כ שטחן‪.‬‬</w:t>
        <w:br/>
        <w:t>‫(ר' סעיף ‪ 15‬לתצהיר אברהם עזרא מטעם התובעת)‪.‬‬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‫כן ציינה התובעת כי מזה שנים רבות הפחיתה לנתבעת ‪ 20% 1‬מגובה החוב בגין "שטחים‬</w:t>
        <w:br/>
        <w:t>‫ריקים" (ר' סעיף ‪ 11‬לתצהיר אברהם עזרא מטעם התובעת)‪ ,‬ומהחישוב שהציגה עולה שאכן‬</w:t>
        <w:br/>
        <w:t>‫מסכום החוב הופחתו ‪ 20%‬כאמור‪.‬‬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‫במאמר מוסגר אציין שהנתבעים לא חלקו על שיעור ההפחתה האמורה הנובע מאי שימוש‬</w:t>
        <w:br/>
        <w:t>‫בנכסים‪ .‬מכיוון שהחוק אינו נותן כל פטור או הנחה בהשתתפות בהוצאות הרכוש המשותף‬</w:t>
        <w:br/>
        <w:t>‫בגין נכסים ריקים‪ ,‬והתקנון אף הוא אינו קובע דבר בעניין‪ ,‬אולם יש בו התייחסות גם‬</w:t>
        <w:br/>
        <w:t>‫לשירותים שניתנים על ידי המתחזק בנכסים הפרטיים‪ ,‬אני רואה בהפחתה האמורה‬</w:t>
        <w:br/>
        <w:t>‫כמשקפת את השירותים הפנימיים הניתנים לנכסים על ידי התובעת‪ ,‬כך שלמעשה החוב‬</w:t>
        <w:br/>
        <w:t>‫הנטען נוגע לחלקם של הנתבעים בהוצאות הרכוש המשותף בלבד‪.‬‬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‫במסגרת חישוביה‪ ,‬מבחינה התובעת בין שטחים "נטו"‪ ,‬שהם השטחים הקיימים בפועל‬</w:t>
        <w:br/>
        <w:t>‫לבעלי הנכסים‪ ,‬לבין שטחים "ברוטו" שהם תוספת של אחוזים מסויימים לשטחים נטו‪,‬‬</w:t>
        <w:br/>
        <w:t>‫המשקפים את הקומה בה נמצא הנכס והפחתה במקרים שמדובר במרפסת פתוחה‪.‬‬</w:t>
        <w:br/>
        <w:t>‫מהאמור עולה שבגודל הנכס כפי שהוא מחושב על ידי התובעת‪ ,‬אין הכוונה לשטח הנכס‪,‬‬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תיק‪5/128/2017 ,5/779/2016 :‬‬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‫אלא לשטחו בתוספת האחוזים על פי שיטת החיוב‪.‬‬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‫למעשה‪ ,‬שני הצדדים מסכימים כי היקף השטחים לצורך חישוב דמי הניהול‪ ,‬התקף‬</w:t>
        <w:br/>
        <w:t>‫לתקופה הרלוונטית לתביעה‪ ,‬אינו זה הרשום הנסח הרישום‪ ,‬או השטח בפועל‪ ,‬אלא מכפלה‬</w:t>
        <w:br/>
        <w:t>‫של השטח הרשום במקדם המביא ל"שטח לחיוב" שאותו יש להכפיל ב‪ ₪ 14.8‬למ"ר (סכום‬</w:t>
        <w:br/>
        <w:t>‫החוב למ"ר לאחר הפחתה של ‪ 20%‬בגין "שטחים ריקים")‪ ,‬נכון למועדים שבהם הפסיקה‬</w:t>
        <w:br/>
        <w:t>‫הנתבעת ‪ 1‬לשלם‪ .‬עיקר המחלוקת בין הצדדים היא באשר למקדם שבו יש להכפיל את‬</w:t>
        <w:br/>
        <w:t>‫השטח הרשום כדי להגיע ל"שטח לחיוב" שאותו יש להכפיל כאמור בסכום החיוב למ"ר‪.‬‬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.55‬מבחינת הראיות שהציגה התובעת לשיטת החישוב הנטענת‪ ,‬עולה כי לא עלה בידה להוכיח‬</w:t>
        <w:br/>
        <w:t>‫כי אכן השיטה הנטענת היא שנהגה כלפי כל בעלי הנכסים בבית המשותף‪ ,‬וכן לא עלה בידה‬</w:t>
        <w:br/>
        <w:t>‫להוכיח ששיטה זו תואמת את הוראות התקנון המוסכם‪.‬‬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.56‬התובעת מסתמכת על נספח ‪ 8‬לתצהיר אבי עזרא מטעם התובעת‪ ,‬הכולל טבלה המתייחסת‬</w:t>
        <w:br/>
        <w:t>‫רק לחלק מבעלי הזכויות בבית המשותף‪ .‬גם בנוגע לאותם בעלי זכויות‪ ,‬לא הובהר כיצד‬</w:t>
        <w:br/>
        <w:t>‫בוצע ה"חישוב לפי עקרונות חישוב שטחים" אשר מביא לכך שהשטחים באותה טבלה‬</w:t>
        <w:br/>
        <w:t>‫שונים מהשטחים הרשומים בנסח הטאבו‪ .‬גם אם נניח שהכוונה היא שבאשר לאותם‬</w:t>
        <w:br/>
        <w:t>‫נכסים בוצעה מכפלה של השטח הרשום באחוזים על פי "שיטת החישוב" דלעיל‪ ,‬הדבר אינו‬</w:t>
        <w:br/>
        <w:t>‫מספיק כדי להוכיח שאכן התובעת פעלה כלפי כלל הנכסים בהתאם לשיטה זו‪ .‬במסגרת‬</w:t>
        <w:br/>
        <w:t>‫חקירתו‪ ,‬כאשר נשאל מר עזרא על שיטת החיוב‪ ,‬טען כי בנספח ‪ 8‬נקלחו "מדגמית" דיירים‬</w:t>
        <w:br/>
        <w:t>‫(ר' עמוד ‪ 5‬לפרוטוקול הדיון מיום ‪ 30.12.2020‬שורות ‪ .)9-10‬אם רצתה התובעת להוכיח‬</w:t>
        <w:br/>
        <w:t>‫שאכן חייבה באותו אופן את כלל בעלי הנכסים‪ ,‬לא היתה כל מניעה שתציג את כלל‬</w:t>
        <w:br/>
        <w:t>‫המסמכים‪ ,‬לפחות באשר לשנה מייצגת‪ ,‬אשר מבססים חיוב על פי אותה שיטה‪ .‬המנעות‬</w:t>
        <w:br/>
        <w:t>‫התובעת להציג מסמכים כאמור‪ ,‬ובמקום זאת להציג טבלה "מדגמית" בה בחרה רק חלק‬</w:t>
        <w:br/>
        <w:t>‫מבעלי הנכסים‪ ,‬אינה יכולה לשמש ראייה מספקת לפעולתה על פי שיטת החיוב לה היא‬</w:t>
        <w:br/>
        <w:t>‫טוענת‪.‬‬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.57‬יתר על כן‪ ,‬כאשר נשאל מר עזרא‪ ,‬מנהל התובעת‪ ,‬בחקירתו הנגדית מדוע חייבו את‬</w:t>
        <w:br/>
        <w:t>‫הנתבעים במשך ‪ 10‬שנים על פי שטח של ‪ 2,380‬מ"ר‪ ,‬השיב שמכניסתו לתפקיד בשנת ‪2008‬‬</w:t>
        <w:br/>
        <w:t>‫לא מצא מקום לפתוח את כל ההסכמים‪ ,‬ורק בעקבות טענות הנתבעים והחלטתם להפסיק‬</w:t>
        <w:br/>
        <w:t>‫לשלם את דמי הניהול ביצע תחשיב מחודש (עמ' ‪ 6‬לפרוטוקול הדיון מיום ‪30.12.2020‬‬</w:t>
        <w:br/>
        <w:t>‫שורות ‪ .)11-15‬מכאן שאף מנהל התובעת עצמו מודה שלא בדק את חישוב דמי הניהול‬</w:t>
        <w:br/>
        <w:t>‫באשר ליתר היחידות במשך ‪ 10‬שנים‪ ,‬דבר המוביל למסקנה שכפי שלגבי הנתבעים החישוב‬</w:t>
        <w:br/>
        <w:t>‫שנעשה בעבר אינו משקף את השיטה הנטענת‪ ,‬קיימת אפשרות סבירה שכך גם בנוגע לבעלי‬</w:t>
        <w:br/>
        <w:t>‫יחידות אחרות בבית המשותף‪ .‬כמו כן‪ ,‬לא ניתן כל הסבר מטעם התובעת מדוע ציינה‬</w:t>
        <w:br/>
        <w:t>‫בהסכמי הניהול עליהם חתמה לבקשתה הנתבעת ‪ ,1‬היקף שטחים של ‪ 2,380‬מ"ר דווקא‪,‬‬</w:t>
        <w:br/>
        <w:t>‫שעה שבאותו מועד הבית המשותף כבר היה רשום ולא היתה כל מניעה לבצע תחשיב על פי‬</w:t>
        <w:br/>
        <w:t>‫השיטה הנטענת בהתבסס על השטחים הרשומים‪.‬‬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.58‬גם נספחים ‪ 18 ,17‬אליהם הפנה מר עזרא בעדותו‪ ,‬שהם מכתבים שנשלחו בשנים ‪ 1988‬ו‪-‬‬</w:t>
        <w:br/>
        <w:t>‫‪ 2000‬לחברת טקסידו לענין תשלום דמי ניהול‪ ,‬אינם תומכים בטענת התובעת לעניין שיטת‬</w:t>
        <w:br/>
        <w:t>‫החיוב‪ .‬המכתב מ‪ 1988‬מתייחס לחישוב התוספת בשטחים על פי החלק היחסי הרכוש‬</w:t>
        <w:br/>
        <w:t>‫המשותף‪ ,‬ולא פורטה בה שיטת החיוב הנטענת‪ .‬אף שתוצאת החישוב היא תוספת של כ‪44%‬‬</w:t>
        <w:br/>
        <w:t>‫לשטח על פיו חוייבה טקסידו (ששונה מהשטח על פיו מחוייבים הנתבעים)‪ ,‬אין בכך כדי‬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תיק‪5/128/2017 ,5/779/2016 :‬‬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‫להוכיח את השיטה לה טוענת כיום התובעת‪ .‬באשר למכתב משנת ‪ ,2000‬עולה שהוא מכתב‬</w:t>
        <w:br/>
        <w:t>‫מטעם התובעת המהווה חלק מהתכתבויות שנגעו למחלוקת לעניין החישוב שהיתה בינה‬</w:t>
        <w:br/>
        <w:t>‫לבין טקסידו‪ ,‬ואף שמוזכר בו קריטריון של תוספת ‪ 44%‬משטח הנכס‪ ,‬אין בו התייחסות‬</w:t>
        <w:br/>
        <w:t>‫לשיטת החיוב המלאה כפי שטוענת לה כיום התובעת‪ ,‬ועל כן בהיעדר אסמכתאות נוספות‬</w:t>
        <w:br/>
        <w:t>‫לא ניתן לתת לו משקל משמעותי לעניין הוכחת שיטת החיוב‪.‬‬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.59‬המקום ביחיד בו מופיעה "שיטת החיוב" האמורה‪ ,‬הוא נספח ‪ 7‬לתצהיר מר עזרא מטעם‬</w:t>
        <w:br/>
        <w:t>‫התובעת‪ ,‬שהוא פרוטוקול החלטה מיום ‪ 7.5.2015‬מישיבת הנהלת התובעת‪ ,‬בו נכתב כי‬</w:t>
        <w:br/>
        <w:t>‫סוגית אופן חישוב דמי הניהול הועלתה על ידי מספר דיירים‪ ,‬ועל כן נכתב בפרוטוקול מהי‬</w:t>
        <w:br/>
        <w:t>‫שיטת החישוב‪ ,‬וכן נכתב כי זו השיטה שהונהגה "מהקמת הבניין ועד היום" וכי הוחלט‬</w:t>
        <w:br/>
        <w:t>‫לאשררה‪ .‬על פי הפרוטוקול האמור‪ ,‬שיטת החיוב היא כדלקמן‪:‬‬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‫כעולה מהאמור לעיל‪ ,‬התובעת לא הראתה כל ראיה אחרת על פיה נהגה על פי השיטה‬</w:t>
        <w:br/>
        <w:t>‫המדורגת האמורה‪ ,‬או ראיה ממנה עולה כי זו היתה השיטה נהוגה‪ .‬כמו כן תמוה שהתובעת‬</w:t>
        <w:br/>
        <w:t>‫"אישררה" את השיטה האמורה במוסד פנימי של התובעת‪ ,‬מבלי לשתף את בעלי הדירות‬</w:t>
        <w:br/>
        <w:t>‫או לכל הפחות את נציגות הבית המשותף‪ ,‬כאשר האשרור נדרש לאור טענות שעלו מבעלי‬</w:t>
        <w:br/>
        <w:t>‫נכסים בבניין כעולה מפרוטוקול הישיבה האמורה‪ .‬בנוסף‪ ,‬לא הובהר בפרוטוקול זה או‬</w:t>
        <w:br/>
        <w:t>‫בכל מסמך אחר‪ ,‬למה הוחלט דווקא על שיטת חיוב זו‪ ,‬וכיצד שיטת החיוב האמורה תואמת‬</w:t>
        <w:br/>
        <w:t>‫את עקרונות התקנון המוסכם‪ ,‬או את האמור בהסכמי הניהול‪ .‬סמיכות ה"אשרור" לטענות‬</w:t>
        <w:br/>
        <w:t>‫שהועלו מטעם הנתבעים מביא למסקנה שבהיעדר אסמכתאות רלוונטיות לשיטת החיוב‪,‬‬</w:t>
        <w:br/>
        <w:t>‫יצרה התובעת‪ ,‬רק בשלב מאוחר זה‪ ,‬בתוך מוסדותיה הפנימיים‪ ,‬מסמך שיהווה בסיס‬</w:t>
        <w:br/>
        <w:t>‫לשיטה הנטענת על ידה‪.‬‬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.60‬יתר על כן‪ ,‬ממסמכי התובעת עצמה עולה כי האמור בפרוטוקול הנזכר לעיל‪ ,‬כאילו שיטה‬</w:t>
        <w:br/>
        <w:t>‫זו היתה נהוגה מהקמת הבניין‪ ,‬אינו נכון‪ ,‬שכן בנספח ‪ 17‬לתצהיר מר עזרא משנת ‪ 1988‬צוין‬</w:t>
        <w:br/>
        <w:t>‫כי משנים את שיטת החיוב שהיתה נהוגה בבניין קודם לכן‪ ,‬כאשר הן השיטה הקודמת‬</w:t>
        <w:br/>
        <w:t>‫שצוינה באותו מכתב והן השיטה החדשה‪ ,‬אינן השיטה שפורטה בפרוטוקול הישיבה‪.‬‬</w:t>
        <w:br/>
        <w:t>‫לפיכך לא ניתן לראות באמור בפרוטוקול הישיבה ראייה לכך שאכן השיטה הנטענת היא‬</w:t>
        <w:br/>
        <w:t>‫שנהגה בבית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.61‬נוסף על האמור‪ ,‬מלבד נספח ‪ 8‬המוזכר לעיל‪ ,‬הנציגות לא הציגה ראיות על פיהן בעלי נכסים‬</w:t>
        <w:br/>
        <w:t>‫אחרים בבית המשותף אכן מחוייבים בהתאם לשיטה זו‪ ,‬ובעיקר לא הראתה כיצד חישבה‬</w:t>
        <w:br/>
        <w:t>‫את השטחים של בעלי הנכסים האחרים‪ .‬עניין זה פועל לרעת הנציגות שעה שעולה שרק‬</w:t>
        <w:br/>
        <w:t>‫לאחר שהנתבעים העלו טענות לעניין האופן בו הם מחוייבים‪ ,‬ביצעה התובעת חישוב‬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תיק‪5/128/2017 ,5/779/2016 :‬‬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‫מחודש והגיעה למסקנה שהם חויבו בעבר על פי שטחים מופחתים‪ .‬שעה שהדבר תלוי‬</w:t>
        <w:br/>
        <w:t>‫בתחשיבי התובעת בלבד‪ ,‬והיא לא הראתה כיצד ביצעה את התחשיבים כלפי נכסים‬</w:t>
        <w:br/>
        <w:t>‫אחרים‪ ,‬עולה ספק לגבי נכונות כלל התחשיבים שביצעה התובעת‪.‬‬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.62‬מהאמור עולה כי הראיות שהציגה התובעת לעניין שיטת החיוב אינן מספקות כדי להוכיח‬</w:t>
        <w:br/>
        <w:t>‫שאכן זו השיטה שנהגה בפועל בבית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.63‬יתר על כן‪ ,‬התובעת לא הוכיחה כל הלימה בין השיטה הנטענת לבין הוראות התקנון‬</w:t>
        <w:br/>
        <w:t>‫המוסכם‪ ,‬אשר קובעות בסעיף ‪ 6.02‬שהובא לעיל כיצד יש לחלק את הוצאות ניהול הרכוש‬</w:t>
        <w:br/>
        <w:t>‫המשותף‪.‬‬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.64‬כתוצאה מכך‪ ,‬לא הציגה התובעת בסיס ראייתי מספק לטענתה שהיה מקום "לתקן" את‬</w:t>
        <w:br/>
        <w:t>‫השטחים לחיוב הנתבעים‪ ,‬על פי תחשיב מחודש המבוסס על שיטת החישוב האמורה‪.‬‬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.65‬חיזוק למסקנה זו ניתן לראות בכך שהתובעת היא שנסחה את הסכמי הניהול עליהם‬</w:t>
        <w:br/>
        <w:t>‫חתומה הנתבעת ‪ ,1‬והיא שכללה בהם שטחים לחיוב בהיקף של ‪ 2,380‬מ"ר‪ ,‬וכך אף חייבה‬</w:t>
        <w:br/>
        <w:t>‫את הנתבעים במשך ‪ 10‬שנים‪ .‬השוני בין השטחים לחיוב כפי שנכללו בהסכמי הניהול לבין‬</w:t>
        <w:br/>
        <w:t>‫השטח הרשום בנסח‪ ,‬מצביע על חישוב כלשהו שבוצע‪ .‬התובעת לא נתנה כל הסבר לאופן‬</w:t>
        <w:br/>
        <w:t>‫בו חושב השטח הכלול בהסכמי הניהול של הנתבעת ‪ ,1‬ועל כן יש קושי לקבל את טענתה‬</w:t>
        <w:br/>
        <w:t>‫הסתמית‪ ,‬שמדובר בטעות שהתגלתה רק כעבור ‪ 10‬שנים‪.‬‬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‫אף אם אכן מדובר היה בטעות‪ ,‬הרי שבהיעדר ראיות מספקות לשיטה הנוהגת‪ ,‬ובמיוחד‬</w:t>
        <w:br/>
        <w:t>‫לאור אי התאמתה להוראות התקנון המוסכם‪ ,‬לא ניתן לתקן את ה"טעות" בהתבסס על‬</w:t>
        <w:br/>
        <w:t>‫שיטה זו‪.‬‬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‫שיטת הנתבעים לחישוב דמי הניהול‬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.66‬כאמור‪ ,‬התובעת לא הוכיחה כי את שיטת החיוב שנטענה על ידה‪ ,‬ועל כן לא הוכיחה שיש‬</w:t>
        <w:br/>
        <w:t>‫לחייב את הנתבעים לפי המקדמים הכלולים בשיטה האמורה‪ .‬אך גם הנתבעים‪ ,‬מצדם‪ ,‬לא‬</w:t>
        <w:br/>
        <w:t>‫הוכיחו שיטה אחרת לחיובם בדמי הניהול‪ ,‬כפי שיפורט להלן‪.‬‬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.67‬מסכימת השטחים שבבעלות הנתבעים על פי נסח הרישום עולה כי השטח שבבעלותם הוא‬</w:t>
        <w:br/>
        <w:t>‫‪ 2,039‬מ"ר‪ .‬בשני הסכמי הניהול שנחמו בין חברת הניהול לנתבעת ‪ 1‬נכתב כי השטחים הם‬</w:t>
        <w:br/>
        <w:t>‫‪ 1,649‬מ"ר על פי הסכם אחד וכן ‪ 731‬מ"ר על פי ההסכם השני (בסה"כ ‪ 2,380‬מ"ר)‪ .‬לטענת‬</w:t>
        <w:br/>
        <w:t>‫הנתבעים‪ ,‬התובעת חייבה את חברת טקסידו‪ ,‬שמכרה את הנכס לנתבעת‪ ,‬על פי שטח של‬</w:t>
        <w:br/>
        <w:t>‫‪ 1,520‬מ"ר בלבד (המהווה כ‪ 75%‬מהשטח אשר על פי נסח הרישום נמצא כיום בבעלות‬</w:t>
        <w:br/>
        <w:t>‫הנתבעים)‪ ,‬ועל כן אין לחייב אותם ב"שטח לחיוב" גדול יותר‪ .‬על פי ההסכם שבין טקסידו‬</w:t>
        <w:br/>
        <w:t>‫לנתבעת (נספח ‪ 20‬לתצהיר מטעם התובעת)‪ ,‬גודל הנכס שמכרה טקסידו לנתבעת הוא ‪2030‬‬</w:t>
        <w:br/>
        <w:t>‫מ"ר (שטח שדומה מאד למופיע בנסח הרישום)‪ .‬אציין כי לנתבעת ‪ 1‬רשומות גם הצמדות‬</w:t>
        <w:br/>
        <w:t>‫של שני גגות ומרפסת פתוחה‪ ,‬אשר שטחן מתווסף לשטח הרשום‪.‬‬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.68‬התובעת מצדה‪ ,‬חייבה כאמור את הנתבעים בדמי ניהול ובהוצאות החל משנת ‪ 2005‬על פי‬</w:t>
        <w:br/>
        <w:t>‫שטח של ‪ 2,380‬מ"ר‪ ,‬שהוא סיכום השטחים המופיעים ב‪ 2-‬הסכמי הניהול עליהם חתמה‬</w:t>
        <w:br/>
        <w:t>‫הנתבעת ‪ ,1‬ובהמשך‪ ,‬לאחר שהחלה המחלוקת בין הצדדים‪ ,‬טענה כי למעשה היה עליה‬</w:t>
        <w:br/>
        <w:t>‫לחייב על פי שטח של ‪ 2,993.04‬מ"ר (דהיינו‪ 613 ,‬מ"ר יותר מהשטח בו חייבה את הנתבעים‬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תיק‪5/128/2017 ,5/779/2016 :‬‬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‫בעבר)‪ ,‬בשל שיטת החיוב המוזכרת לעיל‪ ,‬על פי חישוב מחודש שערכה התובעת‪.‬‬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.69‬הנתבעים טוענים כאמור שיש לחייב אותם לפי שטח של ‪ 1,520‬מ"ר בלבד‪ ,‬ואף להשיב להם‬</w:t>
        <w:br/>
        <w:t>‫סכומים ששילמו ביתר בעבר בגין שטח החיוב הגדול יותר‪ ,‬משום שחברת טקסידו שמכרה‬</w:t>
        <w:br/>
        <w:t>‫להם את הנכס חוייבה לטענתם על פי שטח כאמור‪ .‬יש לדחות את טענת הנתבעים ממספר‬</w:t>
        <w:br/>
        <w:t>‫נימוקים מצטברים אשר יפורטו להלן‪.‬‬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.70‬ראשית‪ ,‬הנתבעים לא הראו כל הגיון או בסיס לחיובם על פי שטח של ‪ 1,520‬מ"ר דווקא‪,‬‬</w:t>
        <w:br/>
        <w:t>‫הקטן מהשטח המוחזק על ידם בפועל‪ ,‬ועל כן גם אם היו מוכיחים שטקסידו חוייבה על פי‬</w:t>
        <w:br/>
        <w:t>‫שטח כאמור‪ ,‬אין בכך כדי להוכיח שהיה מקום להמשיך ולחייבם על פי שטח שרירותי‬</w:t>
        <w:br/>
        <w:t>‫שאינו מבוסס על כל שיטה שהיא‪.‬‬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.71‬שנית‪ ,‬הנתבעת ‪ 1‬חתמה כלפי התובעת על חוזים אשר פירטו את היקף השטח בגינו חוייבה‬</w:t>
        <w:br/>
        <w:t>‫בדמי ניהול (המהווים כאמור חלק מנספח ‪ 18‬לתצהיר אברהם עזרא מטעם התובעת)‪.‬‬</w:t>
        <w:br/>
        <w:t>‫החוזים עליהם חתמה הנתבעת ‪ 1‬מביאים לחיוב על פי שטח שהיקפו ‪ 2,380‬מ"ר‪ .‬הנתבעת‬</w:t>
        <w:br/>
        <w:t>‫‪ 1‬בודאי היתה מודעת במועד בו חתמה על הסכמי הניהול‪ ,‬שהיה סמוך למועד בו רכשה את‬</w:t>
        <w:br/>
        <w:t>‫הנכס‪ ,‬לכך שהשטח שרכשה‪ ,‬כפי שהוא רשום בנסח הרישום‪ ,‬קטן יותר מהמפורט בחוזים‬</w:t>
        <w:br/>
        <w:t>‫מול חברת הניהול‪ ,‬שכן על פי נסח הרישום השטח הוא ‪ 2,039‬ועל פי הסכם הרכישה שלהם‬</w:t>
        <w:br/>
        <w:t>‫מול טקסידו הוא ‪ .2,030‬בהמשך‪ ,‬ובמשך ‪ 10‬שנים שילמו הנתבעים לפי שטחים אלו‬</w:t>
        <w:br/>
        <w:t>‫שהופיעו בחוזים‪ .‬לפיכך יש לראות בנתבעים כמי שהסכימו‪ ,‬לפחות מאז החתימה על‬</w:t>
        <w:br/>
        <w:t>‫החוזים ועד להפסקת התשלומים על ידי הנתבעת ‪ ,1‬לשלם על פי שטח "ברוטו" של ‪2,380‬‬</w:t>
        <w:br/>
        <w:t>‫‪.₪‬‬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‫אין בידי לקבל את טענת הנתבעים שיש להתעלם מהשטח המופיע בהסכמי הניהול עליהם‬</w:t>
        <w:br/>
        <w:t>‫חתומה הנתבעת ‪ ,1‬רק משום שהניחה‪ ,‬לטענתה בשל הטעיה מטעם התובעת‪ ,‬שזה השטח‬</w:t>
        <w:br/>
        <w:t>‫על פיו שילמה טקסידו‪ .‬הנתבעת ‪ 1‬היא שרכשה את השטח האמור מטקסידו‪ ,‬והתחייבה‬</w:t>
        <w:br/>
        <w:t>‫לחתום על הסכמי ניהול דומים לאלו שטקסידו חתמה עליהם (ר' סעיף ‪ 8‬להסכם בין‬</w:t>
        <w:br/>
        <w:t>‫הנתבעת ‪ 1‬לטקסידו‪ ,‬נספח ‪ 20‬לתצהיר מטעם התובעת)‪ ,‬לפיכך היא שהיתה צריכה לברר‬</w:t>
        <w:br/>
        <w:t>‫שאכן ההסכמים עליהם היא חותמת תואמים את התחייבותה‪ .‬כפי שיורחב להלן‪ ,‬אמנם‬</w:t>
        <w:br/>
        <w:t>‫הנתבעים זכאים לתיקון החיוב ככל שעולה שהוא מנוגד לתקנון‪ ,‬ולהתאמתו להוראות‬</w:t>
        <w:br/>
        <w:t>‫התקנון‪ ,‬אף אם הסכמי הניהול קובעים חיוב אחר‪ ,‬אך זאת רק באופן צופה פני עתיד‪.‬‬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‫יתר על כן‪ ,‬לאור ההפרש בין שטח הנכס המצוין בנסח הרישום ובהסכם עליו חתומה‬</w:t>
        <w:br/>
        <w:t>‫הנתבעת ‪ 1‬מול טקסידו‪ ,‬לבין השטחים המפורטים בהסכמי הניהול‪ ,‬ההסבר המתקבל על‬</w:t>
        <w:br/>
        <w:t>‫הדעת הוא שהנתבעת ‪ 1‬הבינה שהשטח המפורט בהסכמי הניהול מביא לידי ביטוי את‬</w:t>
        <w:br/>
        <w:t>‫שיטת החיוב של דמי הניהול‪ ,‬זאת גם אם לא בדקה כיצד הוא תואם את שיטת החיוב‬</w:t>
        <w:br/>
        <w:t>‫הנוהגת‪ ,‬או את השטחים לפיהם חויבה טקסידו‪.‬‬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‫מכל מקום‪ ,‬חתימת הנתבעת ‪ 1‬על הסכם כאמור‪ ,‬מוכיחה את הסכמתה באותו מועד לשלם‬</w:t>
        <w:br/>
        <w:t>‫דמי ניהול לפי השטח שצוין באותם הסכמים‪ ,‬אשר כאמור לטענת שני הצדדים אינו אמור‬</w:t>
        <w:br/>
        <w:t>‫לשקף את השטח הפועל‪ ,‬אלא מהווה תוצאה של תחשיב‪.‬‬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‫בהקשר זה אוסיף שאיני מקבלת את טענת הנתבעת ‪ 1‬שהיתה צד חלש אל מול חברת הניהול‬</w:t>
        <w:br/>
        <w:t>‫בעת החתימה על הסכמי הניהול והוטעתה בנוגע לשטחים שנכללו בהסכמי הניהול‪.‬‬</w:t>
        <w:br/>
        <w:t>‫מחקירתו הנגדית של מר סגרון‪ ,‬העד מטעם הנתבעים‪ ,‬עלה שהיה מיוצג על ידי עו"ד בעת‬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‪16‬‬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תיק‪5/128/2017 ,5/779/2016 :‬‬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‫החתימה על הסכמי רכישת הנכס‪ ,‬וטענתו שדווקא על הסכמי הניהול חתם ללא ייצוג אינה‬</w:t>
        <w:br/>
        <w:t>‫מתיישבת עם הראיות‪ ,‬הן משום שהחתימה על הסכמי הניהול היתה בסמוך לחתימה על‬</w:t>
        <w:br/>
        <w:t>‫הסכמי המכר‪ ,‬והסכמים אלו מוזכרים בהסכם המכר‪ ,‬והן משום שמנספח ‪ 19‬לתצהיר‬</w:t>
        <w:br/>
        <w:t>‫מטעם התובעת עולה שהסכמי הניהול החתומים נשלחו אליה על ידי ב"כ הנתבעת ‪ 1‬לאחר‬</w:t>
        <w:br/>
        <w:t>‫חתימתם‪ ,‬בצירוף מכתב לוואי מטעמו‪.‬‬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.72‬שלישית‪ ,‬כעולה מהאמור‪ ,‬הנתבעת ‪ 1‬עצמה חתמה על שני הסכמי ניהול‪ ,‬בעוד שלטענתה‬</w:t>
        <w:br/>
        <w:t>‫מצאה בשלב מאוחר יותר הסכם אחד בלבד של חברת טקסידו המתייחס לשטח הקטן‬</w:t>
        <w:br/>
        <w:t>‫יותר‪.‬‬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‫לטענת התובעת‪ ,‬מדובר בהסכם שאינו חתום על ידה‪ ,‬אלא על ידי טקסידו בלבד‪ .‬יחד עם‬</w:t>
        <w:br/>
        <w:t>‫זאת‪ ,‬אין מחלוקת שגם אם ההסכם אינו חתום על ידי התובעת‪ ,‬מדובר בהסכם שהוכן על‬</w:t>
        <w:br/>
        <w:t>‫ידה‪ .‬בנסיבות אלו‪ ,‬שעה שטקסידו חתמה על ההסכם‪ ,‬ניתן להניח שהיה בכך משום קבלה‬</w:t>
        <w:br/>
        <w:t>‫מצד טקסידו של דרישת התובעת בעניין‪.‬‬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‫אך גם במצב דברים זה‪ ,‬לא ניתן ללמוד מהסכם יחיד זה שהוא כולל את כל השטח לגביו‬</w:t>
        <w:br/>
        <w:t>‫חוייבה טקסידו שכן כפי שהנתבעת עצמה‪ ,‬שרכשה את שטחי טקסידו‪ ,‬חתמה על שני‬</w:t>
        <w:br/>
        <w:t>‫הסכמים מול התובעת ולא על הסכם אחד‪ ,‬ועל כן יתכן שהיו הסכמים נוספים גם לטקסידו‪,‬‬</w:t>
        <w:br/>
        <w:t>‫וכן שהיו חיובים בגין שטחים נוספים מעבר לאלו שהיו בהסכם‪ .‬דבר זה נתמך גם באמור‬</w:t>
        <w:br/>
        <w:t>‫בהסכם נספח ‪ 20‬לתצהיר מטעם התובעת‪ ,‬שהוא הסכם המכר שנחתם בין הנתבעת ‪1‬‬</w:t>
        <w:br/>
        <w:t>‫לטקסידו‪ ,‬שסעיף ‪ 8‬בו מתייחס לחובת הנתבעת ‪ 1‬לחתום על "הסכמי ניהול" בלשון רבים‪.‬‬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.73‬רביעית‪ ,‬כפי שנטען על ידי התובעת‪ ,‬אף שהותר לנתבעים לבקשתם לזמן לעדות את מר דוד‬</w:t>
        <w:br/>
        <w:t>‫שרעבי‪ ,‬מנהל כספים בחברת קרדן‪ ,‬שטקסידו היתה חברת הבת שלה‪ ,‬הנתבעים ויתרו על‬</w:t>
        <w:br/>
        <w:t>‫עדותו‪ .‬זאת למרות שלטענת הנתבעים נמסר להם על ידי מר שרעבי הסכום שטקסידו היתה‬</w:t>
        <w:br/>
        <w:t>‫משלמת בגין דמי ניהול‪ .‬כפי שנקבע בפסיקה‪" ,‬כלל נקוט בבתי המשפט מימים ימימה‬</w:t>
        <w:br/>
        <w:t>‫שמעמידים בעלי דין בחזקתו‪ ,‬שלא ימנע מבית המשפט ראיה‪ ,‬שהיא לטובתו‪ ,‬ואם נמנע‬</w:t>
        <w:br/>
        <w:t>‫מהבאת ראיה רלבנטית שהיא בהישג ידו‪ ,‬ואין לו לכך הסבר סביר‪ ,‬ניתן להסיק‪ ,‬שאילו‬</w:t>
        <w:br/>
        <w:t>‫הובאה הראיה‪ ,‬היתה פועלת נגדו‪ .‬כלל זה מקובל ומושרש הן במשפטים אזרחיים והן‬</w:t>
        <w:br/>
        <w:t>‫במשפטים פליליים‪ ,‬וככל שהראיה יותר משמעותית‪ ,‬כן רשאי בית המשפט להסיק מאי‬</w:t>
        <w:br/>
        <w:t>‫הצגתה מסקנות מכריעות יותר וקיצוניות יותר נגד מי שנמנע מהצגתה‪ ".‬ע"א ‪548/78‬‬</w:t>
        <w:br/>
        <w:t>‫פלונית נ' פלוני (‪[)16.12.80‬פורסם בנבו]‪ .‬לפיכך הויתור על העדתו של מר שרעבי‪ ,‬פועל לרעת‬</w:t>
        <w:br/>
        <w:t>‫הנתבעים‪.‬‬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.74‬באשר לטענת הנתבעים בנוגע לכך שהתובעת נמנעה במכוון מלהמציא את החשבוניות‬</w:t>
        <w:br/>
        <w:t>‫לפיהן חוייבה טקסידו‪ ,‬הרי שמדובר בחשבוניות מתקופה שקדמה לרכישת הנכס מטקסידו‬</w:t>
        <w:br/>
        <w:t>‫בשנת ‪ .2005‬התובעת לא היתה מחוייבת לשמור חשבוניות כאמור‪ ,‬לטענת מר עזרא‪ ,‬מנהל‬</w:t>
        <w:br/>
        <w:t>‫התובעת‪ ,‬פנה לרוה"ח של התובעת כדי לבדוק האם יש בידיו חשבוניות כאמור ונענה‬</w:t>
        <w:br/>
        <w:t>‫בשלילה (ר' חקירתו הנגדית של מר עזרא בעמוד ‪ 10‬לפרוטוקול הדיון מיום ‪30.12.2020‬‬</w:t>
        <w:br/>
        <w:t>‫שורות ‪ .)15-16‬הדבר נתמך גם בחקירתו של רוה"ח עצמו‪ ,‬אשר הוזמן לתת עדות מטעם‬</w:t>
        <w:br/>
        <w:t>‫הנתבעים‪ ,‬שכן לדבריו אינו שומר חומרים מע ‪ 7‬שנים ואינו זוכר על פי אלו שטחים חיבה‬</w:t>
        <w:br/>
        <w:t>‫טקסידו (ר' עמוד ‪ 10‬לפרוטוקול שורות ‪ .)30-45‬מכאן שהנתבעים לא הוכיחו שהתובעת‬</w:t>
        <w:br/>
        <w:t>‫נמנעה במכוון מהצגת חשבוניות כאמור‪ ,‬ועל כן אין בכך כדי לסייע לטענתם שטקסידו‬</w:t>
        <w:br/>
        <w:t>‫שילמה על פי שטח קטן יותר‪.‬‬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‪17‬‬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18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תיק‪5/128/2017 ,5/779/2016 :‬‬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‫הנתבעים טענו שבהליך אחר הציגה חברת החניון ‪ 2‬חשבוניות מהשנים ‪ 1994‬ו‪ 1997-‬שנתנו‬</w:t>
        <w:br/>
        <w:t>‫על ידה לטקסידו בגין דמי שימוש במחסנים‪ ,‬ועל כן המסקנה היא שהיה בידי התובעת‬</w:t>
        <w:br/>
        <w:t>‫לאתר גם את החשבוניות שנתנו לטקסידו בנוגע לדמי הניהול‪ .‬טענה זו אינה מסייעת‬</w:t>
        <w:br/>
        <w:t>‫לנתבעים משום שהחשבוניות האמורות הוגשו על ידם לאחר ביצוע חקירות העדים‬</w:t>
        <w:br/>
        <w:t>‫(ובהיעדר התנגדות מטעם התובעת)‪ ,‬והיא לא עימתה את עד התובעת עם עניין זה‪ ,‬באופן‬</w:t>
        <w:br/>
        <w:t>‫שאיפשר לקבל הסברים אודות חשבוניות אלו‪ .‬יתר על כן‪ ,‬התובעת הבהירה בתגובתה‬</w:t>
        <w:br/>
        <w:t>‫לבקשה לצירוף החשבוניות‪ ,‬שמדובר בחשבוניות שהיוו צרופה למכתבים שנשלחו לחברת‬</w:t>
        <w:br/>
        <w:t>‫טקסידו‪ ,‬ועל כן נשמרו באופן נפרד בתיק נייר‪ ,‬שעה שיתר החשבוניות היו במערכת‬</w:t>
        <w:br/>
        <w:t>‫הממוחשבת אשר כפי שנטען על ידה קודם לכן‪ ,‬הוחלפה בשנת ‪ ,2014‬תוך שבוצעו בה‬</w:t>
        <w:br/>
        <w:t>‫גיבויים רק משנת ‪ 2007‬בהתאם לדרישות הדין‪.‬‬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.75‬מהאמור עולה שהנתבעים לא הוכיחו כי יש לבצע את החיוב המוטל עליהם על פי שטח של‬</w:t>
        <w:br/>
        <w:t>‫‪ 1,520‬מ"ר כטענתם‪.‬‬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‫כיצד יש לחשב את החוב נשוא התביעה?‬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.76‬אמנם תקנון הבית המשותף קבע שהנציגות היא שרשאית לקבוע את שיטת החיוב‪ ,‬וכי ניתן‬</w:t>
        <w:br/>
        <w:t>‫לחייב באופן שונה נכסים שונים‪ ,‬אך כאמור לעיל‪ ,‬התובעת לא הוכיחה שהשיטה לה טענה‬</w:t>
        <w:br/>
        <w:t>‫אכן היוותה בפועל שיטה על פיה חוייבו הנכסים בבית המשותף‪ ,‬ואף לא הוכיחה שהשיטה‬</w:t>
        <w:br/>
        <w:t>‫האמורה תואמת את האמור בתקנון הבית המשותף לעניין עקרונות שיטת החיוב‪ ,‬ולא‬</w:t>
        <w:br/>
        <w:t>‫הוכיחה שהיא תואמת את האמור בהסכמי הניהול עליהם חתמה הנתבעת ‪.1‬‬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.77‬הפסיקה הכירה במצב שבו הנציגות נהגה במשך שנים שלא לחייב בעלי יחידות מסוימות‬</w:t>
        <w:br/>
        <w:t>‫בחלקם בהוצאות השוטפות‪ ,‬אף שהדבר נוגד את הוראות התקנון‪ ,‬וקבעה ששינוי נוהג‬</w:t>
        <w:br/>
        <w:t>‫כאמור יהיה רק מעתה ולהבא (ר' ע"א (ירושלים) ‪ 11355/07‬כלפון ביטון נ' נציגות הבית‬</w:t>
        <w:br/>
        <w:t>‫המשותף (‪[ )5.8.2008‬פורסם בנבו](להלן – עניין כלפון))‪ .‬מכאן‪ ,‬שגם אם היה עולה בידי‬</w:t>
        <w:br/>
        <w:t>‫התובעת להוכיח טעות בחיוב הנתבעים‪ ,‬לא היה בכך כדי להועיל לתובעת בכל הנוגע‬</w:t>
        <w:br/>
        <w:t>‫למועדים שקדמו לתיקון ה"טעות" הנטענת‪ ,‬והדבר לא היה מקים לה זכות לגבות‬</w:t>
        <w:br/>
        <w:t>‫מהנתבעים חוב באופן רטרואקטיבי‪.‬‬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.78‬מאידך‪ ,‬גם הנתבעים לא הוכיחו שהיה מקום לחייבם בגין היקף שטחים מצומצם יותר‪.‬‬</w:t>
        <w:br/>
        <w:t>‫כמו כן‪ ,‬בכל הנוגע לטענת הנתבעים לעניין זכותם לקזז או לקבל סכומים ששילמו בעבר‬</w:t>
        <w:br/>
        <w:t>‫ביתר‪ ,‬כפי שנקבע בפסיקה‪ ,‬רואים בעל נכס ששילם את חלקו בהוצאות הרכוש המשותף‬</w:t>
        <w:br/>
        <w:t>‫כמי שמסכים לשיטת החיוב הנהוגה‪ ,‬וטענתו לענין שינוי בשיטת החיוב אינה מקנה לו זכות‬</w:t>
        <w:br/>
        <w:t>‫להשבת סכומים ששילם בעבר או לקיזוזם (ר' לדוגמא ע"א (חי) ‪ ,1688/00‬נציגות הדיירים‬</w:t>
        <w:br/>
        <w:t>‫במצפה ורדיה נ' ברוך‪[ ,‬פורסם בנבו] פ"מ תשס"ב (‪( 721 )1‬להלן – עניין מצפה ורדיה))‪.‬‬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‫לעניין זה קובע המלומד א‪ .‬אייזנשטיין‪ ,‬בספרו יסודות והלכות בדיני מקרקעין (חלק שלישי‪,‬‬</w:t>
        <w:br/>
        <w:t>‫תשס"א) בעמ' ‪:331‬‬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‫"בעל דירה ששילם בעבר במשך תקופה ממושכת את הוצאות ההחזקה על פי שיעור‬</w:t>
        <w:br/>
        <w:t>‫שונה מהשיעור הקבוע בסעיף ‪ 58‬לחוק‪ ,‬רשאי בכל עת להודיע לנציגות כי מכאן‬</w:t>
        <w:br/>
        <w:t>‫ואילך ישלם את ההוצאות בהתאמה לסעיף ‪ .58‬הנציגות אינה יכולה לחייבו להמשיך‬</w:t>
        <w:br/>
        <w:t>‫עמוד ‪18‬‬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19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תיק‪5/128/2017 ,5/779/2016 :‬‬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‫לשלם על פי השיעורים ששילם בעבר בטענה כי נכונותו לשלם מעל לחלקו המשותף‬</w:t>
        <w:br/>
        <w:t>‫הפכה לנורמה מחייבת‪...‬‬</w:t>
        <w:br/>
        <w:t>‫יחד עם זאת‪ ,‬הוא לא יהיה זכאי לדרוש מהנציגות להחזיר לו את הפרשי‬</w:t>
        <w:br/>
        <w:t>‫התשלומים ששילם מעל התשלומים שהיה חייב בהן‪ ,‬שכן רואים בתשלומים‬</w:t>
        <w:br/>
        <w:t>‫ששילם משום ויתור על זכותו לשלם תשלומים מופחתים" (ההדגשות אינן במקור)‪.‬‬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.79‬מהאמור עולה‪ ,‬שיש לדחות הן את טענות התובעת והן את טענות הנתבעים באשר להשבת‬</w:t>
        <w:br/>
        <w:t>‫סכומים על התקופה שקדמה להפסקת התשלומים על ידי הנתבעת ‪ .1‬בנסיבות אלו טענות‬</w:t>
        <w:br/>
        <w:t>‫הצדדים בנושא ההתיישנות מתייתרות‪.‬‬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.80‬באשר לתקופה שממועד מועד הפסקת התשלומים על ידי הנתבעת ‪ 1‬ועד הגשת התביעה‪,‬‬</w:t>
        <w:br/>
        <w:t>‫הרי שבהיעדר הוכחה מטעם התובעת באשר לשיטת החיוב‪ ,‬ובאשר להתאמתה להוראות‬</w:t>
        <w:br/>
        <w:t>‫התקנון המוסכם‪ ,‬הרי שלאור האמור לעיל‪ ,‬די בכך שהנתבעים הבהירו שאינם מסכימים‬</w:t>
        <w:br/>
        <w:t>‫לנוהג הקיים כדי להביא לשינוי שיטת החיוב ולהתאמתה לתקנון‪ .‬יחד עם זאת‪ ,‬מובן כי‬</w:t>
        <w:br/>
        <w:t>‫לא ניתן לפטור את הנתבעים לחלוטין מתשלום חלקם בהוצאות הניהול ותחזוקה‪ ,‬שכן אין‬</w:t>
        <w:br/>
        <w:t>‫מחלוקת שבוצעה תחזוקה של הבניין בתקופה הרלוונטית‪ .‬כאמור‪ ,‬הנתבעים לא הוכיחו‬</w:t>
        <w:br/>
        <w:t>‫את טענותיהם לעניין האופן שבו יש לחייבם‪ .‬לאור האמור‪ ,‬יש לקבוע‪ ,‬למרות היעדר‬</w:t>
        <w:br/>
        <w:t>‫הנתונים הרלוונטיים‪ ,‬כיצד לחייב את הנתבעים‪.‬‬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.81‬בפסק הדין שניתן בעשא (חי') ‪ 10493-07-11‬אייל מנחם נכסים בע"מ נ' נציגות הבית‬</w:t>
        <w:br/>
        <w:t>‫המשותף‪ ,‬ברח' המגינים ‪ ,53‬חיפה (‪[)24.10.2011‬פורסם בנבו] נקבע בנוגע למצב שבו לא‬</w:t>
        <w:br/>
        <w:t>‫קיימים נתונים לשינוי שיטת החיוב בדיעבד‪ ,‬כי יש מקום לקבוע שינוי בשיטת החיוב שאופן‬</w:t>
        <w:br/>
        <w:t>‫שיהיה צופן פני עתיד‪:‬‬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‫"אין בפני הנתונים הדרושים על מנת לקבוע מה בדיוק חלקה של המערערת בשנים‬</w:t>
        <w:br/>
        <w:t>‫הרלבנטיות לתביעה‪ ,‬ואין מקום להתעלם מכך‪ ,‬שבמשך שנים ארוכות משטר‬</w:t>
        <w:br/>
        <w:t>‫חלוקת נטל תשלום דמי האחזקה השוטפים למשיבה‪ ,‬נעשה בהסכמה‪ ,‬שאף‬</w:t>
        <w:br/>
        <w:t>‫המערערת עצמה הייתה שותפה לו‪.‬‬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‫על כן‪ ,‬את שינוי משטר התשלום‪ ,‬והתאמתו להוראות סעיף ‪(58‬א) שלעיל‪ ,‬יש‬</w:t>
        <w:br/>
        <w:t>‫לעשות לגבי העתיד בלבד‪ .‬על כן‪ ,‬הנני קובע‪ ,‬שהתאריך העתידי בו השינוי יכנס‬</w:t>
        <w:br/>
        <w:t>‫לתוקף יהיה ביום ‪" .1.1.2012‬‬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.82‬כן ר' פסק דין בעש"א (חיפה) ‪ 29972-12-12‬אייל מנחם נכסים בע"מ נ' נציגות הבית‬</w:t>
        <w:br/>
        <w:t>‫המשותף ברח' המגינים ‪ ,53‬חיפה (‪[)8.4.2013‬פורסם בנבו]‪ ,‬שניתן בהמשך בין אותם צדדים‪,‬‬</w:t>
        <w:br/>
        <w:t>‫והוסיף נימוקים להכרעה האמורה‪ .‬כחלק מכך נקבע כי בשל העובדה ששיטת החיוב הקודמת‬</w:t>
        <w:br/>
        <w:t>‫נהגה שנים רבות‪ ,‬וכן שהבניין כולל יחידות רבות‪ ,‬ומשק הכספים של הנציגות הוא משק‬</w:t>
        <w:br/>
        <w:t>‫סגור‪ ,‬והפחתה בדיעבד של סכומים בהם מחויב בעל הנכס עלולה להכניס את קופת הנציגות‬</w:t>
        <w:br/>
        <w:t>‫לגרעון‪ ,‬הרי שיש מקום לשנות את השיטה רק מנקודה הצופה פני עתיד‪ .‬ר' לעניין קביעת‬</w:t>
        <w:br/>
        <w:t>‫מועד עתידי בו תחל שיטת החיוב גם עניין מצפה ורדיה המוזכר לעיל בפסקה ‪ ,20‬וכן ע"א (י‪-‬‬</w:t>
        <w:br/>
        <w:t>‫ם) ‪ 11355/07‬כלפון ביטון נ' נציגות הבית המשותף (‪[)5.8.2008‬פורסם בנבו]‪.‬‬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.83‬בענייננו‪ ,‬אמנם הוכח נוהג שנהג בין הצדדים כ‪ 10‬שנים לעניין אופן החיוב בגין יחידות‬</w:t>
        <w:br/>
        <w:t>‫הנתבעים‪ ,‬אולם לא הוכחה השיטה עליה התבסס הנוהג האמור‪ .‬התובעת לא הוכיחה כי‬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‪19‬‬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20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תיק‪5/128/2017 ,5/779/2016 :‬‬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‫אכן שיטת החיוב שטענה לה היא השיטה הנוהגת בבית המשותף ועל פיה מחוייבים כלל‬</w:t>
        <w:br/>
        <w:t>‫בעלי הנכסים‪ ,‬ומאידך‪ ,‬הנתבעת לא הוכיחה את טענתה שהיא מחוייבת בהיקף העולה על‬</w:t>
        <w:br/>
        <w:t>‫זה שהיא צריכה לחוב בו בפועל‪ .‬במצב דברים זה‪ ,‬הרי שההסכם שבין הצדדים‪ ,‬על פיו נהגו‬</w:t>
        <w:br/>
        <w:t>‫הצדדים במשך כ‪ 10-‬שנים‪ ,‬נותר כבסיס יחיד המשקף את שיטת חישוב דמי הניהול‬</w:t>
        <w:br/>
        <w:t>‫וההוצאות בהם חוייבו הנתבעים על פי הנוהג שהיה בין הצדדים‪ .‬לפיכך‪ ,‬ובהיעדר ראייה‬</w:t>
        <w:br/>
        <w:t>‫לשיטת חיוב אחרת‪ ,‬הרי שעל הנתבעים לשלם את החוב נשוא התביעה על פי הנוהג האמור‪,‬‬</w:t>
        <w:br/>
        <w:t>‫ויש להחיל שיטת חיוב נכונה אשר תואמת את הוראות התקנון במועד עתידי‪.‬‬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.84‬על כן‪ ,‬על פי שיטת החיוב שנהגה בין הצדדים‪ ,‬ובהיעדר טענות מטעם התובעת באשר לטעות‬</w:t>
        <w:br/>
        <w:t>‫בתחשיב על פי הנוהג לחייבם בגין ‪ 2380‬מ"ר‪ ,‬על הנתבעת ‪ 1‬לשלם לתובעת את הסך של‬</w:t>
        <w:br/>
        <w:t>‫‪ ₪ 187,125‬בגין המועד שבו הפסיקה לשלם את דמי הניהול ועד לחודש ספטמבר ‪ 2016‬כולל‬</w:t>
        <w:br/>
        <w:t>‫(בסמוך לפני הגשת התביעה)‪.‬‬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.85‬באשר לחיוב העתידי‪ ,‬הרי שבמקרה דנן‪ ,‬הוראות התקנון המוסכם אינן קובעות פרמטרים‬</w:t>
        <w:br/>
        <w:t>‫ברורים לשיטת החיוב‪ ,‬אלא קובעות קווים מנחים לנציגות לעניין הפרדת הוצאות בגין‬</w:t>
        <w:br/>
        <w:t>‫שירותים מסוימים והטלתן על סוגי חלק מיחידות המשנה‪ ,‬וכן להבחין לעניין גובה‬</w:t>
        <w:br/>
        <w:t>‫ההוצאות בין סוגי עסקים‪.‬‬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‫במצב דברים זה‪ ,‬שלא הוכח כי הנציגות פעלה בהתאם לאמור‪ ,‬וכאשר לא הוכחה שיטת‬</w:t>
        <w:br/>
        <w:t>‫חיוב נהוגה‪ ,‬ואף שיטת החיוב הנטענת אינה תואמת את הוראות התקנון‪ ,‬אין מנוס מלקבוע‬</w:t>
        <w:br/>
        <w:t>‫כי כל עוד לא תיקבע שיטת חיוב בהתאם להוראות התקנון‪ ,‬הרי שחיוב כל בעלי הנכסים‬</w:t>
        <w:br/>
        <w:t>‫בבית המשותף‪ ,‬כולל החניון (כפי שיובהר להלן‪ ,‬התובעת לא הוכיחה שאינו מקבל שירותים‬</w:t>
        <w:br/>
        <w:t>‫כלל)‪ ,‬יבוצע על פי חלקם ברכוש המשותף‪ ,‬כפי שהוא מפורט בסעיף ‪ 5‬לתקנון המוסכם‪.‬‬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‫למען הסר ספק אבהיר כי אין בכך כדי להטיל על הנתבעת ‪ 1‬לשלם בגין שירותים הניתנים‬</w:t>
        <w:br/>
        <w:t>‫לנכסים עצמם‪ ,‬כל עוד יוכח כי נכסיה ריקים‪ ,‬ועל כן היא עדיין זכאית להנחה של ‪20%‬‬</w:t>
        <w:br/>
        <w:t>‫מהתעריף הרלוונטי‪.‬‬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.86‬יחד עם זאת‪ ,‬בנסיבות אלו‪ ,‬שעה שעולה מהתקנון שאכן היתה כוונה להטיל על נכסים‬</w:t>
        <w:br/>
        <w:t>‫שונים חיובים בשיעור שונה‪ ,‬אני מוצאת שיש לתת שהות כדי לאפשר לנציגות הבית‬</w:t>
        <w:br/>
        <w:t>‫המשותף לגבש שיטה חדשה שתתאים להוראות התקנון המוסכם‪ .‬בהקשר זה‪ ,‬אציין‬</w:t>
        <w:br/>
        <w:t>‫שאמנם בהסכם שבין הנציגות לבין התובעת נקבע כי התובעת היא שתקבע את מפתח‬</w:t>
        <w:br/>
        <w:t>‫החישוב‪ ,‬וכן נוסח החוזים הפרטניים באשר לשיטת החיוב שונה מנוסח התקנון‪ ,‬אולם‬</w:t>
        <w:br/>
        <w:t>‫התקנון קובע כי הנציגות היא שתקבע את שיטת החישוב‪ ,‬וכן קובע כיצד יש לקבוע שיטה‬</w:t>
        <w:br/>
        <w:t>‫כאמור‪ .‬כפי שנכתב לעיל‪ ,‬משנרשם תקנון לבית משותף‪ ,‬התקנון גובר על התחייבויות‬</w:t>
        <w:br/>
        <w:t>‫חוזיות שגובשו בין לפניו ובין לאחריו (ר' עניין אלי רוני שהוזכר לעיל)‪ .‬בהתחשב בכך‬</w:t>
        <w:br/>
        <w:t>‫שהנציגות כוללת נציגים נוספים של בעלי הדירות‪ ,‬ולא רק את נציגי התובעת‪ ,‬הרי שמתן‬</w:t>
        <w:br/>
        <w:t>‫בלעדיות לתובעת בקביעת שיטת החישוב מהווה פגיעה בזכות בעלי הדירות ששיטת החיוב‬</w:t>
        <w:br/>
        <w:t>‫תקבע על ידי גוף המייצג אותם בצורה רחבה יותר‪ .‬כמו כן‪ ,‬לאור הפסיקה האמורה‪ ,‬יש‬</w:t>
        <w:br/>
        <w:t>‫לפרש את הוראות החוזים הפרטניים באופן שיעלה בקנה אחד עם הוראות התקנון‪ .‬על כן‬</w:t>
        <w:br/>
        <w:t>‫אני קובעת כי הנציגות היא שצריכה לקבוע את שיטת החיוב‪ .‬אין בכך כדי לגרוע מיכולת‬</w:t>
        <w:br/>
        <w:t>‫הנציגות להיעזר בתובעת לקביעת מנגנון כאמור‪ ,‬בכפוף לאמור להלן‪ ,‬אך ההחלטה בעניין‬</w:t>
        <w:br/>
        <w:t>‫צריכה להתקבל על ידי הנציגות‪.‬‬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.87‬שיטה כאמור צריכה להיות תואמת את הוראות התקנון‪ ,‬ולכלול בין היתר את העקרונות‬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‪20‬‬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תיק‪5/128/2017 ,5/779/2016 :‬‬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‫כדלקמן‪:‬‬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‫א‪ .‬הוצאות בגין שירותים שאין אפשרות להפרידן או להטילן על יחידות משנה‬</w:t>
        <w:br/>
        <w:t>‫מסויימות‪ ,‬או שאין זה מעשי או צודק לעשות זאת‪ ,‬מבחינת ניצול השירות או‬</w:t>
        <w:br/>
        <w:t>‫הנאה ממנו ע"י בעלי יחידות מסויימות‪ ,‬יוטלו על כל יחידות המשנה ללא יוצא‬</w:t>
        <w:br/>
        <w:t>‫מן הכלל ויחולקו ביניהן בהתאם לחלקם ברכוש המשותף;‬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‫ב‪ .‬הנציגות רשאית לקבוע‪ ,‬כי לצורך קביעת שיעור ההשתתפות בהוצאות בגין‬</w:t>
        <w:br/>
        <w:t>‫שירותים מסויימים‪ ,‬תיעשה הבחנה בין סוגי העסק המנוהלים ע"י בעלי‬</w:t>
        <w:br/>
        <w:t>‫היחידות‪ ,‬כך שיקבע שיעור אחיד לחנויות‪ ,‬שיעור אחיד למחסנים‪ ,‬מסעדות‪,‬‬</w:t>
        <w:br/>
        <w:t>‫אולמי אירועים וכיוצא בזה‪.‬‬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‫ג‪ .‬בהקשר זה אוסיף שמכיוון שהחניון רשום כתת חלקה נפרדת‪ ,‬יש לכלול גם‬</w:t>
        <w:br/>
        <w:t>‫אותו בשיטת החיוב‪ ,‬לאחר שייבחן‪ ,‬בהתאם לאמור לעיל‪ ,‬מהן הוצאות‬</w:t>
        <w:br/>
        <w:t>‫השירותים שלא ניתן להפרידם או להטילם על יחידות משנה מסויימות או‬</w:t>
        <w:br/>
        <w:t>‫שלא מעשי או צודק לעשות זאת‪ .‬אציין כי גם אם יש מקום לקבל את טענת‬</w:t>
        <w:br/>
        <w:t>‫התובעת שהחניון מהווה יחידה נפרדת שאינה משתמשת בשטחים משותפים‪,‬‬</w:t>
        <w:br/>
        <w:t>‫אין בכך כדי לפטור את החניון לחלוטין מתשלומים שוטפים‪ ,‬שכן לא נבחנה‬</w:t>
        <w:br/>
        <w:t>‫השאלה האם הוא משתמש במערכות משותפות של הבית המשותף כגון‬</w:t>
        <w:br/>
        <w:t>‫מערכות מים וביוב וכד'‪ .‬יש לבחון עניינים אלו במסגרת בחינת השיוך של כלל‬</w:t>
        <w:br/>
        <w:t>‫ההוצאות המשותפות‪ .‬מובן כי הוצאות בשל ניהול החניון עצמו אינן צריכות‬</w:t>
        <w:br/>
        <w:t>‫להילקח בחשבון לענין הוצאות הרכוש המשותף‪ ,‬שכן החניון מהווה יחידה‬</w:t>
        <w:br/>
        <w:t>‫נפרדת‪ ,‬ואין המדובר בהוצאות הרכוש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‫ד‪ .‬באותן הוצאות שיחולו על בעלי היחידות מסוג מסוים‪ ,‬יתחלקו בעלי היחידות‬</w:t>
        <w:br/>
        <w:t>‫הנושאים באותן הוצאות בהתאם ובאופן יחסי לחלקם ברכוש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.88‬לאור התנהלות התובעת בעבר‪ ,‬שנעשתה באופן לא שקוף‪ ,‬ולאור היותה בעלת נכסים בבית‬</w:t>
        <w:br/>
        <w:t>‫המשותף‪ ,‬ובעלת קשר הדוק לחברת החניון‪ ,‬אני סבורה שאין מקום ששיטה כאמור תיקבע‬</w:t>
        <w:br/>
        <w:t>‫על ידי התובעת עבור הנציגות‪ ,‬אלא על ידי גורם מקצועי שאינו קשור לתובעת או לנציגות‪,‬‬</w:t>
        <w:br/>
        <w:t>‫אשר יקבל את הנתונים מהתובעת ומהנציגות‪ ,‬ויקבע על פי העקרונות האמורים את שיטת‬</w:t>
        <w:br/>
        <w:t>‫החיוב‪ ,‬לאחר שיבחן את מכלול ההוצאות הנוגעות לרכוש המשותף‪ .‬כמו כן יש מקום שגורם‬</w:t>
        <w:br/>
        <w:t>‫כאמור יוציא דוח מפורט ומנומק לעניין האופן בו קבע את השיטה‪ ,‬והדוח יימסר טרם‬</w:t>
        <w:br/>
        <w:t>‫תחילת החיוב על פי שיטה זו על ידי התובעת לכלל בעלי הנכסים בבית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.89‬לפיכך‪ ,‬וכדי שתהיה שהות לקביעת שיטת חיוב חדשה כאמור‪ ,‬אני קובעת כי החל מיום‬</w:t>
        <w:br/>
        <w:t>‫‪ 1.10.2022‬לא תהא התובעת רשאית להמשיך ולגבות מהנתבעים דמי שימוש על פי הנוהג‬</w:t>
        <w:br/>
        <w:t>‫הקיים‪.‬‬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.90‬ככל שלא תגובש שיטה חדשה כאמור לעיל‪ ,‬הרי שהחל מיום ‪ 1.10.2022‬יראו בכך ביטול‬</w:t>
        <w:br/>
        <w:t>‫הנוהג האמור‪ ,‬והתובעת תהא רשאית לגבות מהנתבעים לכל היותר‪ ,‬בגין השתתפותם‬</w:t>
        <w:br/>
        <w:t>‫בהוצאות הרכוש המשותף‪ ,‬סכומים בהתאם לחלקם ברכוש המשותף כפי שהוא מפורט‬</w:t>
        <w:br/>
        <w:t>‫בתקנון הבית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‪21‬‬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תיק‪5/128/2017 ,5/779/2016 :‬‬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.91‬ככל שתגובש שיטה כאמור‪ ,‬וככל שלנתבעים יהיו טענות בכל הנוגע להליך גיבוש השיטה‬</w:t>
        <w:br/>
        <w:t>‫או בנוגע לשיטה עצמה‪ ,‬הרי שיוכלו להגן על זכויותיהם בעניין באמצעות פניה לערכאות‪,‬‬</w:t>
        <w:br/>
        <w:t>‫אולם לא יהא בכך כדי להתיר להם להימנע לחלוטין מתשלום חלקם בהוצאות‪ ,‬על פי חלקם‬</w:t>
        <w:br/>
        <w:t>‫ברכוש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‫טענות לעניין חיוב החניון בדמי ניהול‬</w:t>
        <w:br/>
        <w:t>‫‪ .92‬אין מחלוקת כי החניון לא שילם דמי ניהול בכל התקופה הרלוונטית לתביעה‪ .‬כאמור‬</w:t>
        <w:br/>
        <w:t>‫בסעיף ‪ 6.02.2‬לתקנון‪ ,‬רשאית הנציגות לקבוע כי לצורך קביעת שיעור ההשתתפות בגין‬</w:t>
        <w:br/>
        <w:t>‫שירותים מסויימים תעשה אבחנה בין סוגי עסקים‪ ,‬וכי הוצאות אלו יחולו על היחידות‬</w:t>
        <w:br/>
        <w:t>‫הרלוונטיות בהתאם לחלקן ברכוש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.93‬מחקירת מר עזרא מנהל התובעת‪ ,‬לא הופרכה הטענה שהחניון הוא יחידה נפרדת ושונה‬</w:t>
        <w:br/>
        <w:t>‫מיתר היחידות בבית המשותף‪ .‬מר עזרא חזר וטען בעדותו כי "החניון לא נמצא בבניין‪ ,‬לא‬</w:t>
        <w:br/>
        <w:t>‫מעליו ולא מתחתיו אלא בצד הבניין‪ ,‬עם כניסה נפרדת ושירותים נפרדים‪ .‬החניון לא מקבל‬</w:t>
        <w:br/>
        <w:t>‫שום שירות מהבניין" (ר' עמוד ‪ 4‬לפרוטוקול הדיון מיום ‪ 30.12.2020‬שורות ‪ 13-16‬וכן עמוד‬</w:t>
        <w:br/>
        <w:t>‫‪ 6‬שורות ‪ .)39-42‬בחקירתו של מר סגרון מטעם הנתבעים לא נסתרה הטענה לעניין היות‬</w:t>
        <w:br/>
        <w:t>‫החניון יחידה נפרדת כאמור‪ ,‬אולם נטען כי השומר בלובי הבניין נותן שירות לחניון שכן‬</w:t>
        <w:br/>
        <w:t>‫הוא יכול לאפשר כניסת רכבים לחניה‪ .‬בהקשר זה טענו הנתבעים כי יש לחייב את החניון‬</w:t>
        <w:br/>
        <w:t>‫על פי תחשיב של ‪ 75%‬משטחו‪ ,‬אולם לא עלה בידם לתת ביסוס כלשהו לתחשיב זה (ר'‬</w:t>
        <w:br/>
        <w:t>‫חקירת סגרון בעמוד ‪ 17‬לפרוטוקול שורות ‪ ,1-49‬עמוד ‪ 18‬שורות ‪ .)1-2‬כמו כן עלה מחקירת‬</w:t>
        <w:br/>
        <w:t>‫מר עזרא כי החניון אינו משתתף בהוצאות הרכוש המשותף לפחות משנת ‪( 2002‬עמוד ‪4‬‬</w:t>
        <w:br/>
        <w:t>‫לפרוטוקול הדיון שורות ‪ ,)32-36‬וכי ההחלטה לפטור אותו נתנה עוד בשנת ‪( 2000‬נספח ‪13‬‬</w:t>
        <w:br/>
        <w:t>‫לתצהירו)‪.‬‬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.94‬מהאמור עולה שאכן יש בסיס לטענת התובעת שהחניון אינו צריך להיות מחויב כיתר‬</w:t>
        <w:br/>
        <w:t>‫היחידות‪ ,‬בשל היותו נפרד פיזית מיתר היחידות‪ ,‬ובשל אופיו כבעל שטח גדול מאד המקבל‬</w:t>
        <w:br/>
        <w:t>‫שירותים מועטים מאד‪ .‬יחד עם זאת‪ ,‬ספק אם היה מקום לפטור אותו מתשלום לחלוטין‪,‬‬</w:t>
        <w:br/>
        <w:t>‫בשל כך שעלה שהוא מקבל שירותים כלשהם‪ ,‬גם אם מועטים‪.‬‬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.95‬מכיוון שעולה שהנוהג שהיה קיים שנים רבות פטר את החניון מתשלום‪ ,‬וטענות הנתבעים‬</w:t>
        <w:br/>
        <w:t>‫בהקשר זה עלו לאחר שנים רבות שבהן לא חויב החניון בדמי ניהול‪ ,‬אין מקום לדרישה‬</w:t>
        <w:br/>
        <w:t>‫רטרואקטיבית כלפי החניון (ר' עניין כלפון לעיל)‪ .‬הנתבעים מצדם לא הוכיחו מהו השיעור‬</w:t>
        <w:br/>
        <w:t>‫בו יש לחייב את החניון באופן התואם את הוראות תקנון הבית המשותף‪ ,‬וה"תחשיב"‬</w:t>
        <w:br/>
        <w:t>‫שביצעו אינו מבוסס כל נתונים כלשהם‪ ,‬ואינו עולה בקנה אחד עם האמור בתקנון‪ ,‬ולפיכך‬</w:t>
        <w:br/>
        <w:t>‫גם בהקשר זה אני מוצאת‪ ,‬בדומה לאמור לעיל‪ ,‬לעניין שינוי דמי הניהול בהם יחויבו‬</w:t>
        <w:br/>
        <w:t>‫הנתבעים‪ ,‬שיש להחיל שיטה חדשה במועד עתידי‪ ,‬ועל כן אני קובעת כי ככל שהנציגות‬</w:t>
        <w:br/>
        <w:t>‫תקבע שיטה כאמור‪ ,‬הרי שבמסגרת קביעת שיטת החיוב החדשה כאמור לעיל‪ ,‬ייקבע גם‬</w:t>
        <w:br/>
        <w:t>‫שיעור חיוב החניון‪ .‬ככל שלא תקבע שיטה כאמור‪ ,‬הרי שמתאריך ‪ 1.10.2022‬יהא על החניון‬</w:t>
        <w:br/>
        <w:t>‫לשלם את חלקו בהוצאות הרכוש המשותף בהתאם לחלקו ברכוש המשותף‪ .‬בהקשר זה‬</w:t>
        <w:br/>
        <w:t>‫אבהיר כי ככל שלא ניתנים לחניון שירותים בתוך החניון עצמו‪ ,‬כפי שנטען על ידי התובעת‪,‬‬</w:t>
        <w:br/>
        <w:t>‫ולא נסתר‪ ,‬הרי שגם החניון יהא זכאי להפחתה של ‪ 20%‬בגין אי מתן שירותים כאמור‪,‬‬</w:t>
        <w:br/>
        <w:t>‫בדומה לנתבעת ‪.1‬‬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‪22‬‬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תיק‪5/128/2017 ,5/779/2016 :‬‬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.96‬בהקשר זה אבהיר‪ ,‬לאור טענות שעלו מתצהיר מר עזרא ומחקירתו‪ ,‬שהוצאות שמוציא‬</w:t>
        <w:br/>
        <w:t>‫החניון לצורך אחזקתו אינן רלוונטיות לחישוב חלקו בהוצאות הרכוש המשותף‪ ,‬בשל היותו‬</w:t>
        <w:br/>
        <w:t>‫יחידה נפרדת ועצמאית‪ ,‬וזאת כפי שההוצאות שמוציא כל בעל דירה על תחזוקת דירתו‬</w:t>
        <w:br/>
        <w:t>‫אינן רלוונטיות לחלקו בהוצאות הרכוש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‫תשלום בגין דרישות מערך הכבאות‪ ,‬וחיוב החניון בתשלומים בגין דרישות אלו‬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.97‬כעת יש לבחון האם יש לראות באופן שונה את הוצאות בגין דרישות מערך הכבאות‪ ,‬בכל‬</w:t>
        <w:br/>
        <w:t>‫הנוגע לחיוב החניון‪ ,‬באופן המשליך על חובות הנתבעים‪.‬‬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.98‬ראשית אציין‪ ,‬שטענת הנתבעים לעניין הצגת אסמכתאות באשר לסכום שנדרש על ידי‬</w:t>
        <w:br/>
        <w:t>‫מערך הכבאות‪ ,‬מהווה הרחבת חזית כפי שנטען על ידי התובעת (סעיף ‪ 4‬לסיכומי התגובה)‪,‬‬</w:t>
        <w:br/>
        <w:t>‫שכן טענותיה בעניין בכתבי הטענות התייחסו רק לחלקה היחסי בהוצאות אלו ולא להיקף‬</w:t>
        <w:br/>
        <w:t>‫ההוצאה‪.‬‬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.99‬באשר לטענה כי היה מקום לחייב גם את החניון בחלקו היחסי בגין דרישות מערך הכבאות‪,‬‬</w:t>
        <w:br/>
        <w:t>‫הרי שכפי שנקבע בסעיף ‪ 6‬לתקנון הבית המשותף‪ ,‬הנציגות רשאית לבצע אבחנה בין‬</w:t>
        <w:br/>
        <w:t>‫היחידות לעניין שיעור השתתפותן בהוצאות ניהול הרכוש המשותף‪ .‬הוצאה כאמור בגין‬</w:t>
        <w:br/>
        <w:t>‫דרישות מערך הכבאות‪ ,‬הוא הוצאה נפרדת ומיוחדת‪ ,‬אשר לנציגות‪ ,‬על פי התקנון‪ ,‬יש‬</w:t>
        <w:br/>
        <w:t>‫סמכות לקבוע לגביה כי החניון יחויב בשיעור מופחת ואף שלא יחויב כלל‪ .‬במקרה דנן‪,‬‬</w:t>
        <w:br/>
        <w:t>‫כאמור לא הופרכה טענת הנציגות כי החניון מהווה יחידה נפרדת‪ ,‬בעלת כניסה נפרדת‪ ,‬וכן‬</w:t>
        <w:br/>
        <w:t>‫לא הופרכה טענתה שדרישות מערך הכבאות אינן באות לתת מענה לרכוש משותף המשרת‬</w:t>
        <w:br/>
        <w:t>‫את החניון‪ .‬מחקירתו הנגדית של סגרון‪ ,‬העד מטעם הנתבעים‪ ,‬עלה שהבסיס העיקרי‬</w:t>
        <w:br/>
        <w:t>‫לטענתו שהחניון צריך לשלם את דמי הכבאות הוא בשל זכותו בשטחי הרכוש המשותף‪,‬‬</w:t>
        <w:br/>
        <w:t>‫ללא קשר לשירות שהוא מקבל בגינם (עמוד ‪ 18‬לפרוטוקול הדיון מיום ‪ 30.12.2020‬שורות‬</w:t>
        <w:br/>
        <w:t>‫‪ .)39-42‬טענותיו באשר לכך שדרישות הכבאות ישרתו גם את החניון‪ ,‬למרות שיש לו כניסה‬</w:t>
        <w:br/>
        <w:t>‫נפרדת‪ ,‬נטענו בעלמא‪ .‬לאור ההיקף המשמעותי של שטח החניון מחד‪ ,‬והניתוק הפיזי בינו‬</w:t>
        <w:br/>
        <w:t>‫לבין הרכוש המשותף שבו נדרש לבצע את העבודות מאידך‪ ,‬הרי שגם אם יש ממש בטענה‬</w:t>
        <w:br/>
        <w:t>‫שדרישות הכבאות באשר לרכוש המשותף מועילות לו‪ ,‬בוודאי שעל פי הוראות התקנון‬</w:t>
        <w:br/>
        <w:t>‫המאפשרות אבחנה בין סוגי נכסים על פי אופי השירותים שהם מקבלים‪ ,‬אין הגיון לחייב‬</w:t>
        <w:br/>
        <w:t>‫אותו בהתאם לחלקו ברכוש המשותף‪ ,‬כפי שמחויבות יתר היחידות‪ .‬בנסיבות אלו‪ ,‬ולאור‬</w:t>
        <w:br/>
        <w:t>‫הנוהג בין הצדדים לאורך שנים רבות‪ ,‬כעולה מהאמור לעיל‪ ,‬שהחניון אינו משתתף כלל‬</w:t>
        <w:br/>
        <w:t>‫בהוצאות הרכוש המשותף‪ ,‬והוראות התקנון הקובעות שהתשלום יוטל על היחידות הנהנות‬</w:t>
        <w:br/>
        <w:t>‫מהשירותים המסוימים‪ ,‬ולאור העובדה שהנתבעים לא הוכיחו שהחניון יהנה באופן כלשהו‬</w:t>
        <w:br/>
        <w:t>‫מביצוע דרישות רשות הכבאות‪ ,‬אני מוצאת שהחניון פטור גם מתשלום זה‪.‬‬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‫באשר לדרישות עתידיות‪ ,‬ולאור חובת הנציגות והתובעת לפעול בתום לב ובשקיפות‬</w:t>
        <w:br/>
        <w:t>‫מוגברת‪ ,‬הרי שיהיה מקום לבחון באופן מקצועי‪ ,‬באשר לכל הוצאה מיוחדת מסוג זה‪ ,‬האם‬</w:t>
        <w:br/>
        <w:t>‫יש מקום לפטור את החניון לחלוטין מאותה הוצאה‪ ,‬או להטיל עליו שיעור מופחת‪ ,‬באופן‬</w:t>
        <w:br/>
        <w:t>‫שלא ייקפח את בעלי הנכסים האחרים‪.‬‬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‫מהאמור עולה כי באשר לדרישות הכבאות‪ ,‬על הנתבעת ‪ 1‬להשלים את חובה על פי‬       ‫‪.100‬‬</w:t>
        <w:br/>
        <w:t>‫חלקה היחסי (ללא התחשבות בחלקו היחסי של החניון)‪ .‬לפיכך על הנתבעת ‪ 1‬להשלים את‬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‪23‬‬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תיק‪5/128/2017 ,5/779/2016 :‬‬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‫יתרת החוב על פי העולה מתצהיר התובעת (שהנתבעת לא סתרה את אופן החישוב בו‬</w:t>
        <w:br/>
        <w:t>‫בהתאם לאמור) בסך של ‪ ₪ 50,356‬כולל מע"מ‪.‬‬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‫החזר תשלומי ארנונה‬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‫כפי שנכתב לעיל‪ ,‬התובעת ויתרה על הסעד בנוגע להחזר תשלומי ארנונה‪ ,‬משום‬           ‫‪.101‬‬</w:t>
        <w:br/>
        <w:t>‫שעלה שגם לפי טענתה‪ ,‬חברת החניון‪ ,‬ולא התובעת‪ ,‬היא ששילמה את התשלומים‪.‬‬</w:t>
        <w:br/>
        <w:t>‫לטענתה‪ ,‬יש לדחות גם את דרישת הנתבעים כלפיה‪ ,‬שכן גם היא מתייחסת לתשלום ארנונה‬</w:t>
        <w:br/>
        <w:t>‫במקום חברת החניון ולא במקום התובעת‪ .‬איני מוצאת מקום להידרש לטענה זו‪ ,‬שכן אין‬</w:t>
        <w:br/>
        <w:t>‫לערכאה זו סמכות עניינית לדון בסעד מסוג זה‪ ,‬ועל כן יש למחוק את הסעד האמור‪.‬‬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‫סעיף ‪ 72‬לחוק המקרקעין קובע מהן הסמכויות השיפוטיות של מפקח על‬       ‫‪.102‬‬</w:t>
        <w:br/>
        <w:t>‫מקרקעין‪ ,‬כדלקמן‪:‬‬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‫"א‪ .‬סכסוך בין בעלי דירות בבית משותף בדבר זכויותיהם או‬</w:t>
        <w:br/>
        <w:t>‫חובותיהם לפי התקנון או לפי סעיפים ‪ 59 ,58‬או ‪59‬א עד ‪59‬ג ו‪59-‬ה‬</w:t>
        <w:br/>
        <w:t>‫עד ‪59‬י‪ ,‬לפי סעיף ‪1‬א לחוק המקרקעין (החלפת ספק גז באמצעות‬</w:t>
        <w:br/>
        <w:t>‫מערכת גז מרכזית)‪ ,‬תשנ"א – ‪ ,1991‬לפי חוק המקרקעין (חיזוק‬</w:t>
        <w:br/>
        <w:t>‫בתים משותפים מפני רעידות אדמה)‪ ,‬התשס"ח‪ 2008-‬או לפי‬</w:t>
        <w:br/>
        <w:t>‫סעיפים ‪6‬נט עד ‪6‬סא‪21 ,‬ב ו‪27-‬ג לחוק הבזק‪ ,‬תשמ"ב‪ 1982-‬יכריע‬</w:t>
        <w:br/>
        <w:t>‫בו המפקח‪.‬‬</w:t>
        <w:br/>
        <w:t>‫ב‪ .‬סכסוך בין בעלי דירות בבית המשותף בדבר הסגת גבול מצד בעל‬</w:t>
        <w:br/>
        <w:t>‫דירה לגבי דירה אחרת או לגבי הרכוש המשותף‪ ,‬רשאי התובע‬</w:t>
        <w:br/>
        <w:t>‫להביאו‪ ,‬לפי בחירותו‪ ,‬לבית המשפט המוסמך או לפני המפקח"‪.‬‬</w:t>
        <w:br/>
        <w:t>‫באשר לצדדים לסכסוך מרחיב הסעיף כדלקמן‪:‬‬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‫"ג‪ .‬האמור בסעיפים קטנים (א) ו‪(-‬ב) יחול גם במקרה שמחזיק‬</w:t>
        <w:br/>
        <w:t>‫הדירה מטעם בעל הדירה או המתחזק הוא צד לסכסוך‪ ,‬ואם היתה‬</w:t>
        <w:br/>
        <w:t>‫דירה מוחכרת בחכירה לדורות או בחכירת משנה לדורות ‪ -‬גם אם‬</w:t>
        <w:br/>
        <w:t>‫צד לסכסוך הוא המחכיר לדורות או מחכיר המשנה לדורות"‪.‬‬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‫בפסק הדין המנחה בעניין בע"א ‪ 6394/15‬נציגות הבית המשותף קניון לב כרמיאל‬       ‫‪.103‬‬</w:t>
        <w:br/>
        <w:t>‫ואח' נ' חנית ניהול קניון כרמיאל בע"מ ואח' (‪[)17.3.16‬פורסם בנבו] נקבע כי בחינת‬</w:t>
        <w:br/>
        <w:t>‫סמכותו של המפקח היא דו שלבית‪:‬‬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 לפי סעיף ‪ 72‬לחוק המקרקעין‪ ,‬שניים הם התנאים להפעלת סמכותו של המפקח‪:‬‬</w:t>
        <w:br/>
        <w:t>‫בשלב הראשון‪ ,‬על המפקח לבחון האם בסמכותו להכריע בסכסוך בשים לב לזהות‬</w:t>
        <w:br/>
        <w:t>‫הצדדים שבפניו‪ .‬בשלב השני‪ ,‬עליו לבחון את מהותו של הסכסוך‪ ,‬היינו האם‬</w:t>
        <w:br/>
        <w:t>‫מדובר בעילת תביעה המנויה בסעיף ‪ 72‬לחוק המקרקעין ‪".‬‬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‪24‬‬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תיק‪5/128/2017 ,5/779/2016 :‬‬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‫בתי המשפט נתנו פירוש מצמצם לסעיף ‪ 72‬האמור וקבעו כי אין להרחיב את‬                 ‫‪.104‬‬</w:t>
        <w:br/>
        <w:t>‫פירושו (ר' לדוגמא ד"נ ‪ 20/73‬שמע נ‪ .‬סודובסקי‪ ,‬כח(‪ 664/71 ,730)1‬עורקבי ואח' נ‪ .‬נקר‪,‬‬</w:t>
        <w:br/>
        <w:t>‫פ"מ ע"ח ‪ ,130‬ע"א ‪ 458/69‬שליט נ‪ .‬גולדברג כ"ד(‪.)231)1‬‬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‫אף כי הצדדים להליך נכללים באלו הזכאים להביא סכסוך בפני המפקח על רישום‬            ‫‪.105‬‬</w:t>
        <w:br/>
        <w:t>‫מקרקעין‪ ,‬הרי שהדרישה להשבת תשלומי ארנונה שלטענת הנתבעים שולמו על ידם במקום‬</w:t>
        <w:br/>
        <w:t>‫התובעת‪ ,‬אינה במסגרת העילות המפורטות בסעיף ‪ .72‬בנסיבות אלו‪ ,‬אין סמכות לערכאה‬</w:t>
        <w:br/>
        <w:t>‫זו לדון בסכסוך בין הצדדים בנוגע לסעד זה‪ ,‬ועל כן הסעד בעניין זה יימחק‪.‬‬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‫תשלום דמי שימוש בגין שימוש הנתבעים במחסנים‬</w:t>
        <w:br/>
        <w:t>‫בחקירתו הנגדית הודה מר עזרא‪ ,‬מנהל התובעת‪ ,‬כי המחסנים בגינם נדרשו‬              ‫‪.106‬‬</w:t>
        <w:br/>
        <w:t>‫הנתבעים לשלם דמי שימוש במסגרת התביעה‪ ,‬שייכים כולם לחברת החניון‪ ,‬שאינה צד‬</w:t>
        <w:br/>
        <w:t>‫להליך זה (ר' עמוד ‪ 7‬לפרוטוקול הדיון מיום ‪ 30.12.2020‬שורות ‪ .)40-48‬בנסיבות אלו‪,‬‬</w:t>
        <w:br/>
        <w:t>‫התובעת אינה יכולה לתבוע דמי שימוש בטענה לשימוש במחסנים שאינה טוענת לכל זכות‬</w:t>
        <w:br/>
        <w:t>‫בהם‪ ,‬ועל כן הסעד האמור יימחק‪.‬‬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‫חוב שנוצר לאחר הגשת התביעה‬</w:t>
        <w:br/>
        <w:t>‫בנסיבות האמורות‪ ,‬של חוסר בהירות באשר לתחשיבים שביצעה התובעת‪,‬‬                  ‫‪.107‬‬</w:t>
        <w:br/>
        <w:t>‫ושינויים שחלו מעת לעת בדרישותיה‪ ,‬איני מוצאת מקום לחרוג מסדרי הדין‪ ,‬ולתת סעד‬</w:t>
        <w:br/>
        <w:t>‫המתייחס לחוב שנוצר לאחר הגשת התביעה‪ .‬יחד עם זאת‪ ,‬אני מוצאת מקום להבהיר כי‬</w:t>
        <w:br/>
        <w:t>‫ככל שלא חלו שינויים בהקשר זה לאחר הגשת התביעה‪ ,‬ולאור קביעות פסק דין זה באשר‬</w:t>
        <w:br/>
        <w:t>‫לשינוי מועד הנוהג‪ ,‬הרי שיש מקום שהנתבעים ישלמו חובם על פי השיטה שנהגה בעבר‪,‬‬</w:t>
        <w:br/>
        <w:t>‫עד לשינוי השיטה על פי הוראות פסק דין זה‪.‬‬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‫חיוב בהפרשי ריבית והצמדה‬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‫באשר לבקשת התובעת לחייב את הנתבעים בהפרשי הצמדה וריבית מיום‬                  ‫‪.108‬‬</w:t>
        <w:br/>
        <w:t>‫היווצרות החיוב של כל אחד מהתשלומים ועד למועד ביצוע התשלום בפועל‪ ,‬הרי שלאור‬</w:t>
        <w:br/>
        <w:t>‫האמור לעיל הטענה רלוונטית בנוגע לחוב השוטף של הנתבעת ‪ 1‬וליתרת חובה בהתייחס‬</w:t>
        <w:br/>
        <w:t>‫לדרישות רשות הכבאות בלבד‪ .‬בעניין זה‪ ,‬אני מוצאת מקום לחייב את הנתבעת ‪ 1‬בהפרשי‬</w:t>
        <w:br/>
        <w:t>‫הצמדה בלבד מיום היווצרות כל חיוב‪ ,‬ולא בריבית‪.‬‬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‫באשר לריבית‪ ,‬הרי שעל פי סעיף ‪ 2‬לחוק פסיקת ריבית‪ ,‬תשכ"א – ‪ ,1961‬הדבר‬        ‫‪.109‬‬</w:t>
        <w:br/>
        <w:t>‫נתון לשיקול דעת הרשות השיפוטית‪ ,‬ולא מצאתי במקרה זה נסיבות המצדיקות חיוב‬</w:t>
        <w:br/>
        <w:t>‫הנתבעת ‪ 1‬בריבית‪.‬‬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‫אמנם התנהלות הנתבעת ‪ 1‬בהימנעות גורפת מתשלום דמי ניהול בגין הנכס‬                ‫‪.110‬‬</w:t>
        <w:br/>
        <w:t>‫המוחזק על ידה אינה תואמת את הוראות הפסיקה‪ ,‬הקובעת כי בעל דירה אינו רשאי לקזז‬</w:t>
        <w:br/>
        <w:t>‫חובות שהנציגות חייבת לו לטענתו מתוך חובו לנציגות בשל חלקו בהוצאות הבית המשותף‬</w:t>
        <w:br/>
        <w:t>‫(ר' לדוגמא עש"א ‪ 34810-10-18‬רבין נ' נציגות הבית ברח' רמז ‪ 35‬תל אביב‬</w:t>
        <w:br/>
        <w:t>‫(‪[)15.4.19‬פורסם בנבו])‪ .‬יחד עם זאת‪ ,‬בנסיבות דנן‪ ,‬שבהן מצאתי שאכן הנתבעים צודקים‬</w:t>
        <w:br/>
        <w:t>‫בטענותיהם כלפי התובעת לעניין ליקויים באופן חישוב חובם‪ ,‬ומאידך‪ ,‬התנהלות כוחנית‬</w:t>
        <w:br/>
        <w:t>‫של התובעת אשר באופן חד צדדי העלתה את סכומי החוב של הנתבעים‪ ,‬מבלי שהוכיחה‬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‪25‬‬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תיק‪5/128/2017 ,5/779/2016 :‬‬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‫שהיה בסיס לכך או שנבחן הצורך לשנות את כלל החיובים של בעלי הדירות‪ ,‬שעה‬</w:t>
        <w:br/>
        <w:t>‫שהתובעת עצמה מחזיקה ביחידות בבית המשותף‪ ,‬הרי שיש לתת משקל גם להתנהלות זו‬</w:t>
        <w:br/>
        <w:t>‫של התובעת באשר לחיוב הנתבעת ‪ 1‬בריבית בגין חובותיה‪.‬‬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‫באשר להפרשי הצמדה‪ ,‬הפסיקה קובעת שבהיעדר טעמים מיוחדים‪ ,‬יש לפסוק גם‬           ‫‪.111‬‬</w:t>
        <w:br/>
        <w:t>‫את הפרשי ההצמדה מיום היווצרות העילה (ר' לדוגמא עש"א (ת"א) מגדלי טופ נדל"ן‬</w:t>
        <w:br/>
        <w:t>‫בע"מ נ' נציגות הבית המשותף (‪[)1.3.2020‬פורסם בנבו] והפסיקה המוזכרת שם)‪ .‬לפיכך‬</w:t>
        <w:br/>
        <w:t>‫על הנתבעת ‪ 1‬לשלם לתובעת את הסכומים שנפסקו בצירוף הפרשי הצמדה ממועד‬</w:t>
        <w:br/>
        <w:t>‫היווצרות החיוב ועד למועד התשלום בפועל‪.‬‬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‫סיום‬</w:t>
        <w:br/>
        <w:t>‫לאור האמור‪ ,‬אני קובעת כי אכן נפלו ליקויים באופן חישוב חלקם של הנתבעים‬          ‫‪.112‬‬</w:t>
        <w:br/>
        <w:t>‫בהוצאות הרכוש המשותף‪ ,‬אולם השינוי בעניין זה ייעשה ממועד ‪ 1.10.2022‬והלאה‪ ,‬באופן‬</w:t>
        <w:br/>
        <w:t>‫שפורט לעיל‪.‬‬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‫כמו כן‪ ,‬על הנתבעת ‪ 1‬לשלם לתובעת את חובה בגין דמי הניהול החל מחודש מרץ‬         ‫‪.113‬‬</w:t>
        <w:br/>
        <w:t>‫‪ 2015‬עד ספטמבר ‪( 2016‬כולל) בסך של ‪ ,₪ 187,125‬בתוספת הפרשי הצמדה באשר לכל‬</w:t>
        <w:br/>
        <w:t>‫אחד מהתשלומים ממועד החיוב באותו תשלום‪ ,‬דהיינו‪ ,‬מהיום האחרון של כל חודש לגביו‬</w:t>
        <w:br/>
        <w:t>‫חל החוב החודשי‪.‬‬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‫בנוסף על הנתבעת ‪ 1‬לשלם לתובעת את יתרת החוב בגין דרישות מערך הכבאות‬         ‫‪.114‬‬</w:t>
        <w:br/>
        <w:t>‫בסך של ‪( ₪ 50,356‬כולל מע"מ) בתוספת הפרשי הצמדה ממועד החיוב‪ ,‬דהיינו מיום‬</w:t>
        <w:br/>
        <w:t>‫‪ 2.4.2015‬שאז נשלחה הודעת החיוב לנתבעים‪.‬‬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‫יתר הסעדים הכספיים שהתביעה ובתביעה שכנגד נדחים‪.‬‬             ‫‪.115‬‬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‫על הנתבעת ‪ 1‬לשלם את הסכומים האמורים בתוך ‪ 60‬יום מיום מתן פסק הדין‪ .‬על‬       ‫‪.116‬‬</w:t>
        <w:br/>
        <w:t>‫הסכומים הנ"ל יתווספו הפרשי הצמדה כאמור לעיל‪ ,‬וכן ריבית כדין מיום הגשת התביעה‬</w:t>
        <w:br/>
        <w:t>‫(‪ )3.11.2016‬ועד מועד התשלום בפועל‪ .‬באשר לסכומים ששילמו הנתבעים לאחר הגשת‬</w:t>
        <w:br/>
        <w:t>‫התביעה‪ ,‬איני מוצאת מקום לחייבם בהפרשי הצמדה בגין אותם סכומים‪ ,‬בשל העובדה‬</w:t>
        <w:br/>
        <w:t>‫ששולמו לפני מתן פסק דין ובשל המחלוקת הלגיטימית של הנתבעים על האופן בו חושב‬</w:t>
        <w:br/>
        <w:t>‫חלקם‪.‬‬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‫באשר להוצאות ההליך‪ ,‬בשל קבלת חלק מסעדי התביעה בלבד‪ ,‬ולאור הליקויים‬          ‫‪.117‬‬</w:t>
        <w:br/>
        <w:t>‫שנמצאו בבסיס שיטת החיוב שהתובעת הנהיגה בבית המשותף‪ ,‬אני מוצאת מקום להטיל‬</w:t>
        <w:br/>
        <w:t>‫על הנתבעת ‪ 1‬הוצאות באופן חלקי בלבד‪ ,‬בשל החלטתה החד צדדית להימנע מלשלם את‬</w:t>
        <w:br/>
        <w:t>‫חלקה בהוצאות הרכוש המשותף‪ .‬לפיכך הנתבעת ‪ 1‬תשלם לתובעת הוצאות בשל ההליך‬</w:t>
        <w:br/>
        <w:t>‫בסך של ‪ ₪ 9,000‬בתוך ‪ 60‬יום‪.‬‬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‫ניתן היום‪ 12 ,‬יוני ‪ ,2022‬י"ג סיון תשפ"ב‪ ,‬בהיעדר הצדדים‪.‬‬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‫________________‬</w:t>
        <w:br/>
        <w:t>‫אביטל שרייבר‬</w:t>
        <w:br/>
        <w:t>‫מפקחת בכירה על רישום 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‪26‬‬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תיק‪5/128/2017 ,5/779/2016 :‬‬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‫תל – אביב ‪ -‬יפו‬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‪27‬‬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05/779/2016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