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08/328/2020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2022-05-29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תיק‪,8/110/2021 ,8/460/2020 ,8/328/2020 :‬‬                                           ‫מפקח על רישום מקרקעין‬</w:t>
        <w:br/>
        <w:t>‫‪8/271/2021‬‬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‫ולדמן חוה‪ ,‬ת‪.‬ז ‪062117569‬‬                   ‫בתיק‪:‬‬          ‫תובעת‬</w:t>
        <w:br/>
        <w:t>‫פרויד ‪ ,12‬חיפה‬             ‫‪8/328/2020‬‬</w:t>
        <w:br/>
        <w:t>‫טל'‪ ,052-3739955 :‬פקס‪04-6897227 :‬‬</w:t>
        <w:br/>
        <w:t>‫דוא"ל‪avi@earam.com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‫הלפנד נטע‪ ,‬ת‪.‬ז ‪058695743‬‬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אורן סלעי ואח'‬</w:t>
        <w:br/>
        <w:t>‫דרך בר יהודה ‪ ,39‬ת‪.‬ד‪ ,121 .‬נשר ‪36601‬‬</w:t>
        <w:br/>
        <w:t>‫טל'‪ ,04-8218222 :‬פקס‪04-8218220 :‬‬</w:t>
        <w:br/>
        <w:t>‫דוא"ל‪oren@shs-law.co.il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מאיר חדוה‪ ,‬ת‪.‬ז ‪006622328‬‬     ‫‪2‬‬</w:t>
        <w:br/>
        <w:t>‫התאנה ‪ ,5‬נשר‬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‫הלפנד נטע‪ ,‬ת‪.‬ז ‪058695743‬‬                  ‫בתיק‪:‬‬     ‫תובעת שכנגד‬</w:t>
        <w:br/>
        <w:t>‫‪8/460/2020‬‬</w:t>
        <w:br/>
        <w:t>‫באמצעות ב"כ‪ :‬עו"ד אורן סלעי ואח'‬</w:t>
        <w:br/>
        <w:t>‫דרך בר יהודה ‪ ,39‬ת‪.‬ד‪ ,121 .‬נשר ‪36601‬‬</w:t>
        <w:br/>
        <w:t>‫טל'‪ 04-8218222:‬פקס‪04-8218220:‬‬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‫ולדמן חוה‪ ,‬ת‪.‬ז ‪062117569‬‬                            ‫נתבעת שכנגד‬</w:t>
        <w:br/>
        <w:t>‫פרויד ‪ ,12‬חיפה‬</w:t>
        <w:br/>
        <w:t>‫טל'‪ 052-8739955:‬פקס‪04-6897227:‬‬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‫ולדמן חוה‪ ,‬ת‪.‬ז ‪062117569‬‬                  ‫בתיק‪:‬‬          ‫תובעת‬</w:t>
        <w:br/>
        <w:t>‫פרויד ‪ ,12‬חיפה‬             ‫‪8/110/2021‬‬</w:t>
        <w:br/>
        <w:t>‫טל'‪ 04-8260061:‬פקס‪04-6897227:‬‬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‫הלפנד נטע‪ ,‬ת‪.‬ז ‪058695743‬‬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תיק‪,8/110/2021 ,8/460/2020 ,8/328/2020 :‬‬                                          ‫מפקח על רישום מקרקעין‬</w:t>
        <w:br/>
        <w:t>‫‪8/271/2021‬‬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אורן סלעי ואח'‬</w:t>
        <w:br/>
        <w:t>‫דרך בר יהודה ‪ ,39‬נשר‬</w:t>
        <w:br/>
        <w:t>‫טל'‪ 04-8218222:‬פקס‪04-8218220:‬‬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בתביעה שהוגשה ביום ‪ 16.7.2020‬בה עתרה התובעת (להלן‪" :‬ולדמן") למתן צו עשה אשר‬</w:t>
        <w:br/>
        <w:t>‫יחייב את הנתבעות‪ ,‬שהן בעלת דירה בבית (להלן‪" :‬הלפנד") ומי שהייתה בעלת הדירה לפניה (להלן‪:‬‬</w:t>
        <w:br/>
        <w:t>‫"בן מאיר") לבצע תיקונים בדירתן שיימנעו חדירת רטיבות לדירת ולדמן‪ ,‬ולפיצול סעדים אשר‬</w:t>
        <w:br/>
        <w:t>‫יאפשר לה לתבוע את הלפנד ואת בן מאיר בגין נזקי ההליך לכשיתגבשו‪.‬‬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.2‬בדיון שהתקיים ביום ‪ 11.8.2020‬מונה על ידי מר לאוניד ניקלשפארג (להלן‪" :‬המומחה‪/‬מומחה‬</w:t>
        <w:br/>
        <w:t>‫האיטום") כמומחה מטעמי‪ ,‬והלה התבקש לקבוע מה מקור הרטיבות בדירת ולדמן‪ .‬המומחה הגיש‬</w:t>
        <w:br/>
        <w:t>‫ביום ‪ 13.9.2020‬חוות דעת לתיק ממנה עלה כי האיטום שבוצע במרפסת דירת הלפנד בשנת ‪2011‬‬</w:t>
        <w:br/>
        <w:t>‫אינו תקין‪ .‬המומחה מצא כי המחיצה המפרידה בין מרפסת ולדמן למרפסת הלפנד נבנתה מעל‬</w:t>
        <w:br/>
        <w:t>‫שכבת האיטום ובאזור מסוים אף על גבי הריצוף באופן שמים שחודרים מאיטום לקוי באחת‬</w:t>
        <w:br/>
        <w:t>‫המרפסות אל המצע המצוי מתחת לשכבת האיטום עוברים באופן חופשי אל המרפסת האחרת‪.‬‬</w:t>
        <w:br/>
        <w:t>‫בעקבות הבדיקות שביצע ולצורך ביצוע איטום מיטבי המליץ המומחה לפרק את מחיצת ההפרדה‬</w:t>
        <w:br/>
        <w:t>‫הנמוכה בין מרפסות הצדדים להליך‪ ,‬לצקת חגורת בטון‪ ,‬להשלים את בניית המחיצה באמצעות‬</w:t>
        <w:br/>
        <w:t>‫בלוקים‪ ,‬לבצע שכבת טיח‪ ,‬ורק לאחר מכן לבצע עבודות איטום במרפסות הצדדים להליך כפי‬</w:t>
        <w:br/>
        <w:t>‫שיפורט בהמשך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.3‬הלפנד התבקשה להודיעני האם היא לוקחת אחריות לביצוע התיקונים כאמור בחוות הדעת‪ .‬במענה‬</w:t>
        <w:br/>
        <w:t>‫השיבה הלפנד כי המחיצה המפרידה בין המרפסות אינה בנויה בתוואי הנכון כפי שעולה מתשריט‬</w:t>
        <w:br/>
        <w:t>‫מודד שצירפה‪.‬‬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.4‬ולדמן עמדה על ביצוע תיקונים במרפסת הלפנד ללא פירוק המחיצה והקמתה מחדש‪ ,‬ואף התחייבה‬</w:t>
        <w:br/>
        <w:t>‫כי לאחר ביצוע התיקונים שפירט המומחה וביצוע בדיקת הצפה לא יהיו לה טענות כלפי הנתבעת‬</w:t>
        <w:br/>
        <w:t>‫ככל שלאחר מכן תחדור רטיבות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.5‬הלפנד סירבה להצעתה של ולדמן ועמדה על כך שהמחיצה בין המרפסות תפורק ותיבנה מחדש‬</w:t>
        <w:br/>
        <w:t>‫בתוואי אשר יתאם לתשריט רישום הבית המשותף‪ ,‬וביום ‪ 11.10.20‬הגישה תביעה שכנגד בה עתרה‬</w:t>
        <w:br/>
        <w:t>‫למתן צו עשה אשר יחייב את ולדמן לסלק ידה מחלק מרפסת אשר שייך לה ע"י הריסת הקיר‬</w:t>
        <w:br/>
        <w:t>‫המפריד בין מרפסות הצדדים להליך ובנייתו מחדש בתוואי התואם את תשריט רישום הבית‬</w:t>
        <w:br/>
        <w:t>‫המשותף‪ ,‬וכן לחייבה לבצע את כל הבדיקות הנדרשות לאחר בניית הקיר ולאשר כי לא חודרת‬</w:t>
        <w:br/>
        <w:t>‫רטיבות מצד המרפסת שלה לצד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תיק‪,8/110/2021 ,8/460/2020 ,8/328/2020 :‬‬                                            ‫מפקח על רישום מקרקעין‬</w:t>
        <w:br/>
        <w:t>‫‪8/271/2021‬‬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הלפנד‪ ,‬כ ל עוד לא תועתק המחיצה בין המרפסות לתוואי הנכון אין טעם שתבוצע עבודות‬</w:t>
        <w:br/>
        <w:t>‫איטום במרפסתה‪ ,‬שהרי ככל שייקבע בסיום ההליך בתביעה שכנגד כי תוואי המחיצה אינו במקום‬</w:t>
        <w:br/>
        <w:t>‫הנכון‪ ,‬ממילא יידרש להעתיק את המחיצה לתוואי הנכון‪ ,‬מה שיפגע בעבודות האיטום שתבצע‪.‬‬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.7‬ולדמן הגישה ביום ‪ 6.4.2021‬תביעה נוספת כנגד הלפנד (‪ )8/110/21‬בה עתרה לחייב את הלפנד לסלק‬</w:t>
        <w:br/>
        <w:t>‫ידה משטח המרפסת אליו היא חורגת‪ ,‬באמצעות הריסה ובנייה מחדש של הקיר המפריד בין‬</w:t>
        <w:br/>
        <w:t>‫המרפסות בתוואי הנכון‪.‬‬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14.7.2021‬מונה על ידי מר דורי כנען כמודד מוסכם (להלן‪" :‬המודד")‪ ,‬והלה התבקש לבדוק‬</w:t>
        <w:br/>
        <w:t>‫האם הקירות הבנויים המפרידים בין מרפסות הצדדים להליך תואמים את מיקומם בתשריט‬</w:t>
        <w:br/>
        <w:t>‫רישום הבית המשותף‪ ,‬וככל שלא‪ ,‬לסמן בתשריט שיגיש את התוואי הנכון‪.‬‬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14.10.2021‬הגיש המודד את חוות דעתו ממנה עלה כי המחיצות המודגמות בתשריט רישום‬</w:t>
        <w:br/>
        <w:t>‫הבית המשותף בין מרפסת ל"ה‪ ,‬שבבעלות ולדמן‪ ,‬למרפסת מ"ב‪ ,‬שבבעלות הלפנד‪ ,‬אינן תואמות‬</w:t>
        <w:br/>
        <w:t>‫למיקום אשר נמדד במקום‪ .‬המודד ציין בחוות דעתו כי מידות האורך והרוחב של המרפסות‬</w:t>
        <w:br/>
        <w:t>‫שנמדדו במקום קטנות מאלו שהודגמו בתשריט רישום הבית המשותף ועל כן הוא ביצע חלוקה של‬</w:t>
        <w:br/>
        <w:t>‫החוסר הקיים בין מרפסות הצדדים להליך‪ ,‬ובהתאם לכך הדגים בתשריט המדידה תוואי חדש בו‬</w:t>
        <w:br/>
        <w:t>‫נכון להקים את המחיצה שתפריד בין המרפסות‪.‬‬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המצאת חוות דעת המודד‪ ,‬הודיעה ולדמן כי ממצאי המודד אינם מקובלים עליה וביקשה‬</w:t>
        <w:br/>
        <w:t>‫לשלוח אליו שאלות הבהרה להן השיב המודד ביום ‪.31.10.2021‬‬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קבלת תשובות המודד ביקשה ולדמן להזמין את המודד לחקירה על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.12‬בהמשך לכך שלחה ולדמן הודעה בה ביקשה לחקור גם את המומחה מתחום האיטום‪ ,‬והתיק נקבע‬</w:t>
        <w:br/>
        <w:t>‫להוכחות ליום ‪.1.5.2022‬‬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.13‬הצדדים התבקשו להודיעני מי יעיד מטעמם‪ .‬הלפנד ביקשה להעיד וכן ביקשה להעיד את מר‬</w:t>
        <w:br/>
        <w:t>‫רוזנצווייג מחברת ש‪.‬י‪.‬א‪ .‬איטום וציפוי בע"מ‪ ,‬שנתן חוות דעת מטעמה‪ .‬ולדמן הודיעה כי מטעמה‬</w:t>
        <w:br/>
        <w:t>‫יעידו שמואל מולנר ואסתר אופיר‪ ,‬וכי היא מעוניינת בנוסף לחקור את מומחה האיטום והמודד‬</w:t>
        <w:br/>
        <w:t>‫וכן את מר רוזנצוייג עורך חוות הדעת מטעם הלפנד‪.‬‬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1.5.2022‬התקיים דיון הוכחות במהלכו נחקרו מומחה האיטום והמודד על ידי הצדדים‬</w:t>
        <w:br/>
        <w:t>‫להליך‪ .‬לאחר שהללו סיימו להעיד ויתרו הצדדים על עדות יתר העדים מטעמם והצדדים סיכמו‬</w:t>
        <w:br/>
        <w:t>‫טענותיהם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.15‬כעת נותר לי להכריע בשאלות שבמחלוקת‪.‬‬</w:t>
        <w:br/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תיק‪,8/110/2021 ,8/460/2020 ,8/328/2020 :‬‬                                            ‫מפקח על רישום מקרקעין‬</w:t>
        <w:br/>
        <w:t>‫‪8/271/2021‬‬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.16‬אקדים ואציין כי מצאתי לקבל את התביעה שהגישה ולדמן בתיק ‪ 8/328/20‬וכן לקבל את התביעה‬</w:t>
        <w:br/>
        <w:t>‫שכנגד שהגישה הלפנד שמספרה ‪ ,8/460/20‬ולדחות את התביעה הנוספת שהגישה ולדמן (תיק‬</w:t>
        <w:br/>
        <w:t>‫‪ ,)8/110/21‬הכל 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.17‬אציין כבר כעת כי משמכרה בן מאיר את הדירה להלפנד‪ ,‬וזו האחרונה לקחה אחריות על הדירה‪,‬‬</w:t>
        <w:br/>
        <w:t>‫מוצאת אני להורות על מחיקת התביעה כנגד בן מאיר‪ .‬היות שבן מאיר לא התייצבה לדיונים ולא‬</w:t>
        <w:br/>
        <w:t>‫הגישה כתבי טענות התביעה כנגדה נמחקת ללא צו להוצאות‪.‬‬</w:t>
        <w:br/>
        <w:t>‫המקור לחדירת רטיבות לדירת ולדמן‪-‬‬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.18‬מעמ' ‪ 7-6‬לחוות דעתו של המומחה עלו הנתונים הבאים‪:‬‬</w:t>
        <w:br/>
        <w:t>‫‪ ."5‬קיימים סימני רטיבות בתקרת חדר עבודה‪ ,‬אינטרסול וחדר אורחים בדירת התובעת‪.‬‬</w:t>
        <w:br/>
        <w:t>‫‪ .6‬מקורות הרטיבות כלהלן‪:‬‬</w:t>
        <w:br/>
        <w:t>‫‪ 6.1‬ליקויי איטום במרפסת דירת הנתבעת‪ ,‬אשר הינם מקור עיקרי לרטיבות‪.‬‬</w:t>
        <w:br/>
        <w:t>‫‪ 6.2‬מכיוון שמחיצת הפרדה נמוכה בין מרפסות הצדדים נבנתה על גבי איטום המרפסות‪ ,‬קיימת‬</w:t>
        <w:br/>
        <w:t>‫אפשרות של חדירת מי גשם מתוך מצע ריצוף מרפסת התובעת לכיוון מרפסת של הנתבעת‬</w:t>
        <w:br/>
        <w:t>‫אשר בהמשך‪ ,‬עלול לגרום לחדירת רטיבות לתקרת דירת התובעת‪.‬‬</w:t>
        <w:br/>
        <w:t>‫‪ 6.3‬כמו כן‪ ,‬תוצאות בדיקת המטרת מים על גבי מחיצת ההפרדה מעידות על ליקויי איטום של‬</w:t>
        <w:br/>
        <w:t>‫מחיצת הפרדה נמוכה‪.‬‬</w:t>
        <w:br/>
        <w:t>‫‪ .7‬כדי למנוע הישנות הרטיבות בדירת התובעת‪ ,‬מומלץ לנקוט בצעדים הבאים‪:‬‬</w:t>
        <w:br/>
        <w:t>‫‪ 7.1‬במרפסת דירת הנתבעת‪:‬‬</w:t>
        <w:br/>
        <w:t>‫א‪ .‬לפרק ריצוף‪ ,‬פנלים ורצועת טיח מעל הפנלים בכל שטח המרפסת ולנקות עד לבטון‬</w:t>
        <w:br/>
        <w:t>‫שיפועים‪.‬‬</w:t>
        <w:br/>
        <w:t>‫ב‪ .‬להגדיל פתח ניקוז מי גשם לקוטר "‪.4‬‬</w:t>
        <w:br/>
        <w:t>‫ג‪ .‬לרוקן אדנית פרחים בנויה ולבצע עבודות שיקום בטונים‪.‬‬</w:t>
        <w:br/>
        <w:t>‫ד‪ .‬לתקן ולהשלים עגלות בטון במפגשי רצפה‪/‬קירות בהיקף המרפסת‪.‬‬</w:t>
        <w:br/>
        <w:t>‫ה‪ .‬לתקן שכבת בטון שיפועים במקומות הנדרשים‪.‬‬</w:t>
        <w:br/>
        <w:t>‫ו‪ .‬למרוח שכבת יסוד‪.‬‬</w:t>
        <w:br/>
        <w:t>‫ז‪ .‬לצקת שכבת "ביטומן חם ‪ "85/40‬או ש"ע‪.‬‬</w:t>
        <w:br/>
        <w:t>‫ח‪ .‬לבצע איטום באמצעות ריתוך יריעות ביטומן תקניות בעובי ‪ 5‬מ"מ מסוג "‪ ,"SBS‬כך‬</w:t>
        <w:br/>
        <w:t>‫שהיריעות יעלו על הקירות כ‪ 15-‬ס"מ מעל פני הריצוף‪.‬‬</w:t>
        <w:br/>
        <w:t>‫ט‪ .‬לבצע בדיקת הצפה במשך ‪ 72‬שעות‪.‬‬</w:t>
        <w:br/>
        <w:t>‫י‪ .‬לבצע פרטי נקז דו מפלסי בפתחי ניקוז מי גשם‪.‬‬</w:t>
        <w:br/>
        <w:t>‫י"א‪ .‬להניח שכבת הגנה על גבי שכבת האיטום‪.‬‬</w:t>
        <w:br/>
        <w:t>‫י"ב‪ .‬להשלים ריצוף‪ ,‬פנלים‪ ,‬טיח וצבע‪.‬‬</w:t>
        <w:br/>
        <w:t>‫י"ג‪ .‬לאטום סביב ובתוך שרוולים של קווי הזנת חשמל לנקודות מאור בקירות‪.‬‬</w:t>
        <w:br/>
        <w:t>‫י"ד‪ .‬ביצוע עבודות המפורטות בסעיף ‪ 7.1‬באחריות הנתבעת‪.‬‬</w:t>
        <w:br/>
        <w:t>‫‪ 7.2‬מחיצת הפרדה נמוכה בין מרפסות הצדדים‪:‬‬</w:t>
        <w:br/>
        <w:t>‫א‪ .‬מכיוון שמחיצת הפרדה בין מרפסות הצדדים נבנתה על גבי איטום המרפסות‪ ,‬על מנת‬</w:t>
        <w:br/>
        <w:t>‫לבצע עבודת איטום מושלמת‪ ,‬מומלץ לפרק את המחיצה הנמוכה‪ ,‬לצקת חגורת בטון‬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תיק‪,8/110/2021 ,8/460/2020 ,8/328/2020 :‬‬                                          ‫מפקח על רישום מקרקעין‬</w:t>
        <w:br/>
        <w:t>‫‪8/271/2021‬‬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לגובה של כ‪ 30-‬ס"מ מעל פני הריצוף‪ ,‬להשלים בניית המחיצה באמצעות בלוקים בטון‬</w:t>
        <w:br/>
        <w:t>‫ולבצע שכבת טיח מלט ("הרבצה צמנטית")‪.‬‬</w:t>
        <w:br/>
        <w:t>‫מומלץ לבצע את העבודות על ידי הנתבעת והתובעת‪ ,‬שווה בשווה‪.‬‬</w:t>
        <w:br/>
        <w:t>‫ב‪ .‬מאחר ובעת פירוק מחיצת הפרדה‪ ,‬ייפגע איטום מרפסת התובעת לאורך המחיצה‪ ,‬מומלץ‬</w:t>
        <w:br/>
        <w:t>‫לפרק שורת ריצוף לאורך מחיצת ההפרדה ולהשלים איטום באופן המפורט בסעיפים‬</w:t>
        <w:br/>
        <w:t>‫‪ 7.1‬ד‪ – .‬ט‪ .‬לעיל‪.‬‬</w:t>
        <w:br/>
        <w:t>‫לאחר סיום עבודות האיטום‪ ,‬מומלץ לבצע בדיקת הצפת מים במשך ‪ 72‬שעות במרפסת של‬</w:t>
        <w:br/>
        <w:t>‫התובעת וזאת‪ ,‬לפני תחילת עבודות ריצוף‪.‬‬</w:t>
        <w:br/>
        <w:t>‫ביצוע העבודות באחריות התובעת"‪.‬‬</w:t>
        <w:br/>
        <w:t>‫‪ .19‬חוות הדעת קובעת כי מקור הרטיבות בדירת ולדמן בליקויי איטום במרפסת הלפנד‪ ,‬וכי לצורך‬</w:t>
        <w:br/>
        <w:t>‫ביצוע איטום מיטבי "מומלץ לפרק את המחיצה הנמוכה‪ ,‬לצקת חגורת בטון עד לגובה של כ‪30-‬‬</w:t>
        <w:br/>
        <w:t>‫ס"מ מעל פני הריצוף‪ ,‬להשלים בניית המחיצה באמצעות בלוקים בטון ולבצע שכבת טיח מלט"‪.‬‬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.20‬הצעת ולדמן ולפיה יבוצעו תיקונים במרפסת הלפנד ללא פירוק המחיצה‪ ,‬תוך התחייבות שלה כי‬</w:t>
        <w:br/>
        <w:t>‫לא יהיו לה טענות ככל שתמשיך תחדור רטיבות לדירתה‪ ,‬אינה סבירה לאור הוראת סעיף ‪(3‬ב)‬</w:t>
        <w:br/>
        <w:t>‫לתקנון המצוי שבחוק המקרקעין‪ ,‬התשכ"ט‪ 1969-‬החל על הבית וקובע כדלהלן‪" :‬בעל דירה זכאי‬</w:t>
        <w:br/>
        <w:t>‫לדרוש מבעל דירה אחרת שיבצע תיקון בדירה האחרת‪ ,‬שאי‪-‬ביצועו עלול לפגוע בדירתו של דורש‬</w:t>
        <w:br/>
        <w:t>‫התיקון"‪ .‬הדעת אינה נותנת לאפשר לליקוי בדירה להמשיך להתקיים ולגרום לנזק לדירה האחרת‬</w:t>
        <w:br/>
        <w:t>‫ללא יכולת לדרוש מהמזיק שיתקן את מקור הנזק‪ ,‬וספק מה כוחה של התחייבות שכזו כלפי‬</w:t>
        <w:br/>
        <w:t>‫רוכשים עתידיים אשר אפשר שיסבלו מחדירת רטיבות לדירתם בשל תיקון לא מיטבי‪.‬‬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.21‬הלפנד טענה כי היות שנדרש ע"י המומחה פירוק המחיצה המפרידה בין המרפסות והקמתה מחדש‬</w:t>
        <w:br/>
        <w:t>‫יש להורות כי המחיצה החדש תיבנה בתוואי אחר מהתוואי הקיים‪ ,‬שיתאם לתשריט רישום הבית‬</w:t>
        <w:br/>
        <w:t>‫המשותף‪ ,‬כמפורט בכתב התביעה שהגישה‪.‬‬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.22‬מאחר שנתגלעה מחלוקת בין הצדדים באשר למיקום הנכון של המחיצות המפרידות בין המרפסות‬</w:t>
        <w:br/>
        <w:t>‫מונה על ידי‪ ,‬כאמור לעיל‪ ,‬מודד שנתן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.23‬לאחר קבלת חוות הדעת של המודד הודיעה ולדמן כי היא מבקשת לחקור הן את המומחה והן את‬</w:t>
        <w:br/>
        <w:t>‫המודד‪ ,‬ועל כן התיק נקבע לדיון הוכחות ליום ‪.1.5.22‬‬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.24‬המומחה העיד כי מצא את האיטום במרפסת הלפנד לא תקין באופן שמחייב את איטומה מחדש‪,‬‬</w:t>
        <w:br/>
        <w:t>‫ראו עמ' ‪ 3‬לפרוטוקול שורות ‪ .25-9‬כן העיד המומחה כי מבדיקות שביצע עלה כי מעבר הרטיבות‬</w:t>
        <w:br/>
        <w:t>‫בין המרפסות נעשית באזור המחיצות הנמוכות שנבנו על גבי הריצוף‪ ,‬ראו עדותו ‪ 3‬לפרוטוקול‬</w:t>
        <w:br/>
        <w:t>‫שורות ‪.49-48‬‬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.25‬המומחה התבקש על ידי להסביר מה מקור הרטיבות בדירת התובעת והשיב בעמ' ‪ 5‬לפרוטוקול‬</w:t>
        <w:br/>
        <w:t>‫שורות ‪:21-9‬‬</w:t>
        <w:br/>
        <w:t>‫"ש‪:‬אנא הסבר בפשטות מה לדעתך מקור הרטיבות בדירת התובעת ומה נדרש לבצע לצורך תיקון‬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תיק‪,8/110/2021 ,8/460/2020 ,8/328/2020 :‬‬                                              ‫מפקח על רישום מקרקעין‬</w:t>
        <w:br/>
        <w:t>‫‪8/271/2021‬‬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‫ת‪:‬המקור העיקרי הוא ליקויי איטום במרפסת הנתבעת ויש לבצע עבודות המפורטות בחוות‬</w:t>
        <w:br/>
        <w:t>‫הדעת‪ :‬לפרק את רצפת המרפסת‪ ,‬לטפל באדנית‪ .‬לגבי המחיצה בין שתי המרפסות שלדעתי זה‬</w:t>
        <w:br/>
        <w:t>‫גם מקור לחדירת רטיבות‪ ,‬אני מגיש סקיצה שהכנתי לצורך הדיון בה רואים את התקרת בטון‪.‬‬</w:t>
        <w:br/>
        <w:t>‫ניתן לראות בסקיצה שלי שני סוגי מחיצות‪ .‬מדובר באותה מחיצה שמפרידה בין המרפסות אלא‬</w:t>
        <w:br/>
        <w:t>‫שחלקה נבנה על גבי האיטום כפי שמודגם בסקיצה השמאלית וחלקה נבנתה על גבי ריצוף שנבנה‬</w:t>
        <w:br/>
        <w:t>‫על תקרת הבטון ועל האיטום‪ .‬כנראה שבמקור היה קיים פתח בין המרפסות שנאטם בשלב‬</w:t>
        <w:br/>
        <w:t>‫מאוחר יותר ולכן חלק מהמחיצה בנויה ישירות על תקרת הבטון וחלקה בנויה על גבי ריצוף שעל‬</w:t>
        <w:br/>
        <w:t>‫תקרת הבטון‪ .‬כל המחיצה על שני חלקיה השונים נבנתה מעל האיטום‪ .‬לכן אם יש בעיה באיטום‬</w:t>
        <w:br/>
        <w:t>‫מים חודרים מתחת לאיטום או מתחת למחיצה ממרפסת התובעת לנתבעת ולהפך‪ .‬לכן המלצתי‬</w:t>
        <w:br/>
        <w:t>‫לפרק את המחיצה ולפרק את האיטום‪ ,‬לבנות מחיצות ישירות על שכבת הבטון ורק אז לבצע‬</w:t>
        <w:br/>
        <w:t>‫איטום נפרד לכל אחת מהמרפסות עם רולקות על גבי המחיצות כך שתיווצרנה שתי מערכות‬</w:t>
        <w:br/>
        <w:t>‫איטום נפרדות בשתי המרפסות‪ .‬הסקיצה מוגשת ומסומנת ניקלשפארג‪".1/‬‬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.26‬למשמע עדות המומחה שוכנעתי כי ביצוע איטום במרפסת הלפנד ללא הסרת המחיצות שהוקמו על‬</w:t>
        <w:br/>
        <w:t>‫גבי הריצוף מעל שכבת האיטום לא תביא מזור לבעיית הרטיבות‪ .‬עדות המומחה הייתה קוהרנטית‬</w:t>
        <w:br/>
        <w:t>‫ומהימנה‪ ,‬ולא נסתרה‪ .‬לא נמצאו בה בקיאים והיא תאמה לאמור בחוות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.27‬הנה כי כן‪ ,‬שוכנעתי כי אמנם מקור הרטיבות בליקויי איטום שנמצאו במרפסת דירת הלפנד‪ ,‬אך‬</w:t>
        <w:br/>
        <w:t>‫על מנת ליתן פתרון מלא נדרש להרוס את המחיצות להקימן מחדש על גבי הבטון של הגג‪ ,‬ולבצע‬</w:t>
        <w:br/>
        <w:t>‫לאחר מכן איטום חדש‪ .‬האמור יביא להפרדת מערכות האיטום בשתי המרפסות וימנע מעבר מים‬</w:t>
        <w:br/>
        <w:t>‫בין המרפסות ומהן חדירה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.28‬יצוין כי מעדות המומחה‪ ,‬שלא נסתרה‪ ,‬עלה כי לא התאפשר למומחה לבדוק את האיטום במרפסת‬</w:t>
        <w:br/>
        <w:t>‫ולדמן שכן לא הותר לו לבצע פירוק ריצוף או הצפה שלה‪ ,‬ועל כן לא נשללה האפשרות שגם האיטום‬</w:t>
        <w:br/>
        <w:t>‫במרפסת ולדמן לקוי‪ ,‬ראו עדות המומחה בעמ' ‪ 5‬לפרוטוקול שורות ‪.25-24‬‬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.29‬עוד חשוב לציין כי לאחר קבלת חוות דעת המומחה הביעה הלפנד הסכמה לבצע את כל המלצות‬</w:t>
        <w:br/>
        <w:t>‫המומחה‪ ,‬ככתבן וכלשונן‪ ,‬אם תסכים ולדמן להריסה במשותף של המחיצות והקמתן בתוואי הנכון‪,‬‬</w:t>
        <w:br/>
        <w:t>‫ראו עמ' ‪ 2‬לפרוטוקול הדיון מיום ‪ 26.10.20‬שורות ‪ 19‬ואילך‪ ,‬וכן ראו בעמ' ‪ 2‬לפרוטוקול הדיון מיום‬</w:t>
        <w:br/>
        <w:t>‫‪ 14.7.21‬שורות ‪ 29‬ואילך‪ .‬הצעתה זו נדחתה ע"י ולדמן שעמדה‪ ,‬שלא בצדק‪ ,‬על כך שהלפנד תבצע‬</w:t>
        <w:br/>
        <w:t>‫את התיקונים ללא הסרת המחיצות‪.‬‬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.30‬שאלה נוספת אליה אדרש היא האם לאחר הריסת המחיצות המפרידות בין המרפסות יש להקימן‬</w:t>
        <w:br/>
        <w:t>‫בתוואי הנוכחי או בתוואי אחר‪ .‬בעניין זה אפנה לממצאי חוות דעת המודד‪.‬‬</w:t>
        <w:br/>
        <w:t>‫המיקום הנכון של המחיצות‪-‬‬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.31‬מחוות דעתו של המודד עלו הנתונים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תיק‪,8/110/2021 ,8/460/2020 ,8/328/2020 :‬‬                                          ‫מפקח על רישום מקרקעין‬</w:t>
        <w:br/>
        <w:t>‫‪8/271/2021‬‬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‫"ב‪.3.‬ממדידת המצב הקיים עולה כי הוא אינו תואם לחלוטין את המידות הרשומות בתשריט‬</w:t>
        <w:br/>
        <w:t>‫המשותף‪.‬‬                                                                      ‫הבית‬</w:t>
        <w:br/>
        <w:t>‫כך‪ ,‬לדוגמא‪ ,‬מידת הרוחב המצטברת של המרפסות‪ ,‬המורכב מהמידות הרשומות ‪9.4=1.2+3+5.2‬‬</w:t>
        <w:br/>
        <w:t>‫מ' נמדד בשטח – ‪ 9.27‬מ' או‪ ,‬כדוגמה נוספת‪ ,‬מידת אורך המרפסות שבתשריט מורכב מהמידות‬</w:t>
        <w:br/>
        <w:t>‫‪ ,12.8=4+8.8‬עומד במדידה על ‪ 12.71‬מ'‪.‬‬</w:t>
        <w:br/>
        <w:t>‫ב‪ . 3.‬חישוב מיקום תוואי הקיר המפריד בין המרפסות‪ ,‬בקירוב הטוב ביותר למידות המרפסות‬</w:t>
        <w:br/>
        <w:t>‫הרשומות בתשריט הבית המשותף‪ ,‬חושב על ידי וסומן בתשריט בצבע כחול‪ .‬תוואי זה הוא תוואי‬</w:t>
        <w:br/>
        <w:t>‫הקיר המפריד במיקומו הנדרש והוא מסומן בצירו‪"...‬‬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.32‬המודד נחקר לגבי ממצאיו והשיב כי חוות דעתו נערכה בהתבסס על תשריט רישום הבית המשותף‬</w:t>
        <w:br/>
        <w:t>‫ולא על בסיס אחר‪ ,‬ראו עדותו בעמ' ‪ 6‬לפרוטוקול שורות ‪ .2-1‬בעמ' ‪ 6‬לפרוטוקול שורות ‪50-40‬‬</w:t>
        <w:br/>
        <w:t>‫ובהמשך בעמ' ‪ 7‬שורות ‪ 8-1‬השיב המודד לשאלתי כדלהלן‪:‬‬</w:t>
        <w:br/>
        <w:t>‫"ש‪:‬כאשר אתה לוקח את תשריט הבית המשותף הכולל נתוני אורך‪ ,‬רוחב ושטח‪ ,‬נא הבהר אילו‬</w:t>
        <w:br/>
        <w:t>‫מבין כלל הנתונים אינו תואם בשטח למפורט בתשריט‪.‬‬</w:t>
        <w:br/>
        <w:t>‫ת‪:‬אינני יודע לענות מה היו השטחים של המרפסות‪ .‬לא חישבתי שטחים של ההצמדות‪ .‬בהתאם‬</w:t>
        <w:br/>
        <w:t>‫לכתב המינוי היה חשוב לי לקבוע את ציר ההפרדה בין ההצמדות בהתאם לתשריט הבית‬</w:t>
        <w:br/>
        <w:t>‫המשותף‪.‬‬</w:t>
        <w:br/>
        <w:t>‫ש‪:‬אנא פתח את תשריט רישום הבית המשותף והבהר אילו מהמידות המפורטות בו נמצאו שונות‬</w:t>
        <w:br/>
        <w:t>‫במדידות שבוצעו במקום (בתשריט שצורף לחוות דעתך המידות הלקוחות מתשריט רישום הבית‬</w:t>
        <w:br/>
        <w:t>‫המשותף דהויות)‪.‬‬</w:t>
        <w:br/>
        <w:t>‫ת‪:‬ל"ה זו מרפסת התובעת‪ ,‬מ"ב זו מרפסת הנתבעת‪ .‬בפועל בהתאם למצב הקיים המחיצה עוברת‬</w:t>
        <w:br/>
        <w:t>‫במיקום המודגם בצבע אדום בעוד שהיא צריכה לעבור במיקום שסימנתי בצבע כחול‪ .‬מעיון‬</w:t>
        <w:br/>
        <w:t>‫בתשריט רישום הבית המשותף עולה כי קיימות מידות רוחב ‪ 3.00 ,5.20‬ו‪ 1.20 -‬מקצה לקצה של‬</w:t>
        <w:br/>
        <w:t>‫שתי המרפסות גם יחד באופן שהמחיצה צריכה לעבור אחרי מידת הרוחב ‪ .5.20‬כפי שציינתי‬</w:t>
        <w:br/>
        <w:t>‫בחוות דעתי סיכום המידות הללו מביא לרוחב כולל של ‪ 9.4‬מטר‪ .‬בפועל המדידה שלי העלתה‬</w:t>
        <w:br/>
        <w:t>‫שקיים רוחב ‪ 9.27‬מטר בלבד ועל כן את החוסר במידת הרוחב חילקתי בהתאם לתורה הגאודזית‬</w:t>
        <w:br/>
        <w:t>‫בין שתי המרפסות‪ .‬בהתאם לתורה זו החוסר אינו מתחלק שווה בשווה אלא ביחס לאורכים כפי‬</w:t>
        <w:br/>
        <w:t>‫שפירטתי בתשובותיי לשאלות ההבהרה (סעיף ‪ .)3‬ביחס למידת האורך של המרפסות‪ ,‬תשריט‬</w:t>
        <w:br/>
        <w:t>‫רישום הבית המשותף מפרט מידת אורך של ‪ 8.80‬בתוך מרפסת ל"ה ולאחריה ‪ 4.00‬מטרים‬</w:t>
        <w:br/>
        <w:t>‫נוספים בתוך מרפסת מ"ב כאשר המחיצה אמורה לעבור ביניהן‪ .‬סך הכל האורך מסתכם ל‪12.8 -‬‬</w:t>
        <w:br/>
        <w:t>‫מטרים‪ .‬בפועל מדדתי במקום סך הכל אורך ‪ 12.71‬מטרים וגם כאן חילקתי את החסר בין‬</w:t>
        <w:br/>
        <w:t>‫המרפסות בהתאם לשיטה הגאודזית וכך מיקמתי את המיקום של הקו הכחול"‪.‬‬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תיק‪,8/110/2021 ,8/460/2020 ,8/328/2020 :‬‬                                             ‫מפקח על רישום מקרקעין‬</w:t>
        <w:br/>
        <w:t>‫‪8/271/2021‬‬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.33‬מעדות המודד בעמ' ‪ 7‬לפרוטוקול שורות ‪ 25-11‬עולה כי המדידה שלו בוצע בהתאם למצב הקיים‪,‬‬</w:t>
        <w:br/>
        <w:t>‫קרי‪ ,‬במקום שהיה קיים חיפוי לקיר בוצעה המדידה מהחיפוי‪ ,‬ובמקום שהיה קיים בטון בוצעה‬</w:t>
        <w:br/>
        <w:t>‫המדידה מהבטון‪.‬‬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 מצאתי טעות בביצוע המדידה באופן זה מהטעמים הבאים‪ :‬ראשית‪ ,‬המודד העיד כי במקום‬</w:t>
        <w:br/>
        <w:t>‫שיש חיפוי הוא לא יכול להיכנס אל מאחורי החיפוי ולמדוד אורך בהתעלם ממנו‪ .‬שנית‪ ,‬לא ניתן‬</w:t>
        <w:br/>
        <w:t>‫לדעת האם המדידות שבוצעו לצורך הכנת תשריט רישום הבית המשותף נעשו מחיפוי או מבטון‪.‬‬</w:t>
        <w:br/>
        <w:t>‫שלישית‪ ,‬בחלק מהמקומות קיים חיפוי אצל שני הצדדים באופן שאין השפעה אם המדידה נעשית‬</w:t>
        <w:br/>
        <w:t>‫אצל שניהם מחיפוי או מקיר חשוף‪.‬‬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.35‬לכך יש להוסיף את העובדה שלא נטען‪ ,‬וממילא לא הוכח‪ ,‬כי מי מהצדדים התקין חיפוי במועד‬</w:t>
        <w:br/>
        <w:t>‫מאוחר למועד הכנת תשריט רישום הבית המשותף‪ ,‬כך שסביר כי אף במועד ביצוע המדידות לצורך‬</w:t>
        <w:br/>
        <w:t>‫רישום הבית המשותף בוצעו המדידות בהתאם למצב הקיים שלא הוכח כי השתנה מאז ועד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.36‬לאחר שעיינתי בחוות דעת המודד‪ ,‬בשאלות ההבהרה והמענה להן ולאחר ששמעתי עדותו בפניי‬</w:t>
        <w:br/>
        <w:t>‫שוכנעתי כי חוות דעתו לא נסתרה והיא אמינה‪ .‬הנה כי כן אני מורה לצדדים להרוס את המחיצות‬</w:t>
        <w:br/>
        <w:t>‫ולהקימן בתוואי המודגם בצבע כחול בתשריט המודד‪.‬‬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 נטען‪ ,‬וממילא לא הוכח‪ ,‬כי מי מהצדדים אחראי להקמת המחיצות בתוואי השגוי‪ ,‬ועל כן מוצאת‬</w:t>
        <w:br/>
        <w:t>‫אני להורות כי בעלות הריסתן‪ ,‬הקמתן מחדש וטיוחן יישאו ולדמן והלפנד שווה בשווה‪.‬‬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.38‬לצורך כך אני קובעת כי כל צד רשאי להציג למשנהו הצעות מחיר להריסת המחיצות והקמתן מחדש‬</w:t>
        <w:br/>
        <w:t>‫בתוואי עליו הורה המודד בתוך ‪ 30‬יום מהיום‪ .‬בחלוף ‪ 30‬ימים מהיום תבחר הצעת המחיר הזולה‬</w:t>
        <w:br/>
        <w:t>‫מבין ההצעות שהוצגו‪ .‬העבודות יבוצעו בתוך ‪ 30‬יום מיום שבחרו הצדדים את הצעת המחיר‪,‬‬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.39‬הלפנד תבצע את עבודות האיטום עליהם המליץ המומחה בתוך ‪ 30‬יום מיום הקמת המחיצות‬</w:t>
        <w:br/>
        <w:t>‫בתוואי החדש‪.‬‬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.40‬ניתן בזאת צו לפיצול סעדי ולדמן‪.‬‬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.41‬הצדדים יהרסו ויקימו המחיצות במשותף כמפורט בסעיף ‪ 38‬לעיל‪.‬‬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.42‬כל צד יהיה אחראי לביצוע האיטום במרפסתו‪ ,‬כאשר האיטום במרפסת הלפנד יבוצע על ידה בתוך‬</w:t>
        <w:br/>
        <w:t>‫‪ 30‬יום מיום הקמת המחיצות בהתאם להמלצות המומחה בחוות דעתו לרבות ביצוע בדיקת הצפה‪.‬‬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.43‬אשר להוצאות המשפט‪ ,‬נקודת המוצא בפסיקת הוצאות‪ ,‬היא כי בעל דין שזכה בהליך‪ ,‬יזכה‬</w:t>
        <w:br/>
        <w:t>‫בהוצאות שהוציא לשם קידום ההליך‪ ,‬כאשר הדבר נועד למנוע חסרון כיס של הזוכה‪ ,‬להרתיע‬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תיק‪,8/110/2021 ,8/460/2020 ,8/328/2020 :‬‬                                              ‫מפקח על רישום מקרקעין‬</w:t>
        <w:br/>
        <w:t>‫‪8/271/2021‬‬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‫תובעים בכוח מנקיטת הליכי סרק ולעודד נתבעים בכוח להימנע מהתגוננות סרק‪ ,‬כאשר העיקרון‬</w:t>
        <w:br/>
        <w:t>‫הוא שהוצאות המשפט הנפסקות צריכות להיות מידתיות להליך עצמו ולמהותו (ע"א ‪9648/16‬‬</w:t>
        <w:br/>
        <w:t>‫אורהייטק ‪ GIS‬בע"מ נ' חן אביטן משרד עורכי דין‪ ,‬בפסקה ‪( 67‬נבו ‪ ; )28.2.2018‬רע"א ‪7650/20‬‬</w:t>
        <w:br/>
        <w:t>‫‪ Magic Software Enterprises Ltd‬נ' 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.44‬תקנה ‪(151‬א) לתקנות קובעת כי תכלית חיוב בעל דין בהוצאות היא "לשפות את בעל הדין שכנגד‬</w:t>
        <w:br/>
        <w:t>‫על הוצאותיו בהליך בהתחשב בתוצאותיו‪ ,‬במשאבים שנדרשו לניהולו ובהתנהלות בעלי הדין"‪.‬‬</w:t>
        <w:br/>
        <w:t>‫במסגרת שומת ההוצאות נדרשת הערכאה הדיונית לבטא את "האיזון הראוי שבין הבטחת זכות‬</w:t>
        <w:br/>
        <w:t>‫הגישה לערכאות‪ ,‬הגנה על זכות הקניין של הפרט ושמירה על שוויון בין בעלי הדין" (תקנה ‪(151‬ב)‬</w:t>
        <w:br/>
        <w:t>‫לתקנות)‪.‬‬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.45‬במסגרת בג"ץ ‪ 891/05‬תנובה מרכז שיתופי לשיווק תוצרת חקלאית בישראל בע"מ נ' הרשות‬</w:t>
        <w:br/>
        <w:t>‫המוסכמת למתן רשיונות יבוא‪-‬משרד התעשיה המסחר (נבו ‪ ,)30.06.2005‬נותחו על ידי כב' הרשם‬</w:t>
        <w:br/>
        <w:t>‫(כתוארו אז) יגאל מרזל‪ ,‬תכליות חיוב בעל דין בהוצאות רעהו‪ ,‬כאשר המסקנה הייתה כי אמת‬</w:t>
        <w:br/>
        <w:t>‫המידה הנכונה לחיוב בהוצאות הוא כי ההוצאות צריכות להיות סבירות‪ ,‬הכרחיות ומידתיות‪.‬‬</w:t>
        <w:br/>
        <w:t>‫במסגרת הקווים המנחים לשימוש באותן אמות מידה נקבע‪ ,‬בין השאר כי יש להתחשב בהתנהגות‬</w:t>
        <w:br/>
        <w:t>‫הצדדים ובדרך שבה ניהלו את ההליך; שיקול נוסף הוא הסעד המבוקש או הסכום השנוי‬</w:t>
        <w:br/>
        <w:t>‫במחלוקת; כמו כן יש להתחשב במורכבות התיק והזמן שהושקע בהכנתו; השיקול האחרון המוזכר‬</w:t>
        <w:br/>
        <w:t>‫הוא 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.46‬ובמיושם לענייננו – להלן השיקולים שהנחו אותי בפסיקת הוצאות הליך‪ :‬תביעת ולדמן התקבלה‬</w:t>
        <w:br/>
        <w:t>‫ונמצא כי האיטום במרפסת הלפנד אינו תקין‪ .‬הלפנד הביעה נכונות לבצע את התיקונים הנדרשים‬</w:t>
        <w:br/>
        <w:t>‫אך התנתה זאת בהעתקת המחיצות (שהמומחה הורה על הסרתן והקמתן מחדש) למיקום התואם‬</w:t>
        <w:br/>
        <w:t>‫את תשריט רישום הבית המשותף‪ .‬התביעה שכנגד שהגישה הלפנד בעניין מיקום המחיצות‬</w:t>
        <w:br/>
        <w:t>‫התקבלה‪ ,‬והתביעה הנוספת של ולדמן בעניין מיקום המחיצות נדחתה‪ .‬בכל אחת משתי התביעות‬</w:t>
        <w:br/>
        <w:t>‫שהתקבלו מונה על ידי מומחה ועלות שני המומחים הייתה דומה (‪ ₪ 3,050‬לכל צד למומחה ו‪-‬‬</w:t>
        <w:br/>
        <w:t>‫‪ ₪ 3,159‬לכל צד למודד)‪ .‬על אף שתביעת ולדמן התקבלה‪ ,‬בדין סירבה הלפנד לבצע את התיקונים‬</w:t>
        <w:br/>
        <w:t>‫לאלתר שכן המומחה דרש כי עבודות האיטום תבוצענה רק לאחר שהמחיצות תוקמנה על גבי‬</w:t>
        <w:br/>
        <w:t>‫הבטון‪ ,‬מה שחייבת את הריסתן ובנייתן מחדש‪ ,‬ועל כן נדרש להכריע תחילה בתביעה שכנגד שעניינה‬</w:t>
        <w:br/>
        <w:t>‫היה שאלת המיקום הנכון של המחיצות‪ .‬מנגד‪ ,‬העובדה שולדמן סרבו לקבל את ממצאי שני‬</w:t>
        <w:br/>
        <w:t>‫המומחים ועמדו על משלוח שאלות הבהרה ועל חקירתם הביאו לסרבול ההליך ושיקול בפסיקת‬</w:t>
        <w:br/>
        <w:t>‫ההוצאות‪.‬‬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.47‬בהתאם לאמות המידה שהותוו בפסיקה‪ ,‬אני מוצאת לחייב את ולדמן‪ ,‬בהוצאות ההליך לרבות‬</w:t>
        <w:br/>
        <w:t>‫בשכ"ט עו"ד בסכום כולל של ‪ ,₪ 6,000‬שישולמו להלפנד בתוך שלושים ימים מהיום‪ ,‬שאם לא כן‪,‬‬</w:t>
        <w:br/>
        <w:t>‫יישאו הפרשי ריבית והצמדה כדין 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תיק‪,8/110/2021 ,8/460/2020 ,8/328/2020 :‬‬                                         ‫מפקח על רישום מקרקעין‬</w:t>
        <w:br/>
        <w:t>‫‪8/271/2021‬‬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 ולמומחים‬</w:t>
        <w:br/>
        <w:t>‫ניתן בהיעדר הצדדים ביום כד' באייר התשפ"ב (‪)25.5.22‬‬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08/328/2020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