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12/0099/2021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2022-05-08 · אשדוד · אלעד אזר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תיק‪12/99/2021 :‬‬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 על רישום מקרקעין אלעד אזר‬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‫ישראל מגיד‪ ,‬אחר ‪039797790‬‬       ‫‪1‬‬              ‫התובע‬</w:t>
        <w:br/>
        <w:t>‫ארבע האמהות ‪ ,16‬אשדוד‬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‫אורי סרור‪ ,‬אחר ‪054250840‬‬      ‫‪1‬‬              ‫הנתבע‬</w:t>
        <w:br/>
        <w:t>‫ארבע האמהות ‪ ,14‬אשדוד‬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  <w:br/>
        <w:t>‫‪ .1‬הנתבע הוא הבעלים של דירת גן בבית המשותף בשד' ארבע אימהות ‪ 16‬באשדוד‪ ,‬הרשומה‬</w:t>
        <w:br/>
        <w:t>‫בפנקס הבתים המשותפים כת"ח ‪ 3‬בגוש ‪ ,2488‬חלקה ‪ .70‬דירת הנתבע היא דירת קרקע‬</w:t>
        <w:br/>
        <w:t>‫רחבת ידיים במפלס אחד‪.‬‬</w:t>
        <w:br/>
        <w:t>‫‪ .2‬התובע הוא הבעלים של דירת דופלקס הממוקמת מעל חלקה המערבי של דירת הנתבע‬</w:t>
        <w:br/>
        <w:t>‫ורשומה כת"ח ‪.11‬‬</w:t>
        <w:br/>
        <w:t>‫‪ .3‬בהתאם לתקנון המוסכם ולרישום בפנקס הבתים המשותפים‪ ,‬לדירת הנתבע צמודה חצר‬</w:t>
        <w:br/>
        <w:t>‫הנמצאת כולה בחזית האחורית של הבית המשותף‪ .‬בחצר גדלים מספר עצים ושיחים‬</w:t>
        <w:br/>
        <w:t>‫לרבות עץ זית (להלן‪"" :‬העץ" או "עץ הזית")‪.‬‬</w:t>
        <w:br/>
        <w:t>‫‪ .4‬עניינה של התביעה דנן בטענת התובע כי עץ הזית צמח לגובה בו הוא מסתיר את הנוף‬</w:t>
        <w:br/>
        <w:t>‫הנשקף ממרפסת דירתו‪ .‬על כן‪ ,‬דורש התובע כי הנתבע יגזום את העץ עד לגובה תקרת‬</w:t>
        <w:br/>
        <w:t>‫דירתו של הנתבע‬</w:t>
        <w:br/>
        <w:t>‫‪ .5‬הנתבע העלה בכתב הגנתו טענות אותן העלה במסגרת תביעה אחרת וקודמת שהוגשה לפני‬</w:t>
        <w:br/>
        <w:t>‫מטעמו בתיק ‪ 12/78/2021‬ואין מקומן בהליך זה‪.‬‬</w:t>
        <w:br/>
        <w:t>‫‪ .6‬לגופה של דרישת התובע טוען הנתבע כי מדובר בתביעה קנטרנית וכי עץ הזית נטוע מזה‬</w:t>
        <w:br/>
        <w:t>‫כעשרים שנה במקום הנמצא כ‪ 20 -‬מ' בקו אלכסוני ממרפסת דירת התובע וכלל אינו חוסם‬</w:t>
        <w:br/>
        <w:t>‫את הנוף מדירת התובע‪.‬‬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  <w:br/>
        <w:t>‫‪ .7‬סעיף ‪ 2‬לתקנון המצוי קובע כדלקמן‪:‬‬</w:t>
        <w:br/>
        <w:t>‫"(א) בעל דירה אינו רשאי לעשות בדירתו שינויים או תיקונים הפוגעים‬</w:t>
        <w:br/>
        <w:t>‫ברכוש המשותף או מסכנים או עשויים לסכן את קיומו או משנים או‬</w:t>
        <w:br/>
        <w:t>‫עשויים לשנות את ערכו‪ ,‬אלא אם קיבל תחילה הסכמת האסיפה הכללית‬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תיק‪12/99/2021 :‬‬ 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‫של בעלי הדירות‪ .‬לענין זה‪" ,‬פגיעה ברכוש המשותף" ‪ -‬לרבות פגיעה‬</w:t>
        <w:br/>
        <w:t>‫בחזותו החיצונית התקינה והאחידה כפי שהיתה בעת גמר הבניה‪.‬‬</w:t>
        <w:br/>
        <w:t>‫(ב) בעל דירה אינו רשאי לעשות בדירתו שינויים או תיקונים הפוגעים‬</w:t>
        <w:br/>
        <w:t>‫בדירה אחרת או מסכנים או עשויים לסכן את קיומה‪ ,‬או משנים או‬</w:t>
        <w:br/>
        <w:t>‫עשויים לשנות את ערכה‪ ,‬אלא אם קיבל תחילה הסכמת בעל הדירה‬</w:t>
        <w:br/>
        <w:t>‫האחרת‪".‬‬</w:t>
        <w:br/>
        <w:t>‫‪ .8‬מכוחה של הוראת דין זו חל איסור על בעלים של דירה בבית משותף לבצע שינויים או‬</w:t>
        <w:br/>
        <w:t>‫תיקונים בדירתו הפוגעים ברכוש המשותף או בדירה אחרת‪ ,‬אלא אם קיבל על כך הסכמת‬</w:t>
        <w:br/>
        <w:t>‫האסיפה הכללית או הסכמת בעל הדירה האחרת לפי העניין‪.‬‬</w:t>
        <w:br/>
        <w:t>‫‪ .9‬בעקבות הדיון שהתקיים בפני במעמד הצדדים החלטתי כי אין טוב ממראה עיניים וקבעתי‬</w:t>
        <w:br/>
        <w:t>‫כי אערוך ביקור במקום‪ .‬בהתאם לכך‪ ,‬ביום ‪ 27.03.2022‬ערכתי ביקור בבית המשותף‪,‬‬</w:t>
        <w:br/>
        <w:t>‫וליתר דיוק בחצר דירת הנתבע ובמרפסת דירת התובע‪ .‬במהלך ביקורי צילמתי בטלפון‬</w:t>
        <w:br/>
        <w:t>‫הנייד מספר תמונות המהוות את הבסיס הראייתי להכרעתי בתביעה‪.‬‬</w:t>
        <w:br/>
        <w:t>‫‪ .10‬אין חולק כי עץ הזית שבגינת הנתבע הוא קניינו של הנתבע וכי העץ נשתל שנים רבות לפני‬</w:t>
        <w:br/>
        <w:t>‫שהתו בע רכש את דירתו ואף לפני שהנתבע רכש את דירתו‪ .‬עם זאת‪ ,‬אין גם מחלוקת‬</w:t>
        <w:br/>
        <w:t>‫עקרונית כי התובע זכאי לכך שהנוף הנשקף מדירתו לא יחסם באופן מהותי ע" צמרת העץ‪.‬‬</w:t>
        <w:br/>
        <w:t>‫‪ .11‬מביקורי במקום התרשמתי כי ממרפסת דירת התובע נשקף נוף רחב ופתוח במרבית החזית‬</w:t>
        <w:br/>
        <w:t>‫לכיוון דרום‪ .‬עץ הזית ניצב בפינה הדרומית מזרחית (צד שמאל לשיטת הנתבע) ורחוק‬</w:t>
        <w:br/>
        <w:t>‫יחסית מקו הבניין של הבית המשותף‪ .‬בכך‪ ,‬מטבע הדברים‪ ,‬ההשפעה של צמרת העץ על‬</w:t>
        <w:br/>
        <w:t>‫המראה הנשקף מדירת התובע קטנה בהרבה מהשפעתה לו היה ניצב העץ בצמוד לבניין‪.‬‬</w:t>
        <w:br/>
        <w:t>‫‪ .12‬בעת ביקורי התרשמתי כי בשל צמרת העץ אכן קיימת פגיעה של ממש בנוף הנשקף‬</w:t>
        <w:br/>
        <w:t>‫ממרפסת התובע הממוקמת במפלס התחתון בדירה‪ ,‬זאת במבט צופה לכיוון דרום מזרח‬</w:t>
        <w:br/>
        <w:t>‫ובעיקר מנקודת מבטו של מי שיושב במרפסת ומביט החוצה‪ .‬אמנם‪ ,‬לא מדובר בחסימה‬</w:t>
        <w:br/>
        <w:t>‫מלאה של הנוף לכיוון זה אך ברי כי בחלוף הזמן צמרת העץ הלכה וגדלה בכל הממדים‬</w:t>
        <w:br/>
        <w:t>‫ותמשיך לעשות כן אם לא תטופל‪.‬‬</w:t>
        <w:br/>
        <w:t>‫‪ .13‬אשר על כן הגעתי לכלל מסקנה כי כבר עתה יש מקום להורות על גיזום צמרת העץ‪.‬‬</w:t>
        <w:br/>
        <w:t>‫‪ .14‬בהחלטתי זו הבאתי בחשבון כי מדובר בעץ שצמרתו רחבה וסבוכה אשר דבר לא נראה‬</w:t>
        <w:br/>
        <w:t>‫מאחוריה‪ ,‬מצד אחד‪ ,‬ומצד שני הגיזום הנדרש יותיר את מרבית צמרת העץ על כנה ואין‬</w:t>
        <w:br/>
        <w:t>‫חשש כי העץ הקיים יהפוך לגזע נטול ענפים ופירות‪ .‬כמו כן מצאתי חיזוק לטענת התובע‬</w:t>
        <w:br/>
        <w:t>‫בכך שעומד עץ זית אחר‪ ,‬הנמצא בחצר הדירה הצמודה לצדה המערבי של חצר הנתבע (צד‬</w:t>
        <w:br/>
        <w:t>‫ימין)‪ ,‬אשר עבר גיזום ע"י בעליה של אותה דירה‪.‬‬</w:t>
        <w:br/>
        <w:t>‫‪ .15‬לענין זה‪ ,‬יפים דבריו של כב' השופט חשין ברע"א ‪ 7112/93‬צודלר בתיה ואח' נגד יוסף שרה‬</w:t>
        <w:br/>
        <w:t>‫ואח' פד"י מח(‪ ,550 )5‬לאמר‪:‬‬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‫רחובות ‪ -‬שלוחת אשדוד‬</w:t>
        <w:br/>
        <w:t>‫מס' תיק‪12/99/2021 :‬‬                                              ‫מפקח על רישום מקרקעין‬</w:t>
        <w:br/>
        <w:t>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‫"‪...‬ההסדר שקבע הדין לבית המשותף מגביל את זכותם של בעלי הדירות לעשות גם‬</w:t>
        <w:br/>
        <w:t>‫ברכוש המשותף גם בדירות שבבעלותם‪ ,‬וגם בכך ניכרת יחודיותו הנורמטיבית של הבית‬</w:t>
        <w:br/>
        <w:t>‫המשותף ושל ההסדרים החלים עליו‪...‬הגבלות קנייניות ספציפיות החלות על בעלי‬</w:t>
        <w:br/>
        <w:t>‫הדירות בבית ועוד‪ .‬אכן‪ ,‬בית משותף יוצר מעין חיים‪-‬בצוותא של בעלי הדירות – חיים‬</w:t>
        <w:br/>
        <w:t>‫קומונאליים – והקניין שיש לכל בעל דירה לעצמו‪ ,‬כפוף לא אך להגבלות אלו ואחרות‬</w:t>
        <w:br/>
        <w:t>‫שבעל קניין "קלאסי" כפוף להן (כגון מטרדים)‪ ,‬אלא להגבלות נוספות‪ .‬כך בקניין בדירות‬</w:t>
        <w:br/>
        <w:t>‫ובוודאי כך ברכוש המשותף‪".‬‬</w:t>
        <w:br/>
        <w:t>‫וכן‪:‬‬</w:t>
        <w:br/>
        <w:t>‫"‪...‬הרוכש דירה בבית משותף – הוא הדין במי שדירה בבית משותף נפלה לבעלותו בדרך‬</w:t>
        <w:br/>
        <w:t>‫אחרת – מעלים עליו כי הסכים מראש לוותר על חלק מן האוטונומיה הקנינית הקנויה לו‪,‬‬</w:t>
        <w:br/>
        <w:t>‫וכמו היקנה חלק מזכויותיו למסגרת השיתופית המתמשכת והקבועה‪ ...‬הויתור מובנה‬</w:t>
        <w:br/>
        <w:t>‫הוא אל‪-‬תוך מסגרתו הנורמטיבית של הבית המשותף‪ ,‬כהגבלה קנינית מעיקרו של דין‪...‬‬</w:t>
        <w:br/>
        <w:t>‫זכות הבעלות בדירות מוגבלת היא בבית משותף ואין היא כזכות הבעלות ה"קלאסית"‪.‬‬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‫אני סבור כי הגיזום הנדרש מאפשר לאזן היטב בין זכויותיהם הקנייניות של שני הצדדים‪:‬‬</w:t>
        <w:br/>
        <w:t>‫מחד‪ ,‬זכותו של הנתבע להנות מקיומו של עץ מלבלב ונושא פירות בחצר גינתו; ומצד שני‬</w:t>
        <w:br/>
        <w:t>‫זכות הנתבע להמשיך ולהנות מהנוף שנשקף ממרפסת דירתו עת רכש אותה‪ ,‬כיום ובעתיד‪.‬‬</w:t>
        <w:br/>
        <w:t>‫‪ .16‬אשר על כן אני מקבל את התביעה כדלקמן‪ :‬ניתן בזה צו קבוע המורה כי על הנתבע לגזום‬</w:t>
        <w:br/>
        <w:t>‫את צמרת עץ הזית כך שגובהה המקסימלי לא יעבור את רום תחתית מסגרת החלון‬</w:t>
        <w:br/>
        <w:t>‫שהותקן במרפסת התחתונה בדירת התובע‪ .‬יש לבצע את הגיזום תוך ‪ 30‬יום ולחזור ולבצעו‬</w:t>
        <w:br/>
        <w:t>‫לפחות פעם בשנה על מנת שצמרת העץ לא תחרוג מהגובה שנקבע‪.‬‬</w:t>
        <w:br/>
        <w:t>‫‪ .17‬הנתבע יישא בהוצאות התובע בסך ‪ ₪ 654‬תוך ‪ 30‬יום‪.‬‬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ביום ‪ 8‬מאי ‪ ,2022‬ז' אייר תשפ"ב‪ ,‬בהעדר‪.‬‬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‫___________________‬</w:t>
        <w:br/>
        <w:t>‫אלעד אזר‬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12/0099/2021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