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8/510/2020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2022-05-02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גבריאל‬        ‫‪.1‬‬                     ‫התובעים‪:‬‬</w:t>
        <w:br/>
        <w:t>‫כהן רבקה‬         ‫‪.2‬‬</w:t>
        <w:br/>
        <w:t>‫באמצעות ב"כ עו"ד יעקב גיא‬</w:t>
        <w:br/>
        <w:t>‫לוחמי הגטאות ‪ 12‬נהריה‬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‫אלפסי אברהם‬          ‫‪.1‬‬                    ‫הנתבעים‪:‬‬</w:t>
        <w:br/>
        <w:t>‫אלפסי שמחה אורלי‬          ‫‪.2‬‬</w:t>
        <w:br/>
        <w:t>‫באמצעות ב"כ עו"ד שוייצר עופר‬</w:t>
        <w:br/>
        <w:t>‫המלאכה ‪ ,16‬לב העסקים נוף הגליל‬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 המחייב את הנתבעים לסלק את דוד השמש של דירתם המותקן על גג‬</w:t>
        <w:br/>
        <w:t>‫הבית המשותף‪ ,‬בחלק המוצמד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ורקע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מושא ההליך נמצא ברחוב סוקולוב ‪ 5‬בקריית אתא‪ ,‬הידוע כגוש‬</w:t>
        <w:br/>
        <w:t>‫‪ 11012‬חלקה ‪ .17‬הבית נרשם כבית משותף בתאריך ‪ 29.03.2000‬והוא מורכב משני‬</w:t>
        <w:br/>
        <w:t>‫מבנים‪ :‬האחד‪ ,‬בן ‪ 6‬קומות ובו ‪ 20‬יחידות הידועות כתתי חלקות ‪ ;20-1‬השני‪ ,‬כולל‬</w:t>
        <w:br/>
        <w:t>‫יחידה אחת הרשומה כתת חלקה ‪ ,21‬אשר משמשת כחדר טרנספורמציה‪ .‬לבית‬</w:t>
        <w:br/>
        <w:t>‫נרשם תקנון מוסכם (להלן –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.2‬הדיון שלפניי בעניינו של המבנה הכולל את יחידות ‪ 20-1‬ולמען נוחות הדיון ייקרא‬</w:t>
        <w:br/>
        <w:t>‫להלן –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,‬בעלי הזכויות הרשומים בתת חלקה ‪ 20‬שבקומה החמישית והאחרונה;‬</w:t>
        <w:br/>
        <w:t>‫הנתבעים הם בעלי הזכויות הרשומים בתת חלקה ‪ 16‬השוכנת בקומה הרביעית‪.‬‬</w:t>
        <w:br/>
        <w:t>‫בתקנון המוסכם‪ ,‬הוצמדו לדירת התובעים חלקים מהרכוש המשותף‪ ,‬בהם חלק מגג‬</w:t>
        <w:br/>
        <w:t>‫הבית המשותף בשטח ‪ 89.25‬מ"ר‪ ,‬המסומן באות "נ"‪ ,‬הרלבנטי לענייננו (להלן – הגג‬</w:t>
        <w:br/>
        <w:t>‫המוצמד או שטח ההצמדה)‬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02.12.2021‬ולאחר התדיינויות שניהלו ביחס לדרך בירור ההליך‪ ,‬הודיעו‬</w:t>
        <w:br/>
        <w:t>‫הצדדים על הסכמתם להסדר דיוני‪ ,‬שיינתן פסק דין על סמך טיעוני הצדדים בכתב‬</w:t>
        <w:br/>
        <w:t>‫ועל סמך החומר שהתקבל לתיק כראייה‪.‬‬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התובעים‪:‬‬</w:t>
        <w:br/>
        <w:t>‫‪ .5‬בעת רכישת הדירה הסתמכו התובעים על מסמכי רישום הבית המשותף‪ ,‬המעגנים‬</w:t>
        <w:br/>
        <w:t>‫את זכותם בשטח הגג המוצמד‪ .‬על הנתבעים לסלק ידם משטחם של התובעים לאור‬</w:t>
        <w:br/>
        <w:t>‫כוונתם של הנתבעים לעשות שימוש בשטח הגג לצרכיהם ולנוכח נזקי הרטיבות‬</w:t>
        <w:br/>
        <w:t>‫שנגרמים לדירתם‪ ,‬שמקורם בדוד השמש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.6‬רשות השימוש שניתנה לנתבעים על ידי בעלי הדירה הקודמים היא רשות הניתנת‬</w:t>
        <w:br/>
        <w:t>‫לביטול‪ ,‬בין אם ניתנה במפ ורש ובין אם מכללא‪ ,‬בפרט בשעה שזכות הבעלות בגג‬</w:t>
        <w:br/>
        <w:t>‫הועברה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 עשו מאמצים לפתור את המחלוקת בינם לבין התובעים‪ ,‬ובין היתר הגישו‬</w:t>
        <w:br/>
        <w:t>‫לעיונם של הנתבעים חוות דעת המוכיחה היתכנות להעתיק את דודי השמש‬</w:t>
        <w:br/>
        <w:t>‫המותקנים על שטח הגג המוצמד למקום אחר בגג‪ .‬התובעים אף הסכימו לממן את‬</w:t>
        <w:br/>
        <w:t>‫העלויות הכרוכות בהעתקת דוד השמש של הנתבעים‪ .‬למרות זאת סירבו הנתבעים‬</w:t>
        <w:br/>
        <w:t>‫להצעה זו של התובעים‪ ,‬תוך עמידה שרירותית על זכויות לא להם וגרימת נזקים של‬</w:t>
        <w:br/>
        <w:t>‫ממש לתובעים המבקשים ליהנות משטח השייך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.8‬יש לדחות את טענות הנתבעים להתיישנות התביעה‪ .‬הנתבעים עושים שימוש בגג‬</w:t>
        <w:br/>
        <w:t>‫מידי יום ומשכך עילת התביעה מתחדשת מידי יום ואינה מתיישנת‪ .‬מעבר לכך‪ ,‬יש‬</w:t>
        <w:br/>
        <w:t>‫לדחות את טענת ההתיישנות לנוכח סעיף ‪(159‬ב) לחוק המקרקעין‪ .‬מבלי לגרוע‬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‫מהאמור‪ ,‬מועד התגבשות העילה הוא המועד שבו נדרשו הנתבעים לראשונה לסלק‬</w:t>
        <w:br/>
        <w:t>‫ידם מהגג המוצמד‪ ,‬בסמוך להגשת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הנתבעים‪:‬‬</w:t>
        <w:br/>
        <w:t>‫‪ .9‬הבית המשותף נבנה לפני כ‪ 26-‬שנה ומאז הושלמה בנייתו הונחו עליו דודי השמש‬</w:t>
        <w:br/>
        <w:t>‫של כל הדירות‪ .‬התובעים רכשו את דירתם מהקבלן לפני כ‪ 20 -‬שנה כשהיא כוללת‬</w:t>
        <w:br/>
        <w:t>‫את דוד השמש במיקומו הנוכחי‪ .‬באופן דומה‪ ,‬הוצבו דודי שמש של דירות נוספות‬</w:t>
        <w:br/>
        <w:t>‫על שטח הגג המוצמד‪ .‬מנגד‪ ,‬רכשו התובעים את דירתם מבעליה הקודמים רק‬</w:t>
        <w:br/>
        <w:t>‫בשנים האחרונות (להלן – הבעלים הקודמים)‪ ,‬ובתביעתם זו מבקשים לשנות "סדרי‬</w:t>
        <w:br/>
        <w:t>‫בראשית"‪.‬‬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לדחות את התביעה מחמת התיישנות‪ ,‬שיהוי ומניעות‪ .‬זכותם של התובעים‬</w:t>
        <w:br/>
        <w:t>‫בשטח המוצמד אמנם מעוגנת קניינית במסמכי הבית המשותף‪ ,‬אלא שהיא כפופה‬</w:t>
        <w:br/>
        <w:t>‫לזכו ת השימוש של הנתבעים בגג לצורך הנחת דוד השמש של דירתם‪ .‬משחלפו ‪7‬‬</w:t>
        <w:br/>
        <w:t>‫שנים ממועד התקנתו של דוד השמש ובתקופה זו לא הופנתה כלפי הנתבעים דרישה‬</w:t>
        <w:br/>
        <w:t>‫לפינוי הדוד‪ ,‬הרי שהתביעה נגדם התיישנה‪ .‬לחלופין‪ ,‬יש לדחות את התביעה‬</w:t>
        <w:br/>
        <w:t>‫משהוגשה בשיהוי ניכר בשים לב לשנים הרבות שחלפו ממועד בניית הבניין או‬</w:t>
        <w:br/>
        <w:t>‫ממועד רישומו כבית משותף‪ .‬מעבר לכך‪ ,‬משניתנה לנתבעים הסכמת בעלי הדירה‬</w:t>
        <w:br/>
        <w:t>‫הקודמים‪ ,‬במפורש או מכללא‪ ,‬לשימוש בגג המוצמד במשך תקופה ארוכה‪ ,‬הרי‬</w:t>
        <w:br/>
        <w:t>‫שהתובעים באו בנעליהם לכל דבר ועניין וטענת מניעות שיכולה הייתה להישמע נגד‬</w:t>
        <w:br/>
        <w:t>‫הבעלים הקודמים‪ ,‬טובה גם נגד התובעים‪ .‬התובעים עצמם נהגו בהתאם לאותה‬</w:t>
        <w:br/>
        <w:t>‫הסכמה משך תקופה בת חמש שנים‪ ,‬ממועד רכישתם את הדירה בשנת ‪ 2016‬ועד‬</w:t>
        <w:br/>
        <w:t>‫לשנת ‪ ,2020‬אז דרשו לראשונה את פינוי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.11‬בהגשת התביעה נגד הנתבעים דווקא ולא נגד יתר בעלי הדירות שדודי השמש של‬</w:t>
        <w:br/>
        <w:t>‫דירתם מותקנים אף הם על השטח המוצמד נהגו התובעים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 125‬לחוק המקרקעין עליו סומכים התובעים תביעתם אינו רלבנטי‪ ,‬לנוכח‬</w:t>
        <w:br/>
        <w:t>‫הסכמת התובעים לרכוש את הדירה עם דודי השמש המותקנים על הגג המוצמד‪,‬‬</w:t>
        <w:br/>
        <w:t>‫ולאור העובדה שהצמדת הגג לדירת התובעים במסגרת רישום הבניין כבית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חזות הכול והיא כפופה לשימוש שעושים הנתבעים (ובעלי דירות נוספים)‬</w:t>
        <w:br/>
        <w:t>‫בשטח המוצמד לדירת התובעים במשך עשרות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.13‬הוראה לסילוק דודי השמש מהגג תעלה כדי הפרה של הוראה חקוקה‪ ,‬בהיותה‬</w:t>
        <w:br/>
        <w:t>‫נוגדת את הוראות הדין והן את הוראות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.14‬הסכמתם של הבעלים הקודמים במשך שנים ארוכות‪ ,‬בשתיקה או בהתנהגות‪,‬‬</w:t>
        <w:br/>
        <w:t>‫לשימוש של הנתבעים בשטח הגג יצרה אצל הנתבעים ציפייה העולה כדי הסתמכות‬</w:t>
        <w:br/>
        <w:t>‫ההופכת את הרשות שניתנה להם בלתי הדירה‪ .‬בניגוד לטענת התובעים‪ ,‬אין‬</w:t>
        <w:br/>
        <w:t>‫היתכנות להעתקת כל הדודים למקום אחר בגג בין היתר מהסיבה שיתר הדודים‬</w:t>
        <w:br/>
        <w:t>‫מותקנים אף הם על חלקי גג מוצמדים ששיעורם הכללי עולה כדי ‪ 75%‬משטח הגג‬</w:t>
        <w:br/>
        <w:t>‫כולו‪ .‬העתקת הדודים לשטח המשותף‪ ,‬ששיעורו ‪ 25%‬משטח הגג הכללי אינה ישימה‬</w:t>
        <w:br/>
        <w:t>‫טכנית‪-‬הנדסית‪ ,‬ואף לנוכח התנגדות הנציגות לאפשרות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ששקלתי את טענות הצדדים ובחנתי את החומר בתיק שלפניי‪ ,‬הגעתי‬</w:t>
        <w:br/>
        <w:t>‫למסקנה שאין לחייב את הנתבעים בסילוק דוד השמש המותקן על שטח הגג‬</w:t>
        <w:br/>
        <w:t>‫המוצמד‪ ,‬ולפיכך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חולק שהתובעים רכשו את זכויותיהם בדירה במהלך שנת ‪ 2016‬מהבעלים‬</w:t>
        <w:br/>
        <w:t>‫הקודמים; לפני כן עברה הדירה בין ארבעה בעלים שונים‪ .‬מנגד‪ ,‬רכשו הנתבעים את‬</w:t>
        <w:br/>
        <w:t>‫זכויותיהם בדירה מהקבלן שבנה את הבית המשותף‪ ,‬וכבר בעת רכישתה‪ ,‬לפני‬</w:t>
        <w:br/>
        <w:t>‫למעלה מ‪ 20-‬שנה‪ ,‬כללה הדירה דוד שמש‪ ,‬במיקומו של דוד השמש המותקן כיום‬</w:t>
        <w:br/>
        <w:t>‫בגג המוצמד לדירת התובעים‪ .‬בתכנית היתר הבנייה של הבית המשותף‪ ,‬מודגם‬</w:t>
        <w:br/>
        <w:t>‫מיקומם של ‪ 20‬דודי שמש על גבי גג הבית המשותף (ראו‪ :‬תכנית היתר הבנייה‬</w:t>
        <w:br/>
        <w:t>‫שהוגשה בדיון מתאריך ‪ ,22.04.2021‬החלק הרלבנטי מופיע גם בעמוד ‪ 8‬לכתב‬</w:t>
        <w:br/>
        <w:t>‫ההגנה)‪.‬‬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התובעים‪ ,‬זכותם הקניינית בשטח הגג‪ ,‬גוברת על כל זכות אחרת‪ ,‬מתוקף‬</w:t>
        <w:br/>
        <w:t>‫כוחו של הרישום בפנקסי המקרקעין בהתאם לסעיף ‪ 125‬לחוק המקרקעין הקובע‬</w:t>
        <w:br/>
        <w:t>‫ש"ריש ום בפנקסים לגבי מקרקעין מוסדרים יהווה ראיה חותכת לתוכנו"‪ .‬משלא‬</w:t>
        <w:br/>
        <w:t>‫רשומה זכותם הנטענת של הנתבעים בשטח הגג‪ ,‬יש להורות על סילוק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.18‬מן העבר השני‪ ,‬טענו הנתבעים שזכותם הקניינית של התובעים אינה מוחלטת על אף‬</w:t>
        <w:br/>
        <w:t>‫רישומה בתקנון המוסכם‪ ,‬ועליה לסגת מפני זכותם הבלתי הדירה לעשות שימוש‬</w:t>
        <w:br/>
        <w:t>‫בשטח הגג המוצמד‪ ,‬המוקנית להם מכוח רישיון במקרקעין שניתן להם לפני עשרות‬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.19‬השאלה העומדת אם כן להכרעה היא איזו מבין הזכויות גוברת בנסיבות המקרה‬</w:t>
        <w:br/>
        <w:t>‫שלפניי; זכותם הקניינית של התובעים או זכותם של הנתבעים להמשיך לעשות‬</w:t>
        <w:br/>
        <w:t>‫שימוש בשטח התובעים מתוקף היותם "בני רשות"‪.‬‬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.20‬משאין מחלוקת בדבר בעלותם של התובעים בשטח הגג המוצמד‪ ,‬על הנתבעים‬</w:t>
        <w:br/>
        <w:t>‫להוכיח שזכותם להמשיך להחזיק בשטח הגג‪ ,‬גוברת על זכותם הקניינית של‬</w:t>
        <w:br/>
        <w:t>‫התובעים [ע"א ‪ 127/77‬קפה נ' לוי‪ ,‬פ"ד לא(‪ ;)1977( 465 ,455 )3‬ע"א ‪ 483/62‬קוך נ'‬</w:t>
        <w:br/>
        <w:t>‫לנדוי‪ ,‬פ"ד יז ‪ ;)1963( 1953‬ע"א (מחוזי ת"א)‪ 16482/92‬עיריית תל אביב יפו נ'‬</w:t>
        <w:br/>
        <w:t>‫גרינשטיין‪ ,‬פ"מ תשנ"ג (‪.])1994( 353 )4‬‬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 שנפסק רבות‪ ,‬במעמדה של זכות הבעלות בבית המשותף חל פיחות ביחס לזכות‬</w:t>
        <w:br/>
        <w:t>‫הבעלות ה "רגילה" והקניין של בעל דירה לעצמו כפוף להגבלות נוספות מעבר לאלו‬</w:t>
        <w:br/>
        <w:t>‫החלות על בעל קניין "קלאסי"‪:‬‬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‫"הרוכש דירה בבית משותף ‪ -‬הוא הדין במי שדירה בבית משותף‬</w:t>
        <w:br/>
        <w:t>‫נפלה לבעלותו בדרך אחרת ‪ -‬מעלים עליו כי הסכים מראש לוותר‬</w:t>
        <w:br/>
        <w:t>‫על חלק מן האוטונומיה הקניינית הקנויה לו‪ ,‬וכמו הקנה חלק‬</w:t>
        <w:br/>
        <w:t>‫מזכויותיו למסגרת השיתופית המתמשכת והקבועה‪ .‬דיברנו בלשון‬</w:t>
        <w:br/>
        <w:t>‫של ויתור‪ ,‬אך לאמיתם של דברים הוויתור מובנה הוא אל תוך‬</w:t>
        <w:br/>
        <w:t>‫מסגרתו הנורמאטיבית של הבית המשותף‪ ,‬כהגבלה קניינית‬</w:t>
        <w:br/>
        <w:t>‫מעיקרו של דין‪ ...‬זכות הבעלות בדירות מוגבלת היא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,‬ואין היא כזכות הבעלות ה"קלאסית"‪...‬אכן‪ ,‬גילוייה של‬</w:t>
        <w:br/>
        <w:t>‫זכות הבעלות בדירה שבבית המשותף שונים הם מגילוייה של זכות‬</w:t>
        <w:br/>
        <w:t>‫הבעלות הקלאסית‪ ,‬ואין זהות מוחלטת בין זכות בעלות זו לבין זכות‬</w:t>
        <w:br/>
        <w:t>‫בעלות זו‪...‬כי זאת נדע ונשמור‪ :‬חיים יחדיו ‪ -‬וכך בבית משותף ‪-‬‬</w:t>
        <w:br/>
        <w:t>‫מחייבים מעצמם ויתור אהדדי של כל המעורבים; בשיתוף חייב כל‬</w:t>
        <w:br/>
        <w:t>‫שותף לתרום מעצמאותו טובת זולתו‪ ,‬כשם שזולתו יתרום לו‪.‬‬</w:t>
        <w:br/>
        <w:t>‫תרומות הדדיות אלו אינן מעשה חסד‪ ,‬והרי השיתוף אמור להשביח‬</w:t>
        <w:br/>
        <w:t>‫את חייהם ‪ -‬אף את רכושם ‪ -‬של החיים יחדיו‪ .‬הנה הינו היסוד‬</w:t>
        <w:br/>
        <w:t>‫האישי המייחד את חיי הבית המשותף לעצמו‪ .‬יסוד זה נעדר הוא‬</w:t>
        <w:br/>
        <w:t>‫מזכות הקניין הקלאסית‪ ,‬זכות האמורה‪ ,‬כעיקרון‪ ,‬להיות זכות‬</w:t>
        <w:br/>
        <w:t>‫"עצמאית"‪ ,‬זכות שלקיומה אין היא נדרשת לזולת‪[ "...‬רע"א‬</w:t>
        <w:br/>
        <w:t>‫‪ 7112/93‬צודלר נ' יוסף‪ ,‬מח(‪.])1994( 550 )5‬‬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.22‬בשים לב לאופיו המיוחד ולמבנהו של הבית המשותף‪ ,‬נדרשת התחשבות במכלול‬</w:t>
        <w:br/>
        <w:t>‫שלם של זכויות‪ ,‬צרכים ואינטרסים של בעלי הזכויות בבית המשותף‪ ,‬שעשויה‬</w:t>
        <w:br/>
        <w:t>‫במצבים מסוימים להביא להגבלה מסוימת בזכות הקניינית ולגריעה ממנה‪,‬‬</w:t>
        <w:br/>
        <w:t>‫כמתחייב לצורך הבטחת קיומו של יסוד השיתוף בבית המשותף‪ .‬ביטוי להכפפת‬</w:t>
        <w:br/>
        <w:t>‫זכות הקניין מפני זכויות אחרות ניתן למצוא בין היתר בסעיף ‪ 52‬לחוק המקרקעין‬</w:t>
        <w:br/>
        <w:t>‫הקובע שחלקים מהרכוש המשותף יכולים להימצא "בתחומי דירה מסויימת"‪ ,‬וכן‬</w:t>
        <w:br/>
        <w:t>‫בסעיף ‪(4‬א) לתקנון המצוי שבתוספת לחוק המקרקעין הקובע חובתו של בעל דירה‬</w:t>
        <w:br/>
        <w:t>‫לאפשר כניסה של חברי הנציגות או אחר מטעמם לצורך ביצוע עבודות לאחזקת‬</w:t>
        <w:br/>
        <w:t>‫הרכוש המשותף‪ .‬דוגמה נוספת ניתן למצוא בסעיף ‪ 2‬לתקנון המצוי המגביל את‬</w:t>
        <w:br/>
        <w:t>‫זכותו של בעל דירה לעשות שינויים ותיקונים בדירתו כאוות נפשו‪ ,‬ובמצבים‬</w:t>
        <w:br/>
        <w:t>‫מסוימים כפוף רצונו להסכמת בעלי הדירות‪ ,‬ברוב כזה או אחר (ראו‪ :‬יהושע ויסמן‬</w:t>
        <w:br/>
        <w:t>‫דיני קניין – חלק שני בעלות ושיתוף‪;)1997( 338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.23‬בהקשר הדברים אפנה לפסק הדין שניתן ע"י כב' המפקחת יעל ליבוביץ (המפקח על‬</w:t>
        <w:br/>
        <w:t>‫המקרקעין חיפה) ‪ 729/16‬ח'ורי עפו נ' שאער מוניב (נבו ‪:)02.05.2019‬‬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‫"בבתים רבים עוברות בתוך חצרות אשר הוצמדו לבעלי דירות בבית‬</w:t>
        <w:br/>
        <w:t>‫תשתיות משותפות דוגמת‪ :‬שוחות ביוב‪ ,‬בלוני‪/‬צוברי גז‪ ,‬תיבות‬</w:t>
        <w:br/>
        <w:t>‫דואר ושעוני מים המשמשים את כלל בעלי הדירות בבית או‬</w:t>
        <w:br/>
        <w:t>‫מקצתם‪ .‬במקרים אחרים מותקנים דודי שמש‪ ,‬קולטים ואנטנות‬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גגות אשר הוצמדו לדירה‪/‬דירות בבית‪ ,‬באופן שההצמדה כפופה‬</w:t>
        <w:br/>
        <w:t>‫לזכויות שימוש ומעבר לטיפול באותם מתקנים‪ .‬בלא מעט בתים יש‬</w:t>
        <w:br/>
        <w:t>‫צורך לעבור בחניות צמודות לשם גישה למחסנים פרטיים או‬</w:t>
        <w:br/>
        <w:t>‫לחלקי רכוש משותף וכיוב'‪.‬‬</w:t>
        <w:br/>
        <w:t>‫לא יעלה על הדעת שבעל דירה אשר הוצמדה לו חצר ידרוש מנציגות‬</w:t>
        <w:br/>
        <w:t>‫הבית המשותף או מבעלי דירות להעתיק מחצרו את התשתיות‬</w:t>
        <w:br/>
        <w:t>‫והמתקנים המשותפים או בפרטיים המותקנים או יסרב לאפשר‬</w:t>
        <w:br/>
        <w:t>‫כניסה אליהם מהטעם שהדבר פוגע בקניינו"‪.‬‬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,‬בענייננו עומדת זכותם הקניינית של התובעים אל מול זכות השימוש‬</w:t>
        <w:br/>
        <w:t>‫וההחזקה של הנתבעים בשטחם הפרטי של התובעים‪.‬‬</w:t>
        <w:br/>
        <w:t>‫‪ .25‬התובעים אינם מכחישים את טענת הנתבעים‪ ,‬שדוד השמש עומד במקומו הנוכחי‬</w:t>
        <w:br/>
        <w:t>‫מהמועד שבו רכשו את דירתם מהקבלן‪ ,‬לפני למעלה מ‪ 20-‬שנה‪ .‬יש לקבוע אפוא‪,‬‬</w:t>
        <w:br/>
        <w:t>‫שהתובעים רכשו את הדירה והגג הצמוד לה יחד עם דוד השמש המותקן על הגג‪.‬‬</w:t>
        <w:br/>
        <w:t>‫‪ .26‬אף אין מצד התובעים טענה לאי הסכמה או להתנגדות של הבעלים הקודמים או‬</w:t>
        <w:br/>
        <w:t>‫קודמיהם לשימוש האמור של הנתבעים בגג המוצמד‪ .‬בהקשר זה‪ ,‬לא עלתה טענת‬</w:t>
        <w:br/>
        <w:t>‫התובעים להבטחות או להתחייבויות שניתנו להם על ידי הבעלים הקודמים‪ ,‬עליהם‬</w:t>
        <w:br/>
        <w:t>‫הסתמכו בעת רכישת הדירה‪ ,‬עליהן לכאורה מבוססת תביעתם‪.‬‬</w:t>
        <w:br/>
        <w:t>‫‪ .27‬התובעים טוענים שככל שניתנה לנתבעים רשות שימוש בגג דירתם‪ ,‬הגיעה העת‬</w:t>
        <w:br/>
        <w:t>‫לסיימה‪ ,‬לנוכח רצונם שלהם לעשות שימוש בגג לצרכיהם ובשל נזקי הרטיבות‬</w:t>
        <w:br/>
        <w:t>‫בדירתם‪ ,‬שמקורם בדודי השמש‪ .‬יש לבחון‪ ,‬האם יש בטעמים אלו של התובעים‬</w:t>
        <w:br/>
        <w:t>‫להביא לסיום הרשות שניתנה לנתבעים להשתמש בשטח הגג המוצמד‪.‬‬</w:t>
        <w:br/>
        <w:t>‫‪ .28‬סיכום ממצה בסוגיית הזכות להחזיק בקרקע מכוח רשות מכללא הובא בע"א‬</w:t>
        <w:br/>
        <w:t>‫‪ 483/16‬יהודאי נ' חלמיש – חברה משלתית – עירונית לדיור שיקום ולהתחדשות‬</w:t>
        <w:br/>
        <w:t>‫שכונות בתל אביב בע"מ (נבו‪:)3.10.2017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‫"המונח "רישיון במקרקעין" מתייחס להענקת זכות‬</w:t>
        <w:br/>
        <w:t>‫להחזקה ושימוש במקרקעין בתמורה או ללא תמורה‪,‬‬</w:t>
        <w:br/>
        <w:t>‫במפורש או מכללא‪ .‬הרישיון אינ ו חלק מהזכויות המנויות‬</w:t>
        <w:br/>
        <w:t>‫ב חוק המקרקעין ‪ ,‬התשכ"ט ‪ , 1969 -‬אולם פסיקתו של בית‬</w:t>
        <w:br/>
        <w:t>‫משפט זה הכירה בו כמוסד המבוסס על שיקולים של צדק‬</w:t>
        <w:br/>
        <w:t>‫ומתאים למקרים מסוימים שבהם לא רכש המחזיק זכות‬</w:t>
        <w:br/>
        <w:t>‫קניינית במקרקעין לכל דבר ועניין‪ .‬ככלל‪ ,‬רישיון במקרקעין‬</w:t>
        <w:br/>
        <w:t>‫הוא הדיר וניתן לביטול‪ ,‬אך ישנם מקרים שבהם הצדק‬</w:t>
        <w:br/>
        <w:t>‫דורש למנוע מנותן הרישיון ל בטלו‪ .‬במקרים שבהם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במקרקעין הציג בפני אדם מצג בנוגע לשימוש‬</w:t>
        <w:br/>
        <w:t>‫במקרקעין – אף ללא הסכם מפורש – יש מצבים שבהם ניתן‬</w:t>
        <w:br/>
        <w:t>‫להכיר בקיומו של רישיון "מכוח השתק" לשם עשיית צדק‬</w:t>
        <w:br/>
        <w:t>‫בין הצדדים‪ .‬לצורך כך‪ ,‬נבחנו בפסיקה‪ ,‬בין השאר‪ ,‬כוונת‬</w:t>
        <w:br/>
        <w:t>‫הצדדים‪ ,‬הציפייה שיצר בעל המקרקעין א צל בעל הרישיון‪,‬‬</w:t>
        <w:br/>
        <w:t>‫מידת הסתמכותו של האחרון על הרישיון והנזק שנגרם לו‬</w:t>
        <w:br/>
        <w:t>‫עקב כך‪ ,‬משך השימוש במקרקעין‪ ,‬ועוד‪ .‬כמו כן‪ ,‬נקבע כי‬</w:t>
        <w:br/>
        <w:t>‫לבתי המשפט נתון שיקול דעת רחב אף בקביעת הסעדים‬</w:t>
        <w:br/>
        <w:t>‫מכוחו של הרישיון – החל ממתן פיצוי כספי בגין ביטול‬</w:t>
        <w:br/>
        <w:t>‫הרישיון וכלה בקביעה כי הרשות בלתי הדירה וא ינה ניתנת‬</w:t>
        <w:br/>
        <w:t>‫לביטול – והכל על ‪ -‬פי נסיבות המקרה הקונקרטי (ראו‪ :‬ע"א‬</w:t>
        <w:br/>
        <w:t>‫‪ 346/62‬רכטר נ' מנהל מס עזבון‪ ,‬ירושלים‪ ,‬פ"ד יז ‪710 , 701‬‬</w:t>
        <w:br/>
        <w:t>‫( ‪ ;) 1963‬ע"א ‪ 515/76‬לוי נ' ויימן‪ ,‬פ" ד לא ( ‪;) 1977 ( 127 ) 2‬‬</w:t>
        <w:br/>
        <w:t>‫ע"א ‪ 32/77‬טבוליצקי נ' בית ‪ -‬כנסת ובית ‪ -‬מדרש החסידים‪,‬‬</w:t>
        <w:br/>
        <w:t>‫פ"ד לא ( ‪ ;) 1977 ( 214 , 210 ) 3‬רע"א ‪ 2701/95‬כנעאן נ' גזאוי‪,‬‬</w:t>
        <w:br/>
        <w:t>‫פ"ד נג ( ‪ ;) 1999 ( 170 , 151 ) 3‬ע"א ‪ 7139/99‬אלוני נ' ארד‪ ,‬פ"ד‬</w:t>
        <w:br/>
        <w:t>‫נח( ‪ ; ) 2004 ( 42 , 27 ) 4‬ע"א ‪ 633/08‬מינהל מקרקעי ישראל נ'‬</w:t>
        <w:br/>
        <w:t>‫חיטמן ‪[ ,‬פורסם בנבו] פסקאות כ"ג ‪ -‬כ"ד ( ‪ ;) 9.1.2014‬עניין‬</w:t>
        <w:br/>
        <w:t>‫אלקיעאן ‪ ,‬בפסקה ‪ 6‬לחוות דעתי; ע"א ‪ 6757/13‬אביטסם נחום‬</w:t>
        <w:br/>
        <w:t>‫נ' מדינת ישראל – רשות הפיתוח ‪[ ,‬פורסם בנבו] פסקה ‪22‬‬</w:t>
        <w:br/>
        <w:t>‫( ‪( ) 19.8.2015‬להלן‪ :‬עניין נחום ); בע"ם ‪ 1894/16‬פלוני נ'‬</w:t>
        <w:br/>
        <w:t>‫פלונית ‪[ ,‬פורסם בנבו] פסקה ‪ ;) 10.5.2017 ( 11‬מיגל דויטש‬</w:t>
        <w:br/>
        <w:t>‫קניין כרך ב ‪ ;) 1999 ( 416‬נינה זלצמן "רישיון במקרקעין "‬</w:t>
        <w:br/>
        <w:t>‫הפרקליט מב ‪ ;) 1995 ( 30 , 24‬נינה זלצמן "'רשות חינם'‬</w:t>
        <w:br/>
        <w:t>‫במקרקעין כ'השאלת מקרקעין'" עיוני משפט לה ‪271- , 265‬‬</w:t>
        <w:br/>
        <w:t>‫‪ ;) 2012 ( 27 0‬יהושע ויסמן דיני קניין ‪ :‬החזקה ושימוש ‪488 -‬‬</w:t>
        <w:br/>
        <w:t>‫‪"...)) 2005 ( 487‬‬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.29‬רישיון במקרקעין יכול להיווצר גם בהעדר הסכמה פוזיטיבית ומספיקה הסכמה‬</w:t>
        <w:br/>
        <w:t>‫מכללא‪ ,‬עליה ניתן ללמוד מהתנהגות הצדדים‪ .‬העובדה שעבר זמן רב מאז תפיסת‬</w:t>
        <w:br/>
        <w:t>‫הקרקע ע"י פלוני‪ ,‬ובמשך כל אותו זמן נמנע בעל הקרקע מתגובה כלשהי‪ ,‬למרות‬</w:t>
        <w:br/>
        <w:t>‫שידע על התפיסה‪ ,‬יכולה להעיד על הסכמתו‪ ,‬וליצור רישיון מכללא‪.‬‬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.30‬במקרה שלפניי‪ ,‬שבו ניתנה לנתבעים הזכות להשתמש בשטח הגג המוצמד לצורך‬</w:t>
        <w:br/>
        <w:t>‫הצבת דוד השמש של דירתם‪ ,‬וזאת בשלב ראשוני ומוקדם של רכישת דירתם‬</w:t>
        <w:br/>
        <w:t>‫מהקבלן‪ ,‬נוצרה אצל הנתבעים הסתמכות שהלכה והתחזקה ככל שחלפו השנים ועם‬</w:t>
        <w:br/>
        <w:t>‫חילופיהם של מספר בעלים בגג המוצמד מבלי שנשמעה מהם כל טענה – אלו עיגנו‬</w:t>
        <w:br/>
        <w:t>‫את זכות השימוש של הנתבעים בגג לצורך האמור; וכיום‪ ,‬פגיעה בזכות זו אינה דבר‬</w:t>
        <w:br/>
        <w:t>‫של מה בכך ותתאפשר רק מטעמים חריגים‪ .‬הדברים נכונים ביתר שאת 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‫שבהן עסקינן במתקן שייעודו לצורך חיוני‪ .‬אציין‪ ,‬שלא שוכנעתי בטענת התובעים‬</w:t>
        <w:br/>
        <w:t>‫לקיומה של חלופה למיקום דוד השמש בחלק אחר של הגג‪ .‬מעיון בתקנון ובתשריט‬</w:t>
        <w:br/>
        <w:t>‫הבית המשותף עולה שגג הבניין כולו מחולק לארבעה חלקים ששטחם כמעט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.31‬מעבר לשטח הגג המוצמד לדירת הנתבעים‪ ,‬הוצמדו שני חלקים נוספים מהגג לשתי‬</w:t>
        <w:br/>
        <w:t>‫דירות אחרות בבית המשותף‪ :‬לתת חלקה ‪ 17‬הוצמד שטח של ‪ 88.65‬מ"ר (מסומן‬</w:t>
        <w:br/>
        <w:t>‫באות "מב") ולתת חלקה ‪ 19‬הוצמד שטח של ‪ 96.85‬מ"ר (מסומן באות "מז")‪ .‬החלק‬</w:t>
        <w:br/>
        <w:t>‫הרביעי של הגג שייך לרכוש המשותף‪ ,‬משלא הוצמד קניינית לדירה כלשהי ולנוכח‬</w:t>
        <w:br/>
        <w:t>‫הגדרתו השיורית של הרכוש המשותף בסעיף ‪ 52‬לחוק המקרקעין‪ ,‬שכל מה שאינו‬</w:t>
        <w:br/>
        <w:t>‫רשום כדירה ייחשב רכוש משותף‪ ,‬למעט החלקים שהוצמדו לדירות [ע"א (מחוזי‪-‬‬</w:t>
        <w:br/>
        <w:t>‫ירושלים) ‪ 190/84‬דיבון נ' הממונה על מרשם המקרקעין‪ ,‬פ"מ התשמ"ה (‪,265 )2‬‬</w:t>
        <w:br/>
        <w:t>‫‪ )1985( 267‬ע"א ‪ 11965/05‬עזבון המנוח מרדכי קליין נ' שרון (נבו‪.])27.08.2009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.32‬מהתמונה שבעמוד ‪ 7‬לכתב התביעה המדגימה את הגג כולו (וכאמור‪ ,‬אף מתכנית‬</w:t>
        <w:br/>
        <w:t>‫היתר הבנייה)‪ ,‬ניתן להבחין שבכל אחד מארבעת רבעי הגג‪ ,‬מותקנים חמישה דודי‬</w:t>
        <w:br/>
        <w:t>‫שמש‪.‬‬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.33‬בסיכומיהם טענו הנתבעים שלא אחת‪ ,‬הוצעו על ידם פתרונות אפשריים‪ ,‬בין היתר‬</w:t>
        <w:br/>
        <w:t>‫פנו לנציגות הבית המשותף‪ ,‬זו דחתה בכל תוקף את הצעותיהם להעתקת דוד‬</w:t>
        <w:br/>
        <w:t>‫השמש‪ .‬גם הצעת התובעים להעתיק על חשבונם את חמשת דודי השמש המותקנים‬</w:t>
        <w:br/>
        <w:t>‫על שטח הגג המוצמד‪ ,‬בהתאם לחוות דעת איש מקצוע מטעמם‪ ,‬נתקלה בסירוב‬</w:t>
        <w:br/>
        <w:t>‫שרירותי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.34‬גם אם נכונה טענת התובעים להיתכנות טכנית להעברת חמשת דודי השמש למקום‬</w:t>
        <w:br/>
        <w:t>‫אחר בגג (ואיני קובעת שכך)‪ ,‬הרי שאין בכך די ונדרשת הסכמה של בעלי אותם‬</w:t>
        <w:br/>
        <w:t>‫שטחים בגג להצבת דודי שמש נוספים על שטחם‪ .‬התובעים עצמם מציינים‬</w:t>
        <w:br/>
        <w:t>‫בסיכומיהם שפנייתם לנציגות בעניין זה נדחתה נחרצות‪ ,‬בטענה שמדובר בשטחים‬</w:t>
        <w:br/>
        <w:t>‫פרטיים‪ ,‬שאינם תחת ניהולה‪ .‬אין לפניי טענה‪ ,‬לא כל שכן ראיה להסכמת מי מבעלי‬</w:t>
        <w:br/>
        <w:t>‫שטחי הגג האחרים‪ ,‬להעתקת דוד השמש של הנתבעים לשטחם‪.‬‬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תיק‪8/510/2020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.35‬סיכומם של דברים‪ ,‬התובעים רכשו את זכויותיהם בדירה כשהן כפופות לזכותם של‬</w:t>
        <w:br/>
        <w:t>‫הנתבעים להשתמש בשטח הגג המוצמד לצורך הצבת דוד השמש של דירתם‪ ,‬ומטעם‬</w:t>
        <w:br/>
        <w:t>‫זה‪ ,‬יש לדחות טענת התובעים כי הנתבעים עומדים על זכות לא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.36‬בשלב זה ובנסיבות שהובאו לפניי‪ ,‬רצונם של התובעים לבנות פרגולה על הגג‬</w:t>
        <w:br/>
        <w:t>‫לשימושם אינה מקימה עילה לביטול הרשות של הנתבעים להשתמש בגג‪ .‬ככל‬</w:t>
        <w:br/>
        <w:t>‫שבעתיד ישתנו הנסיבות‪ ,‬כגון שיבקשו התובעים לבנות על שטח הגג המוצמד‬</w:t>
        <w:br/>
        <w:t>‫לדירתם‪ ,‬יהיו הנתבעים רשאים להעתיק את דוד השמש לגג שייווצר כתוצאה‬</w:t>
        <w:br/>
        <w:t>‫מאותה בנייה‪ .‬טענת התובעים לרטיבות בדירתם הנגרמת לכאורה מדוד השמש של‬</w:t>
        <w:br/>
        <w:t>‫הנתבעים‪ ,‬אף היא אינה עילה לביטול הרשות‪ ,‬ובפני התובעים פתוחה הדרך לפעול‬</w:t>
        <w:br/>
        <w:t>‫בעניין זה בדרכים המוקנות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 לעיל‪ ,‬התביעה נדחית‪ .‬לנוכח התוצאה אליה הגעתי‪ ,‬התייתר הצורך‬</w:t>
        <w:br/>
        <w:t>‫לדון ביתר טענות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שנתתי דעתי לנושא שעמד במחלוקת‪ ,‬לסיום ההליך בהסדר דיוני ולהתנהלות‬</w:t>
        <w:br/>
        <w:t>‫הצדדים בתיק‪ ,‬ראיתי לחייב את התובעים בהוצאות הנתבעים בסך ‪.₪ 3,000‬‬</w:t>
        <w:br/>
        <w:t>‫הסכום ישולם בתוך ‪ 30‬יום‪ ,‬שאם לא כן‪ ,‬יישא הפרשי הצמדה וריבית ממועד פסק‬</w:t>
        <w:br/>
        <w:t>‫הדין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א' באייר תשפ"ב‪ 2 ,‬במאי ‪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8/510/2020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