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01/220/2020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2022-04-27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‫ביטון יעקב‪ ,‬ת‪.‬ז‬    ‫‪1‬‬                           ‫תובעים‬</w:t>
        <w:br/>
        <w:t>‫יוסף מקיאס‬      ‫‪2‬‬</w:t>
        <w:br/>
        <w:t>‫כהן חנה‪ ,‬ת‪.‬ז‬    ‫‪3‬‬</w:t>
        <w:br/>
        <w:t>‫מכלוף זקי‪ ,‬ת‪.‬ז‬    ‫‪4‬‬</w:t>
        <w:br/>
        <w:t>‫ישר‪-‬אל שלמה אירג‪ ,‬ת‪.‬ז‬       ‫‪5‬‬</w:t>
        <w:br/>
        <w:t>‫הירש יואב‪ ,‬ת‪.‬ז‬     ‫‪6‬‬</w:t>
        <w:br/>
        <w:t>‫דהן דניאל‪ ,‬ת‪.‬ז‬    ‫‪7‬‬</w:t>
        <w:br/>
        <w:t>‫באמצעות ב"כ‪ :‬עו"ד רוני מונק‬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‫מיכל רוזנטל‬       ‫‪1‬‬                           ‫נתבעים‬</w:t>
        <w:br/>
        <w:t>‫אבי רוזנטל‬       ‫‪2‬‬</w:t>
        <w:br/>
        <w:t>‫באמצעות ב"כ‪ :‬עו"ד משה בראון‬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הדין הוא חיוב הנתבעים לטפל בצמחייה שבגינת ביתם‪ ,‬כך שלא תגרום לפגיעה‬</w:t>
        <w:br/>
        <w:t>‫ברכוש המשותף‪ ,‬בבית המשותף שברחוב הדישון ‪ 15‬בירושלים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.1‬תחילתו של ההליך בתביעה שהגישו התובעים‪ ,‬בעלי מרבית הדירות בבית המשותף‪ ,‬כנגד‬</w:t>
        <w:br/>
        <w:t>‫הנתבעים‪ ,‬שהיו במועדים הרלוונטיים בעלי דירת קרקע בבית המשותף‪ ,‬בעתירה לסעדים‬</w:t>
        <w:br/>
        <w:t>‫שונים‪ .‬בדיון המקדמי שהתקיים ביום ‪ 26.5.2021‬ובסמוך לאחריו‪ ,‬עלה כי חלק מהסעדים‬</w:t>
        <w:br/>
        <w:t>‫התייתרו‪ .‬הסעדים שנותרו נגעו לגיזום צמחייה ועצים הנמצאים בחצר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13.10.2021‬התקיים ביקור של הח"מ בבית המשותף‪ ,‬במסגרתו הגיעו הצדדים‬</w:t>
        <w:br/>
        <w:t>‫להסכמות כדלקמן‪:‬‬</w:t>
        <w:br/>
        <w:t>‫"הענפים המשתרעים מעל חדר האשפה יקוצצו‪ ,‬כך שכל הגג של חדר האשפה ינוקה‬</w:t>
        <w:br/>
        <w:t>‫מצמחייה;‬</w:t>
        <w:br/>
        <w:t>‫לאחר ייעוץ עם בעל מקצוע‪ ,‬עץ הזית ייגזם אחת לשנה באופן שענפיו לא יפלשו לאזור שמעל‬</w:t>
        <w:br/>
        <w:t>‫השביל המשותף;‬</w:t>
        <w:br/>
        <w:t>‫יתר הצמחייה הפולשת לאזור שמעל השביל תיגזם באופן שוטף כך שלא תחרוג מעבר לגדר‬</w:t>
        <w:br/>
        <w:t>‫חצר הנתבעים;‬</w:t>
        <w:br/>
        <w:t>‫עץ התות ייגזם באופן משמעותי‪ ,‬לפחות פעם בשנה‪ ,‬שלא יפריע ולא יסתיר לחלונות‬</w:t>
        <w:br/>
        <w:t>‫השכנים בקומה הראשונה והשניה (שמעל קומת הקרקע);‬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‫תוגש פנייה משותפת על ידי התובעים והנתבעים לעירייה ולגורמים הרלוונטיים בנוגע‬</w:t>
        <w:br/>
        <w:t>‫לעקירת עץ האקליפטוס;‬</w:t>
        <w:br/>
        <w:t>‫באשר למחלוקות שנותרו‪ /‬שיוותרו אין צורך בהגשת ראיות וניתן לקבוע את התיק‬</w:t>
        <w:br/>
        <w:t>‫לסיכומים בכתב‪".‬‬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.3‬בעקבות כך ניתן תוקף של החלטה להסכמות הצדדים וכן נקבעו מועדים לביצוע האמור‬</w:t>
        <w:br/>
        <w:t>‫(ר' החלטה מיום ‪.)17.10.2021‬‬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,‬על אף שבמסגרת ההחלטה מיום ‪ 17.10.2021‬נקבע שעל הנתבעים להודיע‬</w:t>
        <w:br/>
        <w:t>‫האם נמצא פתרון לגיזום עץ הזית כך שלא יחרוג מחצרם‪ ,‬הסירו הנתבעים ענפים בודדים‬</w:t>
        <w:br/>
        <w:t>‫מהעץ ונמנעו מלקצץ את ענפיו כך שאלה עדיין מאפילים ומכסים חלונות של חלק‬</w:t>
        <w:br/>
        <w:t>‫מהתובעים וכן נושרים זיתים לרצפת השטח המשותף‪ .‬לפיכך ביקשו התובעים להורות‬</w:t>
        <w:br/>
        <w:t>‫בפסק הדין כי עץ הזית ייגזם באופן שוטף כך שלא יחרוג מחצר הנתבעים ולא ייתמר לגובה‬</w:t>
        <w:br/>
        <w:t>‫באופן המאפיל ומסתיר את הנוף מחלונות השכנים‪.‬‬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לטענתם‪ ,‬בנוגע לעץ הברוש אף שנדרשו הנתבעים במסגרת ההחלטה הנ"ל לבחון‬</w:t>
        <w:br/>
        <w:t>‫פתרונות שיביאו למניעת נפילת לשלשת יונים על חניית התובע הירש‪ ,‬השיבו הנתבעים כי‬</w:t>
        <w:br/>
        <w:t>‫האפשרויות שצוינו בהחלטה אינן ישימות‪ .‬לפיכך ביקשו התובעים שהנתבעים יפעלו‬</w:t>
        <w:br/>
        <w:t>‫למניעת נפילת עלים ולשלשת אם באמצעות כיסוי ואם באמצעות קיצוץ העץ‪ .‬התובעים‬</w:t>
        <w:br/>
        <w:t>‫טוענים כי בעבר אף הנתבעים עצמם הביעו נכונות לכרות את כל עצי הברוש שבחצרם‪ ,‬ופנו‬</w:t>
        <w:br/>
        <w:t>‫לקבלת היתר לכך‪ ,‬ואף עקרו חלק מהעצים‪ ,‬כך שלטענת התובעים התנגדותם הנוכחית היא‬</w:t>
        <w:br/>
        <w:t>‫בחוסר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לצמחיה מעל חדר האשפה‪ ,‬לטענת התובעים צמחייה כאמור אמנם נגזמה על ידי‬</w:t>
        <w:br/>
        <w:t>‫הנתבעים‪ ,‬אך החלה לצמוח שוב ועל כן נדרש סעד של גיזומה באופן שוטף‪.‬‬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לצמחיה לצד השביל המשותף מבקשים התובעים לקבוע כי זו תיגזם באופן קבוע כך‬</w:t>
        <w:br/>
        <w:t>‫שלא תפלוש לשביל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לעץ האקליפטוס‪ ,‬טוענים התובעים כי בהתאם להחלטה נערכה פניה משותפת של‬</w:t>
        <w:br/>
        <w:t>‫התובעים והנתבעים לגורמים הרלוונטיים לעקירת העץ או לקיצוץ משמעותי שלו אולם לא‬</w:t>
        <w:br/>
        <w:t>‫נתנה תשובה‪ .‬לפיכך מבקשים התובעים לקבוע כי האחריות לכך על הנתבעים בתוך זמן‬</w:t>
        <w:br/>
        <w:t>‫קצוב‪.‬‬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לעץ התות נטען כי למרות ארכה שביקשו הנתבעים ואף קיבלו לגיזום העץ‪ ,‬לא פעלו‬</w:t>
        <w:br/>
        <w:t>‫לעשות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הנתבעים‪ ,‬בכל הנוגע לעץ האקליפטוס‪ ,‬הרי שהסכימו שהנתבע ‪ 6‬יפנה בבקשה‬</w:t>
        <w:br/>
        <w:t>‫לעקירת העץ‪ ,‬והסכימו לפעול בהתאם להיתר שיתקבל‪ ,‬אך היתר כאמור לא התקבל‪,‬‬</w:t>
        <w:br/>
        <w:t>‫ובנסיבות אלו עקירת העץ או קיצוצו מנוגדים לסעיף ‪(15‬א) לפקודת היערות‪.‬‬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לעץ התות‪ ,‬לטענת הנתבעים העץ מקוצץ מידי שנה ואף לאחרונה קוצץ באופן‬</w:t>
        <w:br/>
        <w:t>‫מקסימלי מבלי שהדבר ייחשב עקירה‪ .‬לטענתם‪ ,‬אין מניעה מבחינתם שהנתבעים יפנו‬</w:t>
        <w:br/>
        <w:t>‫לעירייה לעקירת העץ‪ ,‬וככל שיינתן היתר לכך‪ ,‬יפעלו בהתאם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לעץ הברוש‪ ,‬לטענת הנתבעים כיסוי העץ אינו ישים‪ ,‬והתובעים לא הוכיחו את‬</w:t>
        <w:br/>
        <w:t>‫טענתם לפיה הדבר אפשרי ובפועל לטענתם אין נשירת עלים ואין לשלשת‪ .‬הנתבעים‬</w:t>
        <w:br/>
        <w:t>‫סבורים שאין הצדקה לכרות את העץ‪ ,‬וכן טוענים כי ההשערה כאילו לנתבעים יכולת‬</w:t>
        <w:br/>
        <w:t>‫להשיג היתר לכריתת עצים כרצונם אינה נכונה‪ .‬לטענתם‪ ,‬התובע ‪ 6‬ידע כי החנייה שברשותו‬</w:t>
        <w:br/>
        <w:t>‫היא במקום פתוח‪ ,‬ועל כן חשופה ללכלוך‪ ,‬וכן העירייה שתלה בעצמה ברחוב עצים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לטענתם‪ ,‬לעני ין עץ התות והאקליפטוס‪ ,‬כדי להקים עילת תביעה לעניין פגיעה בכמות‬</w:t>
        <w:br/>
        <w:t>‫האור יש להוכיח הנאה רצופה של ‪ 15‬שנה לפחות‪ .‬לטענתם התובעים לא הוכיחו את הנאתם‬</w:t>
        <w:br/>
        <w:t>‫מהאור טרם צמחו העצים לגובהם הנוכחי ועל כן דין תביעתם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לקיצוץ עצים ושיחים‪ ,‬לטענתם הם מנקים דרך קבע את העלים והנשורת על השביל‬</w:t>
        <w:br/>
        <w:t>‫המשותף וכן קיצצו את השיחים מעל גג חדר האשפה ומדובר בזוטי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.15‬תחילה אציין שהסעדים שהתייתרו בתחילת ההליך היוו סעדים מרכזיים בכתב התביעה‬</w:t>
        <w:br/>
        <w:t>‫לאור העולה מהפירוט הקיים בו‪ .‬באשר ליתרת הסעדים‪ ,‬רובם הוסכמו במסגרת הביקור‬</w:t>
        <w:br/>
        <w:t>‫שנערך במקום‪ ,‬ונותר מספר עניינים מצומצם שיש להכריע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לפגיעה לה טענו התובעים בגדר המשותפת עקב עצי ברוש שהיו בגינת הנתבעים‪ ,‬הרי‬</w:t>
        <w:br/>
        <w:t>‫שזו תוקנה על ידי הנתבעים עוד לפני שהוגש כתב ההגנה מטעמם‪ ,‬תוך שהנתבעים המשיכו‬</w:t>
        <w:br/>
        <w:t>‫לטעון לכך שגם לבעלי הדירות האחרים אחריות לליקויים שנגרמו לגדר‪ .‬בנסיבות אלו‪,‬‬</w:t>
        <w:br/>
        <w:t>‫שעה שהצדדים ויתרו על קיום הליך הוכחות‪ ,‬אין בידי להכריע בשאלת חלוקת האחריות‬</w:t>
        <w:br/>
        <w:t>‫בנוגע לליקויים בגדר‪ .‬יחד עם זאת מובן כי בשל העובדה שהנתבעים נדרשו לעקור עצים‬</w:t>
        <w:br/>
        <w:t>‫מגינתם לאור הפגיעה שלהם בגדר‪ ,‬וניתן להם היתר לעקור את עצים מסיבה זו‪ ,‬הרי שיש‬</w:t>
        <w:br/>
        <w:t>‫להם חלק משמעותי באחריות לליקויים שהיו בגדר‪ ,‬גם אם על פי טענתם היו ליקויים‬</w:t>
        <w:br/>
        <w:t>‫באופן שבו נבנתה הגדר‪ .‬מכל מקום‪ ,‬משתוקנה הגדר‪ ,‬שאלת חלוקת האחריות במסגרת‬</w:t>
        <w:br/>
        <w:t>‫הליך זה רלוונטית רק לעניין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.17‬בהתאם להסכמות הצדדים כפי שהן עולות מפרוטוקול הביקור במקום וההחלטה שנתנה‬</w:t>
        <w:br/>
        <w:t>‫בעקבותיו‪ ,‬בכל הנוגע לצמחיה הצומחת מעל גג חדר האשפה‪ ,‬גיזום עץ הזית‪ ,‬גיזום‬</w:t>
        <w:br/>
        <w:t>‫הצמחייה הפולשת באזור שמעל השביל המשותף וגיזום עץ התות‪ ,‬אני קובעת כי על‬</w:t>
        <w:br/>
        <w:t>‫הנתבעים לפעול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לגזום באופן שוטף את הצמחייה מעל גג חדר האשפה‪ ,‬כך שלא תהיה פלישה‬</w:t>
        <w:br/>
        <w:t>‫של צמחיה לגג חדר האשפה‪.‬‬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עליהם לדאוג לגיזום‪ ,‬לפחות פעם בשנה‪ ,‬של עץ הזית‪ ,‬בהיקף המקסימלי הניתן‬</w:t>
        <w:br/>
        <w:t>‫לגיזום מבלי שהדבר ייחשב ככריתת העץ‪ ,‬בכל הנוגע לענפים שמעל השביל המשותף‪ .‬בכל‬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‫מקרה‪ ,‬על הנתבעים‪ ,‬בהתאם להסכמתם כפי שהיא באה לידי ביטוי בסיכומיהם‪ ,‬לדאוג‬</w:t>
        <w:br/>
        <w:t>‫באופן שוטף לניקוי השביל המשותף מעלים ומזיתים הנושרים מעץ הזית‪.‬‬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לפעול לגיזום שוטף של הצמחייה שלצד השביל המשותף כך שזו לא תפלוש‬</w:t>
        <w:br/>
        <w:t>‫לאזור שמעל השביל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לגזום את עץ התות באופן מקסימלי שלא ייחשב ככריתה של העץ‪ ,‬מידי שנה‪,‬‬</w:t>
        <w:br/>
        <w:t>‫ולא יאוחר מיום ‪ 15.2‬של כל שנה‪ ,‬באופן שלא יפריע ולא יסתיר את החלונות של הקומה‬</w:t>
        <w:br/>
        <w:t>‫הראשונה והשניה‪.‬‬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לעץ האקליפטוס‪ ,‬הרי שהנתבעים הסכימו לכריתתו או לכריתת חלקים משמעותיים‬</w:t>
        <w:br/>
        <w:t>‫ממנו‪ ,‬בכפוף לקבלת היתר כדין מפקיד היערות‪ .‬אין מחלוקת בין הצדדים כי כריתה כאמור‬</w:t>
        <w:br/>
        <w:t>‫טעונה היתר של פקיד היערות כאמור על פי סעיף ‪ 15‬לפקודת היערות‪ .‬שעה שהנתבעים‬</w:t>
        <w:br/>
        <w:t>‫הסכימו לערוך פניה משותפת עם התובעים‪ ,‬ופניה כאמור נערכה‪ ,‬ושעה שאין התנגדות מצד‬</w:t>
        <w:br/>
        <w:t>‫הנתבעים כי התובעים יפעלו לקבלת ההיתר האמור‪ ,‬והם מסכימים לפעול על פי היתר כזה‬</w:t>
        <w:br/>
        <w:t>‫ככל שיינתן‪ ,‬אני סבורה כי די בכך כדי לתת מענה לסעד הנדרש‪ .‬לפיכך אני קובעת כי ככל‬</w:t>
        <w:br/>
        <w:t>‫שיינתן היתר לכריתת עץ האקליפטוס‪ ,‬יפעלו הנתבעים לכריתתו בתוך ‪ 30‬יום מיום‬</w:t>
        <w:br/>
        <w:t>‫שיתקבל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לבקשת התובעים לגיזום עץ הזית באופן שלא יאפיל או יסתיר נוף מחלונות השכנים‪,‬‬</w:t>
        <w:br/>
        <w:t>‫אני דוחה את הבקשה‪ .‬במסגרת כתב התביעה נטענו טענות כלליות באשר לעצים‬</w:t>
        <w:br/>
        <w:t>‫המסתירים את הנוף‪ ,‬ובמסגרת הביקור המקום ההפניה לעניין זה היתה רק בנוגע לעץ‬</w:t>
        <w:br/>
        <w:t>‫האקליפטוס ולעץ התות‪ ,‬כעולה מפרוטוקול הביקור במקום‪ ,‬ועל כן כחלק מהביקור נערך‬</w:t>
        <w:br/>
        <w:t>‫ביקור באותן דירות שעץ האקליפטוס ועץ התות מסתירים להן את הנוף‪ ,‬כדי שהח"מ תוכל‬</w:t>
        <w:br/>
        <w:t>‫להתרשם מכך‪ .‬מכאן‪ ,‬שטענות התובעים להסתרת הנוף בכתב התביעה נגעו לעצים אלו‬</w:t>
        <w:br/>
        <w:t>‫בלבד‪ .‬כמו כן‪ ,‬כעולה מהאמור בהסכמת הצדדים‪ ,‬ההסכמות הנוגעות לעץ הזית התייחסו‬</w:t>
        <w:br/>
        <w:t>‫רק להיבטים הנוגעים להפרעה לרכוש המשותף ולא התייחסו כלל לעניין הטענה המועלת‬</w:t>
        <w:br/>
        <w:t>‫בסיכומי התובעים לעניין הפרעה לנוף‪ ,‬דבר המחזק את המסקנה שכתב התביעה התייחס‬</w:t>
        <w:br/>
        <w:t>‫בהקשר של הסתרת הנוף לעץ התות ועץ האקליפטוס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.20‬יתר על כן‪ ,‬באשר לעץ הזית ההפניה במסגרת הביקור במקום היתה רק לעניין ההפרעה‬</w:t>
        <w:br/>
        <w:t>‫לשביל המשותף‪ .‬לפיכך לא נבחנה הטענה שאכן עץ הזית מסתיר את הנוף בדירות מי‬</w:t>
        <w:br/>
        <w:t>‫מהשכנים‪ .‬שעה שהצדדים ויתרו על הבאת ראיות‪ ,‬הרי שלא קיים כל בסיס ראייתי על פיו‬</w:t>
        <w:br/>
        <w:t>‫ניתן לקבוע שאכן עץ הזית מסתיר את הנוף מדירות התובעים באופן המצדיק גיזומו כפי‬</w:t>
        <w:br/>
        <w:t>‫שמבקשים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 נותר לדון בעניין עץ הברוש הנמצא בחלקו מעל החנייה החיצונית הצמודה‬</w:t>
        <w:br/>
        <w:t>‫של התובע ‪( 6‬במפלס גבוה יותר ממפלס החניה)‪.‬‬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.22‬מכתב התביעה ומסיכומי התובעים עולה כי העילה בגינה הם מבקשים סעד בעניינים אלו‬</w:t>
        <w:br/>
        <w:t>‫היא מטרד (ר' סעיף ‪(1‬ב) לכתב התביעה המתוקן)‪ .‬עילה כאמור אינה בסמכות ערכאה זו‪,‬‬</w:t>
        <w:br/>
        <w:t>‫שכן אינה נכללת בעילות המפורטות בסעיף ‪ 72‬לחוק המקרקעין‪ ,‬אשר קובע מהן הסמכויות‬</w:t>
        <w:br/>
        <w:t>‫השיפוטיות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.23‬בתי המשפט נתנו פירוש דווקני לסעיף ‪ 72‬האמור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.24‬כפי שנקבע בד"נ ‪ 20/73‬שמע נגד סדובסקי ואח' פ"ד כ"ח (‪ )1‬עמ' ‪ 730‬בעמ' ‪ 733‬מפי מ"מ‬</w:t>
        <w:br/>
        <w:t>‫הנשיא זוסמן (כתוארו אז)‪"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.25‬כן נקבע בפסיקה כי לאור הוראת סעיף ‪ ,72‬עילות מטרד והיפר חובה חקוקה אינן בסמכות‬</w:t>
        <w:br/>
        <w:t>‫המפקח (ר' לדוגמא ע"א ‪ 664/71‬עורקבי ואח' נגד נקר פ"מ ע"ח ‪ 130‬וכן ע"א ‪ 458/69‬שליט‬</w:t>
        <w:br/>
        <w:t>‫נגד גולדברג פ"ד כ"ד (‪.)231 )1‬‬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נקבע כי משרצה המחוקק להעניק למפקח סמכות לדון בעילה מסויימת‪ ,‬עשה זאת‬</w:t>
        <w:br/>
        <w:t>‫במפורש‪ ,‬וכאשר עילות אחרות אינן מוגדרות במפורש בחוק המקרקעין‪ ,‬הן אינן בסמכותו‬</w:t>
        <w:br/>
        <w:t>‫של המפקח (ר' ברעא (י‪-‬ם) ‪ 38744-06-16‬ראובן הושיאר נ' אברהם רחמים [פורסם בנבו]‬</w:t>
        <w:br/>
        <w:t>‫(‪.))9.3.17‬‬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האמור‪ ,‬הסעד הנוגע לעץ הברוש 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.28‬מהאמור עולה כי עיקר סעדי התביעה התייתרו בשלבים מוקדמים של ההליך‪ ,‬ויתרת‬</w:t>
        <w:br/>
        <w:t>‫הסעדים שנפסקו לטובת התובעים הוסכמו למעשה בעיקרם על הנתבעים עוד בעת הביקור‬</w:t>
        <w:br/>
        <w:t>‫שנעשה על ידי הח"מ בבית המשותף‪ .‬במכלול הנסיבות‪ ,‬תוך התחשבות חלקית בהוצאות‬</w:t>
        <w:br/>
        <w:t>‫שהוציאו התובעים לצורך קבלת חוות דעת טרם ההליך בסוגיית הגדר‪ ,‬בשל חוסר‬</w:t>
        <w:br/>
        <w:t>‫האפשרות להכריע באופן מלא בשאלת האחריות‪ ,‬וכן לאור ההסכמות שהושגו בשלבים‬</w:t>
        <w:br/>
        <w:t>‫מוקדמים‪ ,‬ובהתחשב בהתנהלות שני הצדדים במסגרת ההליך‪ ,‬אני קובעת כי על הנתבעים‬</w:t>
        <w:br/>
        <w:t>‫לשלם לתובעים את הוצאותיהם בסך של ‪.₪ 3,000‬‬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28 ,‬אפריל ‪ ,2022‬כ"ז ניסן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01/220/2020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