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8/560/2021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2022-04-24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‫קביאטקובסקי זאב אלימלך‬                                 ‫התובע‪:‬‬</w:t>
        <w:br/>
        <w:t>‫האורנים ‪ ,7/1‬קריית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 צבי‬     ‫‪.1‬‬                      ‫הנתבעים‪:‬‬</w:t>
        <w:br/>
        <w:t>‫האורנים ‪ ,7‬קריית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‫מוטולה יצחק‬      ‫‪.2‬‬</w:t>
        <w:br/>
        <w:t>‫האורנים ‪ ,7‬קריית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 מלבינה‬     ‫‪.3‬‬</w:t>
        <w:br/>
        <w:t>‫תמרי ‪ ,13/34‬קריית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לביטול פסק דין שניתן בתאריך ‪ 05.10.2014‬בתיק ‪ 100/12‬מוטולה נ' קביאטקובסקי‬</w:t>
        <w:br/>
        <w:t>‫מחמת מרמה‪.‬‬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ותיאור השתלשלות ההליכים הקודמים‬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בתיק ‪ 100/12‬שביטולו מבוקש (להלן – פסק הדין)‬</w:t>
        <w:br/>
        <w:t>‫‪ .1‬בשנת ‪ 2012‬הגישו הנתבעים תביעה בתיק ‪ 100/12‬לסילוק ידו של התובע מהרכוש‬</w:t>
        <w:br/>
        <w:t>‫המשותף בגין שימושים שונים שעשה ברכוש המשותף‪ ,‬מנגד הגיש התובע תביעה‬</w:t>
        <w:br/>
        <w:t>‫שכנגד נגד הנתבעים שבה עתר לסילוק מסתור פחי אשפה משטח חצרו ולמתן צו‬</w:t>
        <w:br/>
        <w:t>‫האוסר מעבר של הנתבעים בשביל העובר בשטח הצמוד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.2‬בפסק הדין שניתן בשנת ‪ 2014‬התקבלה התביעה העיקרית‪ ,‬בתוך כך נדחתה התביעה‬</w:t>
        <w:br/>
        <w:t>‫שכנגד שהגיש התובע בין היתר בעניין פחי האשפה והמעבר בשטח התובע‪ ,‬משהוכח‬</w:t>
        <w:br/>
        <w:t>‫שמיקום פחי האשפה וזכות המעבר בשטח התובע נקבעו עשרות שנים קודם‬</w:t>
        <w:br/>
        <w:t>‫לתביעה‪ ,‬בהסכמת הוריו המנוחים של התובע שיצרה הסתמכות אצל הורי‬</w:t>
        <w:br/>
        <w:t>‫הנתבעים‪ ,‬ומשנקבע לאחר ביקור שנערך בבית המשותף‪ ,‬שלא קיים מקום חלופי‬</w:t>
        <w:br/>
        <w:t>‫להצבת הפחים‪.‬‬</w:t>
        <w:br/>
        <w:t>‫עם תוצאה זו של פסק הדין לא השלים התובע‪ ,‬ומזה שנים רבות הוא פועל לשנותה‪,‬‬</w:t>
        <w:br/>
        <w:t>‫כפי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על פסק הדין לבית המשפט המחוזי (עש"א (מחוזי‪-‬חיפה) ‪33548-02-15‬‬</w:t>
        <w:br/>
        <w:t>‫קביאטקובסקי נ' מוטולה)‬</w:t>
        <w:br/>
        <w:t>‫‪ .3‬בערעור על פסק הדין שהגיש התובע לבית המשפט המחוזי בחיפה‪ ,‬הסכים התובע‬</w:t>
        <w:br/>
        <w:t>‫להצעת בית המשפט‪ ,‬שערעורו יידחה בכפוף לכך שיוכל להעלות טענותיו כנגד‬</w:t>
        <w:br/>
        <w:t>‫מיקומם של פחי האשפה‪ ,‬היה ובעתיד תעלה טענה נגד מיקום מחסנו בשטח הצמוד‬</w:t>
        <w:br/>
        <w:t>‫לדירת 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לכך ניתן בתאריך ‪ 13.10.2015‬פסק דין הנותן תוקף להסכמת הצדדים‬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מתן פסק הדין בערעור‪ ,‬הגיש התובע בקשות לביטול פסק הדין מיום‬</w:t>
        <w:br/>
        <w:t>‫‪ 13.10.2015‬שנדחו כולן [ראו‪ :‬עש"א (מחוזי‪-‬חיפה) ‪ 33548-02-15‬קביאטקובסקי נ'‬</w:t>
        <w:br/>
        <w:t>‫מוטולה (נבו‪.])09.11.2015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לביטול פסק הדין (להלן – פסה"ד בתיק ‪ 8-681-18‬או ההליך הקודם)‬</w:t>
        <w:br/>
        <w:t>‫‪ .6‬במהלך חודש אוקטובר ‪ 2018‬הגיש התובע תביעה לביטול פסק הדין מחמת מרמה‬</w:t>
        <w:br/>
        <w:t>‫והטעייה שנדונה לפני כב' המפקח (כתוארו אז) יובל וסרקרוג‪ .‬התביעה הוגשה‬</w:t>
        <w:br/>
        <w:t>‫כשלושה חודשים לאחר שהנתבעים הגישו תביעה מכוח פקודת ביזיון בית המשפט‬</w:t>
        <w:br/>
        <w:t>‫נגד התובע‪ ,‬משלא קיים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.7‬מעיון בפסה"ד בתיק ‪ 8-681-18‬שניתן בתאריך ‪ 12.02.2019‬עולים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 טען שהנתבעים מסרו עדויות שקר בכל הנוגע למועדים שבהם נבנו‬</w:t>
        <w:br/>
        <w:t>‫השבילים המקיפים את הבית ומסתור פחי האשפה במיקומם הנוכחי‪ .‬להוכחת‬</w:t>
        <w:br/>
        <w:t>‫טענותיו הגיש התובע מכתבים של דיירים בבית המשותף‪ ,‬שלטענתו התגוררו‬</w:t>
        <w:br/>
        <w:t>‫בבית המשותף עוד לפני שהנתבעים רכשו את זכויותיהם בדירותיהם‪ ,‬הסותרים‬</w:t>
        <w:br/>
        <w:t>‫לטעמו את עדויות השקר שמסרו הנתבעים‪.‬‬</w:t>
        <w:br/>
        <w:t>‫ב‪ .‬לאחר סקירת תוכנם של אותם מכתבים נקבע על ידי כב' המפקח (כתוארו אז)‬</w:t>
        <w:br/>
        <w:t>‫וסרקרוג שלאחר בחינת אמינות הראיות התומכות לכאורה במרמה ובחינת‬</w:t>
        <w:br/>
        <w:t>‫השאלה האם יש בכוחן לשנות מתוצאת פסק הדין‪ ,‬אין בראיות שהוצגו להביא‬</w:t>
        <w:br/>
        <w:t>‫לתוצאה שונה מזו שנקבעה בפסק הדין‪ ,‬מה גם שאין מדובר בראיות כבדות‬</w:t>
        <w:br/>
        <w:t>‫משקל אלא במכתבים שאינם עולים כדי תצהיר‪.‬‬</w:t>
        <w:br/>
        <w:t>‫ג‪ .‬מעבר לכך נקבע שמדובר במסמכים שחלקם כבר נערכו והיו קיימים במועד‬</w:t>
        <w:br/>
        <w:t>‫ניהול ההליך או במועד ניהול ההליך בערעור‪ ,‬והתובע יכול היה להשיגם‬</w:t>
        <w:br/>
        <w:t>‫ולהגישם בהליך הקודם‪.‬‬</w:t>
        <w:br/>
        <w:t>‫ד‪ .‬נוסף על האמור‪ ,‬נפסק שיש לדחות את התביעה גם מטעמים של שיהוי רב‬</w:t>
        <w:br/>
        <w:t>‫בהגשתה‪ ,‬ובשל חוסר תום לבו של התובע‪ ,‬שפעל באופן חד‪-‬צדדי והרס את‬</w:t>
        <w:br/>
        <w:t>‫מסתור פחי האשפה‪.‬‬</w:t>
        <w:br/>
        <w:t>‫ה‪ .‬התביעה נדחתה על הסף תוך חיוב התובע בהוצאות הנתבעים בסך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‫הערעור על פסק הדין בהליך הקודם [עש"א ‪ 41796-03-19‬קביאטקובסקי נ' לפ (נבו‪,‬‬</w:t>
        <w:br/>
        <w:t>‫‪])14.07.2019‬‬</w:t>
        <w:br/>
        <w:t>‫‪ .8‬בעקבות פסק הדין שניתן בהליך הקודם‪ ,‬הגיש התובע ערעור לבית המשפט המחוזי‬</w:t>
        <w:br/>
        <w:t>‫בחיפה ‪ .‬לאחר עיון ושמיעת טענות הצדדים‪ ,‬נדחה ערעורו של התובע מהטעמים‬</w:t>
        <w:br/>
        <w:t>‫הבאים‪:‬‬</w:t>
        <w:br/>
        <w:t>‫"המפקח בתביעה הקודמת בחן את הראיות שהובאו בפניו ואת‬</w:t>
        <w:br/>
        <w:t>‫טענות הצדדים‪ ,‬ובהתאם לכך קבע את קביעותיו העובדתיות‪ .‬גם‬</w:t>
        <w:br/>
        <w:t>‫אם המערער מרגיש שהקביעות העובדתיות של המפקח‬</w:t>
        <w:br/>
        <w:t>‫מנוגדות למה שהוא חושב שהוא המציאות‪ ,‬זו אינה תרמית‬</w:t>
        <w:br/>
        <w:t>‫המצדיקה ביטול פסק דין סופי‪ .‬העובדה שהמערער מבקש‬</w:t>
        <w:br/>
        <w:t>‫להגיש עדויות נוספות אינה מצדיקה ביטול פסק דין סופי שניתן‬</w:t>
        <w:br/>
        <w:t>‫אחרי שהמערער הגיש את עדויותיו‪ ,‬ולא הוכיח בפני בית‬</w:t>
        <w:br/>
        <w:t>‫המשפט שנמנע ממנו מטעם כלשהו להגיש את הראיות שהוא‬</w:t>
        <w:br/>
        <w:t>‫מבקש להגיש היום‪ .‬זאת‪ ,‬בנוסף על כך שצדק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‫בקביעותיו שלפיהן הראיות הנוספות שביקש המערער להגיש‪,‬‬</w:t>
        <w:br/>
        <w:t>‫אילו היו כותבי המכתבים מעידים‪ ,‬אינן סותרות את הקביעות‬</w:t>
        <w:br/>
        <w:t>‫שקבע בתביעה הקודמת‪ ,‬שכן הן עוסקות במיקום הפחים לפני‬</w:t>
        <w:br/>
        <w:t>‫‪ ,2005‬בעוד שלפי הקביעה האופרטיבית של המפקח בתביעה‬</w:t>
        <w:br/>
        <w:t>‫הקודמת‪ ,‬מסתור הפחים נבנה במקום שנקבע בשנת ‪ ,2005‬הגם‬</w:t>
        <w:br/>
        <w:t>‫שהוא דיבר גם על מיקום הפחים קודם לכן‪.‬‬</w:t>
        <w:br/>
        <w:t>‫העובדות נקבעו על ידי המפקח לאחר דיון שנתן אפשרות‬</w:t>
        <w:br/>
        <w:t>‫למערער להביא את כל ראיותיו‪ .‬ככל שהמערער טעה בניהול‬</w:t>
        <w:br/>
        <w:t>‫תביעתו והגנתו מפני תביעת המשיבים‪ ,‬אין לו להלין אלא על‬</w:t>
        <w:br/>
        <w:t>‫עצמו‪ .‬טענותיו של המערער‪ ,‬כגון הטענה שהמשיבים לא גרו‬</w:t>
        <w:br/>
        <w:t>‫בבניין בשנת ‪ '59‬ואינם יודעים היכן מוקמו הפחים באותו זמן‪,‬‬</w:t>
        <w:br/>
        <w:t>‫היו צריכות להיטען ולהישקל בעת הדיון בתביעה הקודמת בפני‬</w:t>
        <w:br/>
        <w:t>‫המפקח‪ .‬פסק דינו של המפקח בתביעה הקודמת נבחן גם‬</w:t>
        <w:br/>
        <w:t>‫בערכאת ערעור‪ ,‬על פי ערעור שהגיש המערער‪ ,‬שהסתיים‬</w:t>
        <w:br/>
        <w:t>‫בהסכמה מצידו‪ .‬בנסיבות אלה‪ ,‬צדק המפקח בדחותו את‬</w:t>
        <w:br/>
        <w:t>‫הבקשה לביטול פסק הדין עקב מירמה נטענת"‪.‬‬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פסק הדין מתאריך ‪ 14.07.2019‬הגיש התובע בקשת רשות ערעור לבית המשפט העליון‬</w:t>
        <w:br/>
        <w:t>‫שנדחתה בין היתר מהטעם הבא‪:‬‬</w:t>
        <w:br/>
        <w:t>‫"‪...‬טענות המבקש נבחנו מספר פעמים על‪-‬ידי הערכאות השונות‪ ,‬ואין‬</w:t>
        <w:br/>
        <w:t>‫הצדקה לבררן ב'גלגול שלישי'‪ .‬בייחוד הדברים אמורים מקום שבו‬</w:t>
        <w:br/>
        <w:t>‫מדובר בתביעה לביטול פסק דין‪ ,‬אשר ערעור עליו‪ ,‬שהגיש המבקש‪ ,‬נדחה‬</w:t>
        <w:br/>
        <w:t>‫על יסוד הסכמתו (עש"א ‪ 33548-02-15‬קביאטקובסקי נ' מוטולה‬</w:t>
        <w:br/>
        <w:t>‫(‪.")13.10.2015‬‬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לביטול פסק דין בהליך דנא‬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התובע‬</w:t>
        <w:br/>
        <w:t>‫‪ .9‬בתאריך ‪ 18.10.2021‬הוגשה התביעה בהליך שבכותרת‪ ,‬בה טען התובע שפסק הדין‬</w:t>
        <w:br/>
        <w:t>‫ניתן על בסיס עדויות ותצהירים כוזבים של הנתבעים‪ ,‬ויש לבטלו‪ .‬בכתב התביעה‬</w:t>
        <w:br/>
        <w:t>‫חזר התובע "אחת לאחת" על טענות כתב התביעה שהגיש בהליך הקודם והוסיף את‬</w:t>
        <w:br/>
        <w:t>‫הדברים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.‬התביעה הקודמת לביטול פסק הדין לא הוגשה בשיהוי‪ .‬התובע שהה זמן ממושך‬</w:t>
        <w:br/>
        <w:t>‫בחו"ל ועם חזרתו לארץ עשה מאמצים לאסוף מסמכים להוכחת המרמה מצד‬</w:t>
        <w:br/>
        <w:t>‫הנתבעים‪ .‬מעבר לכך‪ ,‬התובע לא ידע שעליו להוכיח תרמית‪ ,‬שכן סבר שבפסק‬</w:t>
        <w:br/>
        <w:t>‫הדין תתקבל עמדתו‪ ,‬שהתבססה על "מסמכי קניין"‪ ,‬בניגוד לנתבעים‪ ,‬שלא‬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‫הציגו כל מסמך להוכחת הגנתם‪ .‬עוד ציין התובע כי לאורך השנים פנה לערכאות‬</w:t>
        <w:br/>
        <w:t>‫שונות במטרה להשיג צדק‪.‬‬</w:t>
        <w:br/>
        <w:t>‫ב‪ .‬משפחתו של התובע מתגוררת בבית המשותף משנת ‪ ,1959‬ועל כן‪ ,‬הם היחידים‬</w:t>
        <w:br/>
        <w:t>‫שמכירים את השתלשלות העניינים על פרטיה‪ ,‬שכן יתר הדיירים התחלפו‪.‬‬</w:t>
        <w:br/>
        <w:t>‫ברשותו מסמכים המעידים על זכותו בקניין ולעומת זאת הנתבעים לא הציגו כל‬</w:t>
        <w:br/>
        <w:t>‫מסמך מלבד תצהירים ועל כן‪ ,‬הוא מבקש מהם להציג מסמך המוכיח טענתם‬</w:t>
        <w:br/>
        <w:t>‫לזכות קניינית בשטחו הפרטי‪.‬‬</w:t>
        <w:br/>
        <w:t>‫ג‪ .‬הנתבעים פלשו לשטחו‪ ,‬הציבו בו פחי אשפה במסגרת שיפוץ בלתי חוקי ובנו‬</w:t>
        <w:br/>
        <w:t>‫מתקן אשפה בשטחו הפרטי‪ .‬בניגוד לטענות הנתבעים‪ ,‬בגרמושקה שברשותו‬</w:t>
        <w:br/>
        <w:t>‫משנת ‪ , 1959‬אין כל זכר לפחים שבשטחו הפרטי‪ ,‬ואם הנתבעים מחזיקים‬</w:t>
        <w:br/>
        <w:t>‫בהסכמים המתירים להם לעשות שימוש בשטחו הפרטי‪ ,‬עליהם להציגם‪.‬‬</w:t>
        <w:br/>
        <w:t>‫ד‪ .‬בסיכום הדברים מבקש התובע לבטל את פסק הדין כדי לאפשר לאחיו החסוי‬</w:t>
        <w:br/>
        <w:t>‫לשוב ולהתגורר בדירה שירש מהוריהם ניצולי השואה‪ ,‬תוך חיוב הנתבעים‬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.10‬בכתב הגנה שהוגש מטעם הנתבעים נטען שיש לדחות את התביעה בשל קיומו של‬</w:t>
        <w:br/>
        <w:t>‫פסה"ד בתיק ‪ ,8-681-18‬המהווה "מעשה בית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.11‬בכתב ההגנה הובא פירוט של ההליכים הרבים שניהל התובע נגד הנתבעים בערכאות‬</w:t>
        <w:br/>
        <w:t>‫שונות‪ ,‬לאחר מתן פסק הדין‪ ,‬בניסיונותיו הבלתי נלאים לבטלו‪ .‬בין היתר ציינו‬</w:t>
        <w:br/>
        <w:t>‫הנתבעים שהתובע הגיש נגדם קובלנה פלילית (ק"פ ‪ )26217-04-19‬שנדחתה בהכרעת‬</w:t>
        <w:br/>
        <w:t>‫דין מתאריך ‪ .24.02.2021‬במסגרת הקובלנה‪ ,‬יוחסו לנתבעים עבירות הסגת גבול‬</w:t>
        <w:br/>
        <w:t>‫פלילית והיזק בזדון ובין היתר נדון נושא פחי האשפה‪ ,‬לגביו נקבע בהכרעת הדין‬</w:t>
        <w:br/>
        <w:t>‫שקיים "מעשה בין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 תקנה ‪ 43‬לתקנות סדר הדין האזרחי‪ ,‬תשע"ט‪( 2018-‬להלן – התקנות) שכותרתה‬</w:t>
        <w:br/>
        <w:t>‫"דחיית תביעה במקרים מיוחדים" קובעת‪:‬‬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המשפט רשאי לדחות תביעה בכל עת בשל קיומו של מעשה בית דין‪,‬‬</w:t>
        <w:br/>
        <w:t>‫התיישנות או מכל נימוק אחר‪ ,‬שלפיו הוא סבור כי ראוי ונכון לדחות את התביעה"‪.‬‬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.13‬הכלל הוא שרק במקרים חריגים ויוצאי דופן ישתמש בית המשפט בסמכותו להורות‬</w:t>
        <w:br/>
        <w:t>‫על סילוק על הסף של תובענה‪ ,‬וזאת בהעדר אפשרות‪ ,‬ולו קלושה‪ ,‬שבירור התובענה‬</w:t>
        <w:br/>
        <w:t>‫יזכה את התובע בסעד המבוקש [רע"א ‪ 6938/19‬אילני נ' ברוך (נבו‪ ;)20.8.20 ,‬רע"א‬</w:t>
        <w:br/>
        <w:t>‫‪ 2127/18‬ארבל מרכז גריאטרי בע"מ נ' משרד הבריאות‪ ,‬מדינת ישראל (נבו‪,‬‬</w:t>
        <w:br/>
        <w:t>‫‪ ;)31.12.2018‬רע"א ‪ 2026/20‬הוועדה המקומית לתכנון ובניה גליל תחתון נ' קוך‬</w:t>
        <w:br/>
        <w:t>‫(נבו‪.])12.10.2020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14‬בקשות לסילוק על הסף מחייבות הצגת מצב דברים עובדתי ברור ובלתי שנוי‬</w:t>
        <w:br/>
        <w:t>‫במחלוקת‪ ,‬או לכל הפחות כזה המצריך בירור עובדתי מצומצם ביותר‪ ,‬ואשר‬</w:t>
        <w:br/>
        <w:t>‫המסקנה המשפטית האמורה להתקבל על בסיס אותו מסד עובדתי – ברורה‪ ,‬חד‬</w:t>
        <w:br/>
        <w:t>‫משמעית ומחייבת את סילוק התביעה על הסף‪[ .‬ראו‪ :‬רע"א ‪ 6770/01‬קי‪.‬בי‪.‬ע‪.‬‬</w:t>
        <w:br/>
        <w:t>‫קבוצת בוני ערים בע"מ נ' מועצה אזורית באר טוביה (נבו‪ ;)14.10.01 ,‬רע"א‬</w:t>
        <w:br/>
        <w:t>‫‪ 4329/14‬עמידר החברה הלאומית לשיכון בישראל בע"מ נ' ברעד נכסים והשקעות‬</w:t>
        <w:br/>
        <w:t>‫בע"מ‪ ( ,‬נבו‪.])27.1.2015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.15‬ייאמר כבר עתה כי לאחר בחינת טיעוני הצדדים‪ ,‬מצאתי שהמקרה שלפניי הוא‬</w:t>
        <w:br/>
        <w:t>‫בגדר המקרים החריגים המצדיקים את דחיית התביעה על הסף בשלב מקדמי זה‪,‬‬</w:t>
        <w:br/>
        <w:t>‫קודם לבירור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.16‬מעשה בית דין" מקים השתק דיוני בבסיסו עומד עיקרון סופיות הדיון‪ ,‬שנועד‬</w:t>
        <w:br/>
        <w:t>‫לייעל את ההליך המשפטי; למנוע הטרדת בעל דין בהתדיינויות חוזרות ולהגן על‬</w:t>
        <w:br/>
        <w:t>‫מעמדו של בית‪-‬המשפט בדרך של מניעת החלטות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.17‬מעשה בית דין‪ ,‬כולל בתוכו שני ענפים‪ :‬האחד‪ ,‬השתק עילה שחל מקום שתביעה בין‬</w:t>
        <w:br/>
        <w:t>‫אותם בעלי דין או חליפיהם נדונה לגופה והוכרעה על ידי בית המשפט ; והשני‪,‬‬</w:t>
        <w:br/>
        <w:t>‫השתק פלוגתא המונע התדיינות נוספת בין בעלי‪-‬הדין בשאלה עובדתית או משפטית‬</w:t>
        <w:br/>
        <w:t>‫שכבר הוכרעה בהליך אחר בין הצדדים‪ ,‬וההכרעה הקודמת הייתה חיונית לצורך‬</w:t>
        <w:br/>
        <w:t>‫הכרעה באותו הליך‪ ,‬לעניין זה אין הכרח שעילת התביעה תהא זהה לעילת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‫בהתדיינות הקודמת [ראו‪ :‬ע"א ‪ 246/66‬קלוז'נר נ' שמעוני‪ ,‬פ"ד כב(‪586 ,561 )2‬‬</w:t>
        <w:br/>
        <w:t>‫(‪ ;)1968‬נינה זלצמן‪ ,‬מעשה בית‪-‬דין בהליך אזרחי ‪.])1991( 13‬‬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.18‬במקרה שלפניי‪ ,‬חל השתק עילה משאין חולק שאותה תביעה ממש‪ ,‬באותו עניין‬</w:t>
        <w:br/>
        <w:t>‫בדיוק ובגין אותם סעדים‪ ,‬כבר נדונה והוכרעה בפסה"ד בתיק ‪ .8-681-18‬אמנם כתב‬</w:t>
        <w:br/>
        <w:t>‫התביעה שלפניי כולל טענות נוספות‪ ,‬אלא שמדובר בטענות ערעוריות באופיין‪ ,‬על‬</w:t>
        <w:br/>
        <w:t>‫טעויות לכאורה שנפלו בפסק הדין‪ ,‬אלו ממילא יש לדחות‪ ,‬משאין זה המקום ואין‬</w:t>
        <w:br/>
        <w:t>‫זה הזמן לבררן‪.‬‬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.19‬יצוין שלאחר הגשת כתה ההגנה נדרש התובע להתייחס לטענת הנתבעים לקיומו של‬</w:t>
        <w:br/>
        <w:t>‫"מעשה בין דין"‪ .‬בתגובת התובע שהוגשה בתאריך ‪ 24.02.2022‬הפנה התובע לפסק‬</w:t>
        <w:br/>
        <w:t>‫דין שניתן בתיק ‪( 9/28‬הכוונה לפסק הדין בתיק ‪ – 28/09‬ע"מ); בפסק דין זה נדחתה‬</w:t>
        <w:br/>
        <w:t>‫תביעתם של שניים מבעלי דירות‪ ,‬לשיפוי בגין עלות בניית מתקן האשפה שבחצר‬</w:t>
        <w:br/>
        <w:t>‫התובע‪ ,‬שבהוצאותיה נשאו‪.‬‬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.20‬לשיטתו של התובע‪ ,‬משמעות החלטה זו הדוחה את תביעתם של מקימי מתקן‬</w:t>
        <w:br/>
        <w:t>‫האשפה היא שלנתבעים אין זכות להציב פחי אשפה בחצרו הפרטית‪ ,‬ויש לראות‬</w:t>
        <w:br/>
        <w:t>‫בפסק הדין בתיק ‪" 28/09‬מעשה בית דין" המאיין תוקפה של כל החלטה שניתנה‬</w:t>
        <w:br/>
        <w:t>‫מאוחר לה‪ ,‬לרבות פסק הדין בתיק ‪.100/12‬‬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.21‬יש לדחות את הטענה‪ .‬פסק הדין בתיק ‪ 28/09‬לא מונח לפניי ואולם עולה שעניין‬</w:t>
        <w:br/>
        <w:t>‫הפחים זכה להתייחסות בפסה"ד בתיק ‪( 8-681-18‬ראו‪ :‬סעיף ‪ ,)21‬ונקבע שאביו של‬</w:t>
        <w:br/>
        <w:t>‫התובע (נגדו הוגשה התביעה בתיק ‪ ,)28/09‬חויב בהוצאות האחזקה והשיפוץ של‬</w:t>
        <w:br/>
        <w:t>‫מסתור הפחים‪ .‬מעבר לצורך יצוין שגם אם הייתה טענת התובע נכונה – דחיית‬</w:t>
        <w:br/>
        <w:t>‫התביעה בתיק ‪ 28/09‬לשיפוי מאביו של התובע בגין הוצאות בניית מתקן האשפה –‬</w:t>
        <w:br/>
        <w:t>‫אין באמור כשלעצמו‪ ,‬לקבוע קיומה או העדרה של זכות שימוש בחצרו‪ .‬ישנם‬</w:t>
        <w:br/>
        <w:t>‫מקרים שבהם בעל דירה‪ ,‬על דעת עצמו‪ ,‬יוציא מכיסו כספים לצורך תיקון ליקויים‬</w:t>
        <w:br/>
        <w:t>‫ברכוש המשותף‪ ,‬אך לא יהא זכאי לשיפוי מיתר הדיירים‪ ,‬אלא בהתקיים תנאים‬</w:t>
        <w:br/>
        <w:t>‫מסוימים שנקבעו בפסיקה‪ .‬בהתאם לכך ייתכן מצב שלאדם זכויות ברכוש‬</w:t>
        <w:br/>
        <w:t>‫המשותף‪ ,‬אך ייקבע שאינו זכאי להחזר על הוצאות שהוציא לשם תחזוקתו‪,‬‬</w:t>
        <w:br/>
        <w:t>‫השבחתו או תיקונו של הרכוש המשותף [רע"א ‪ 4984/17‬חיים נ'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סוקולוב ‪ 48‬קרית אתא (נבו‪ ;)14.12.2017 ,‬ע"א (י‪-‬ם) ‪ 179/84‬רוס נ'‬</w:t>
        <w:br/>
        <w:t>‫חפציבה חברה לבניין ועבודות פיתוח בע"מ‪ ,‬פ"מ תשמ"ה(‪.])1985( ,418 )3‬‬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.22‬יודגש שאין טענה מצד התובע לשוני כלשהו בין התביעה שלפניי לתביעה בהליך‬</w:t>
        <w:br/>
        <w:t>‫הקודם‪ ,‬וכל שנטען על ידו הוא שדחיית התביעה הכספית בשנת ‪ 2009‬מוכיחה את‬</w:t>
        <w:br/>
        <w:t>‫טענתו‪ ,‬שלנתבעים אין זכויות בחצרו הפרטית‪ ,‬אותה כאמור יש לדחות משכבר‬</w:t>
        <w:br/>
        <w:t>‫נדונה והוכרעה במספר 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.23‬סיכומם של דברים‪ ,‬בפסה"ד בתיק ‪ 8-681-18‬נקבעו קביעות עובדתיות ומשפטיות‪,‬‬</w:t>
        <w:br/>
        <w:t>‫היוצרות השתק ומונעות את המשך ניהול ההליך שלפניי‪ ,‬ולפיכך אני מורה על 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לתקנה ‪(151‬א) לתקנות תכלית החיוב בהוצאות משפט היא "לשפות את‬</w:t>
        <w:br/>
        <w:t>‫בעל הדין שכנגד על הוצאותיו בהליך בהתחשב בתוצאותיו‪ ,‬במשאבים שנדרשו‬</w:t>
        <w:br/>
        <w:t>‫לניהולו ובהתנהלות בעלי הדין"‪ .‬במסגרת בג"ץ ‪ 891/05‬תנובה מרכז שיתופי‬</w:t>
        <w:br/>
        <w:t>‫לשיווק תוצרת חקלאית בישראל בע"מ נ' הרשות המוסכמת למתן רשיונות יבוא‪-‬‬</w:t>
        <w:br/>
        <w:t>‫משרד התעשיה המסחר (נבו‪ ,)30.06.2005 ,‬נקבע כאמת מידה שההוצאות צריכות‬</w:t>
        <w:br/>
        <w:t>‫להיות סבירות‪ ,‬מידתיות והכרחיות ועליהן לבטא את "האיזון הראוי שבין הבטחת‬</w:t>
        <w:br/>
        <w:t>‫זכות הגישה לערכאות‪ ,‬הגנה על זכות הקניין של הפרט ושמירה על שוויון בין בעלי‬</w:t>
        <w:br/>
        <w:t>‫הדין" (תקנה ‪(151‬ב) לתקנות)‪ .‬בין השיקולים שעל בית המשפט לשקול בהקשר זה‬</w:t>
        <w:br/>
        <w:t>‫יש למנות את התנהגות הצדדים ובדרך שבה ניהלו את ההליך; הסעד המבוקש או‬</w:t>
        <w:br/>
        <w:t>‫הסכום השנוי במחלוקת; מורכבות התיק והזמן שהושקע בהכנתו וחשיבות העניין‬</w:t>
        <w:br/>
        <w:t>‫עבור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.25‬ברע"א ‪ Magic Software Enterprises Ltd 7650/20‬נ' פאיירפלאי בע"מ (נבו‪,‬‬</w:t>
        <w:br/>
        <w:t>‫‪ )28.12.2020‬נפסק‪:‬‬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‫"נקודת המוצא היא כי בעל דין שאינו זוכה בהליך יחויב בהוצאותיו‬</w:t>
        <w:br/>
        <w:t>‫הריאליות של הצד שכנגד שזכה‪ .‬הדבר נועד למנוע חיסרון כיס של הצד‬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‫הזוכה; להרתיע תובעים בכוח מנקיטת הליכי סרק; ולעודד נתבעים‬</w:t>
        <w:br/>
        <w:t>‫בכוח להימנע מהתגוננות סרק מפני תביעה ראויה (ע"א ‪9648/16‬‬</w:t>
        <w:br/>
        <w:t>‫אורהייטק ‪ GIS‬בע"מ נ' חן אביטן משרד עורכי דין‪[ ,‬פורסם בנבו]‬</w:t>
        <w:br/>
        <w:t>‫פסקה ‪ .))28.2.2018( 67‬עם זאת‪ ,‬פסיקת הוצאות בשיעור ריאלי כפופה‬</w:t>
        <w:br/>
        <w:t>‫להיותן סבירות‪ ,‬מידתיות והכרחיות לניהול ההליך‪ .‬הדרישה לסבירות‬</w:t>
        <w:br/>
        <w:t>‫ומידתיות ההוצאות באה למנוע מצב שבו הוצאות גבוהות יתר על‬</w:t>
        <w:br/>
        <w:t>‫המידה שיוטלו יביאו להרתעת יתר של בעלי הדין‪ ,‬ליצירת חוסר שוויון‪,‬‬</w:t>
        <w:br/>
        <w:t>‫ייקור של ההליכים המשפטיים ולפגיעה בזכות הגישה לערכאות (ע"א‬</w:t>
        <w:br/>
        <w:t>‫‪ 2617/00‬מחצבות כנרת (שותפות מוגבלת) נ' הוועדה המקומית לתכנון‬</w:t>
        <w:br/>
        <w:t>‫ולבנייה‪ ,‬נצרת עלית‪ ,‬פ"ד ס(‪ .))2005( 612 )1‬פסיקת הוצאות משפט‬</w:t>
        <w:br/>
        <w:t>‫מיועדת אפוא לאזן בין זכות הגישה לערכאות לבין שיקולים מוסדיים‪,‬‬</w:t>
        <w:br/>
        <w:t>‫ובהם מניעת תביעות סרק‪ ,‬שאיפה למניעת ניהול מכביד של ההליך או‬</w:t>
        <w:br/>
        <w:t>‫שימוש בהליך שלא בתום לב"‪.‬‬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.26‬מזה כעשור שנים מנהל התובע הליכים משפטיים נגד הנתבעים‪ ,‬המשותף לכולם ‪-‬‬</w:t>
        <w:br/>
        <w:t>‫פסק הדין משנת ‪ 2014‬שניתן בתיק ‪ 100/12‬אותו הוא מבקש לבטל‪ .‬בכתב התביעה‬</w:t>
        <w:br/>
        <w:t>‫שלפניי מציין התובע‪" :‬למרות פסק הדין שניתן לזכות הנתבעים‪ ,‬התובע‪ ,‬במשך‬</w:t>
        <w:br/>
        <w:t>‫השנים‪ ,‬פנה לערכאות שונות במטרה להשיג צדק‪ ,‬ולשנות את פסק הדין‪ ,‬שניתן‬</w:t>
        <w:br/>
        <w:t>‫בעקבות תרמית 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.27‬בכתב ההגנה הובא פירוט של ההליכים שניהל התובע נגד הנתבעים לטובת‬</w:t>
        <w:br/>
        <w:t>‫ניסיונותיו לביטול פסק הדין‪ .‬להלן אציין חלק מהם (אלו שהחלטה בעניינם מונחת‬</w:t>
        <w:br/>
        <w:t>‫לפניי)‪:‬‬</w:t>
        <w:br/>
        <w:t>‫א‪ .‬ערעור לבית המשפט המחוזי בחיפה על פסק הדין‪ ,‬ובקשות שהוגשו לצורך‬</w:t>
        <w:br/>
        <w:t>‫ביטול פסק הדין שלערעור (עש"א ‪.)33548-02-15‬‬</w:t>
        <w:br/>
        <w:t>‫ב‪ .‬תביעה בלשכת רישום מקרקעין לביטול פסק הדין בשל מירמה (‪.)8-681-18‬‬</w:t>
        <w:br/>
        <w:t>‫ג‪ .‬ערעור לבית המשפט המחוזי בחיפה על פסה"ד בתיק ‪( 8-681-18‬עש"א‬</w:t>
        <w:br/>
        <w:t>‫‪.)41796-03-19‬‬</w:t>
        <w:br/>
        <w:t>‫ד‪ .‬בקשת רשות ערעור לבית המשפט העליון על פסק הדין בתיק עש"א ‪41796-‬‬</w:t>
        <w:br/>
        <w:t>‫‪ 03-19‬לבית המשפט העליון (רע"א ‪.)5344/19‬‬</w:t>
        <w:br/>
        <w:t>‫ה‪ .‬קובלנה פלילית בבית משפט השלום בחיפה שהגיש נגד הנתבעים (ק"פ‬</w:t>
        <w:br/>
        <w:t>‫‪.)26217-04-19‬‬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.28‬קודם להגשת התביעה שלפניי‪ ,‬הגיש התובע לערכאה זו "בקשה לביטול פסק דין"‬</w:t>
        <w:br/>
        <w:t>‫(‪ ,)8-320-21‬בגין אותן נסיבות שפורטו בתביעה‪ .‬בתאריך ‪ 17.08.2021‬נמחקה‬</w:t>
        <w:br/>
        <w:t>‫הבקשה מהטעם שלצורך קבלת הסעד המבוקש נדרשת הגשת תביעה חדשה ותשלום‬</w:t>
        <w:br/>
        <w:t>‫אגרה (התובע נהג כך גם בהליך הקודם)‪ .‬בגין מחיקת הבקשה לביטול פסק דין‪ ,‬חויב‬</w:t>
        <w:br/>
        <w:t>‫התובע בהוצאות לאוצר המדינה ובהוצאות הנתבעים בסכום כולל של ‪ ₪ 1,250‬בין‬</w:t>
        <w:br/>
        <w:t>‫היתר לאחר שהמציא לנתבעים עמוד אחד בלבד מתוך תשעים עמודים שכללה‬</w:t>
        <w:br/>
        <w:t>‫בקשתו; וגם לאחר שנדרש להמציא לנתבעים העתק מלא של הבקשה‪ ,‬לא פעל‬</w:t>
        <w:br/>
        <w:t>‫בהתאם‪ ,‬והודיע שיעשה כן רק לאחר שהנתבעים יגישו טיעוניהם 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.29‬בהחלטה מאוחרת שניתנה בתאריך ‪ 09.09.2021‬נדחו ארבע בקשות נוספות שהוגשו‬</w:t>
        <w:br/>
        <w:t>‫על ידי התובע לאחר מחיקת בקשתו לביטול פסק הדין והוא חויב בתשלום הוצאות‬</w:t>
        <w:br/>
        <w:t>‫בסך ‪ ₪ 500‬לאוצר המדינה‪ .‬באותה החלטה הומלץ לתובע להתייעץ עם עו"ד בטרם‬</w:t>
        <w:br/>
        <w:t>‫יגיש תביעה חדשה‪ ,‬בשים לב לכך שמדובר בתביעה שכבר הוגשה על‪-‬ידו בעבר‪.‬‬</w:t>
        <w:br/>
        <w:t>‫בבקשה נוספת שהגיש התובע‪ ,‬נטען שאין זה סביר שבשל טעות שנפלה במילה אחת‬</w:t>
        <w:br/>
        <w:t>‫("בקשה" במקום "תביעה") יחויב בהוצאות ושכל אזרח היה מצפה שהמזכירות‬</w:t>
        <w:br/>
        <w:t>‫תיצור עמו קשר לצורך קבלת הבהרה אם בבקשה או בתביעה מדובר‪ .‬בהחלטה‬</w:t>
        <w:br/>
        <w:t>‫מתאריך ‪ 18.10.2021‬הוריתי כדלקמן‪" :‬ניהול הליכים משפטיים‪ ,‬לרבות פניות‬</w:t>
        <w:br/>
        <w:t>‫שלא לצורך מוצדק או בניגוד לכללי סדר הדין‪ ,‬פוגע בהתנהלות הלשכה וגוזל זמן‬</w:t>
        <w:br/>
        <w:t>‫שיפוט יקר‪ ,‬שהוא משאב ציבורי השייך לכלל המתדיינים‪ ,‬ויש לנהלו באופן‬</w:t>
        <w:br/>
        <w:t>‫שוויוני מידתי ויעיל‪ .‬על אף האמור‪ ,‬ולפנים משורת הדין‪ ,‬אני מורה על ביטול‬</w:t>
        <w:br/>
        <w:t>‫החיוב בהוצאות בסך ‪ ₪ 500‬שהושת על התובע בהחלטה מיום ‪."9.9.21‬‬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זאת‪ ,‬בחר התובע להגיש את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לאחר שהוגשה התביעה שלפניי‪ ,‬הוריתי לתובע לנמק מדוע לא תידחה תביעתו‬</w:t>
        <w:br/>
        <w:t>‫על הסף בשל "מעשה בית דין"‪ .‬תגובת התובע הוגשה בתאריך ‪( 24.02.2022‬ראו‬</w:t>
        <w:br/>
        <w:t>‫לעיל)‪ ,‬ואיתה בקשה להשהות את ניהול ההליך עקב שהייתו בחו"ל עד לחודש אפריל‬</w:t>
        <w:br/>
        <w:t>‫‪ ;2022‬בהמשך הוגשה בקשת התובע לחיוב הנתבעים בהגשת כתב הגנה חדש‬</w:t>
        <w:br/>
        <w:t>‫(‪ ;)27.02.2022‬וכן מסמך שכותרתו "שאלה על ההליכים" (‪ )29.03.2022‬ומסמך‬</w:t>
        <w:br/>
        <w:t>‫שכותרתו "התובע שואל" (‪ )11.04.2022‬באלו העלה התובע הגיגיו בנושא תביעתו‬</w:t>
        <w:br/>
        <w:t>‫וביקש לדעת מדוע טרם טופלו בקשותיו‪ .‬בתאריך ‪ 24.04.2022‬הוגש מסמך שכותרתו‬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‫"התובע מבקש להודיע" שבו צוין שעקב מצב משפחתי נאלץ התובע להעדר מהארץ‬</w:t>
        <w:br/>
        <w:t>‫עד לתאריך ‪ 15.06.2022‬ולכן לא יהיה זמין‪.‬‬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.31‬לאחר בחינת מכלול השיקולים‪ ,‬ולאחר שנתתי דעתי לטרדה שנגרמה לנתבעים בשל‬</w:t>
        <w:br/>
        <w:t>‫הצורך להתגונן בתביעה נוספת שהגיש נגדם התובע‪ ,‬וכן לדרך פניותיו בתיק שלפניי‪,‬‬</w:t>
        <w:br/>
        <w:t>‫שנעשו בניגוד לכללי סדר הדין ולהוצאות שבהן חויב בהליך הקודם‪ ,‬אני מחייבת את‬</w:t>
        <w:br/>
        <w:t>‫התובע בתשלום הוצאות כל אחד מהנתבעים בסך ‪ ₪ 2,500‬וכן בתשלום הוצאות‬</w:t>
        <w:br/>
        <w:t>‫לטובת אוצר המדינה בסך ‪.₪ 3,500‬‬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.32‬בסכומים אלו ניתן ביטוי להוראת תקנה ‪ 5‬לתקנות‪ ,‬אשר העבירה לקדמת הבמה את‬</w:t>
        <w:br/>
        <w:t>‫טובת האינטרס הציבורי‪ ,‬הכולל את נגישות הציבור למערכת בתי המשפט לרבות‬</w:t>
        <w:br/>
        <w:t>‫חיסכון במשאבי זמן ועלויות ומניעת שימוש לרעה בהליך השיפוטי‪ ,‬אותו נדרש בית‬</w:t>
        <w:br/>
        <w:t>‫–המשפט לאזן מול האינטרס של בעלי הדין‪ .‬בהקשר זה ראו דברים שנאמרו בע"א‬</w:t>
        <w:br/>
        <w:t>‫‪ 5400/18‬מיר נ' עו"ד יעקב מירון (נבו‪:)28.1.2019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‫"בעל‪-‬דין בתיק פלוני איננו 'בן יחיד'‪ .‬בתי‪-‬המשפט – מערכת ציבורית‬</w:t>
        <w:br/>
        <w:t>‫שפועלת על‪-‬פי דין‪ ,‬מספקים שירות לכלל ציבור המתדיינים בפועל‬</w:t>
        <w:br/>
        <w:t>‫ובכוח‪ .‬את המשאב שניצב ביסוד פעולתה של מערכת זו – זמן שיפוטי‪,‬‬</w:t>
        <w:br/>
        <w:t>‫עליה להקצות באופן הוגן ושוויוני לציבור זה‪ .‬כפועל יוצא‪ ,‬על בית‪-‬‬</w:t>
        <w:br/>
        <w:t>‫המשפט להתחשב ולשקול לא רק את האינטרס הפרטי של המתדיינים‬</w:t>
        <w:br/>
        <w:t>‫בהליך פלוני אלא את האינטרס הציבורי‪ .‬בעל‪-‬דין שכופה על בית‪-‬‬</w:t>
        <w:br/>
        <w:t>‫המשפט בשל מחדליו התנהלות מעכבת ולא יעילה בבירור תובענה אינו‬</w:t>
        <w:br/>
        <w:t>‫מסב פגיעה רק לצד שכנגד באותו הליך; הוא פוגע באינטרס הציבורי‪.‬‬</w:t>
        <w:br/>
        <w:t>‫אין בכך משום חידוש; האינטרס הציבורי נשקל זה מכבר בהקשרים‬</w:t>
        <w:br/>
        <w:t>‫שונים‪ ,‬לרבות בקשות לביטול דיון או שינוי מועדו [רע"א ‪3136/00‬‬</w:t>
        <w:br/>
        <w:t>‫סלמאן נ' שוקייר‪ ,‬פ"ד נה(‪"])2000( 97 )2‬‬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.33‬כן ראו דברים אלו שנפסקו בבע"מ ‪ 6745/15‬פלוני נ' פלוני (נבו‪:)12.11.2015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‫"הביטוי "בזבוז זמן שיפוטי" אין משמעו‪ ,‬בעיקרו‪ ,‬אך מטעם‬</w:t>
        <w:br/>
        <w:t>‫בעלי דין זלזול בכבודו של המותב המסוים היושב בדין וביומנו;‬</w:t>
        <w:br/>
        <w:t>‫מדובר גם בראיה מערכתית‪-‬כוללת‪ ,‬שכן לבזבוז זמן שיפוטי‬</w:t>
        <w:br/>
        <w:t>‫השפעה מהותית על קהל המתדיינים כולו‪ ,‬בהיבט של הקצאת‬</w:t>
        <w:br/>
        <w:t>‫הזמן השיפוטי והשירות הניתן לבעלי דין אחרים‪".‬‬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.34‬הדברים תקפים ביתר שאת במקרה שלפניי‪ ,‬שבו ניתן לתובע יומו מעל ומעבר‪,‬‬</w:t>
        <w:br/>
        <w:t>‫בהינתן שנושא התביעה שלפניי כבר נדון‪ ,‬הוכרע ואושרר במספר ערכאות‪.‬‬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.35‬לסיכום‪ ,‬התביעה נדחית על הסף‪ .‬בתוך ‪ 30‬יום ישלם התובע את ההוצאות שנפסקו‬</w:t>
        <w:br/>
        <w:t>‫נגדו בסעיף ‪ 31‬לעיל‪ ,‬שאם לא כן‪ ,‬יישאו הסכומים הפרשי הצמדה וריבית כחוק‪,‬‬</w:t>
        <w:br/>
        <w:t>‫ממועד הגשת התביעה (‪ )18.10.2021‬ועד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בהיעדר הצדדים‪ ,‬כ"ג בניסן תשפ"ב‪ 24 ,‬באפריל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8/560/2021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