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7/280/2020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2022-03-23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‫בפני כב' המפקחת על רישום מקרקעין‬</w:t>
        <w:br/>
        <w:t>‫א ס תי ש 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טשרניחובסקי ‪ ,21‬נתניה‬                     ‫בעניין‪:‬‬</w:t>
        <w:br/>
        <w:t>‫באמצעות ב"כ עו"ד גלעד ישעיהו ואח'‬</w:t>
        <w:br/>
        <w:t>‫רח' ויצמן ‪ ,26‬חולון‬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‫והנתבעת שכנגד‬</w:t>
        <w:br/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.1‬ונגר בלה יפה‬</w:t>
        <w:br/>
        <w:t>‫הנתבעים‬                            ‫‪ .2‬ונגר יוסף‬</w:t>
        <w:br/>
        <w:t>‫‪ .3‬ריגלר יהודה אריה‬</w:t>
        <w:br/>
        <w:t>‫באמצעות ב"כ עו"ד גיא שלגי‬</w:t>
        <w:br/>
        <w:t>‫רח' שלומציון המלכה ‪ ,19‬חיפה‬</w:t>
        <w:br/>
        <w:t>‫הנתבע ‪3‬‬</w:t>
        <w:br/>
        <w:t>‫והתובע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ובתביעה שכנגד שעניינן סכסוך הנוגע לבית המשותף שברחוב‬</w:t>
        <w:br/>
        <w:t>‫טשרניחובסקי ‪ 21‬נתניה‪ ,‬הידוע כגוש ‪ 8260‬חלקה ‪( 222‬להלן‪ " :‬הבית" או "הבית‬</w:t>
        <w:br/>
        <w:t>‫המשותף")‪.‬‬</w:t>
        <w:br/>
        <w:t>‫‪ .2‬הבית נרשם בפנקס הבתים המשותפים ביום ‪ .11.8.1995‬כן נרשם לבית תקנון‬</w:t>
        <w:br/>
        <w:t>‫מוסכם במועד האמור‪.‬‬</w:t>
        <w:br/>
        <w:t>‫‪ .3‬התובעת והנתבעת שכנגד היא נציגות הבית המשותף (להלן‪" :‬הנציגות" או "נציגות‬</w:t>
        <w:br/>
        <w:t>‫הבית")‪ .‬הנתבעים ‪ 1-2‬הם בעלים של דירה בבית הידועה כחלקת משנה ‪( 13‬להלן‪:‬‬</w:t>
        <w:br/>
        <w:t>‫"ונגר")‪ .‬הנתבע ‪ 3‬והתובע בתביעה שכנגד הוא בעלים של דירה בבית הידועה כחלקת‬</w:t>
        <w:br/>
        <w:t>‫משנה ‪( 14‬להלן‪" :‬ריגלר")‪.‬‬</w:t>
        <w:br/>
        <w:t>‫‪ .4‬בתביעה התבקש לחייב את ונגר לשלם לנציגות סך של ‪ ₪ 121,663‬ואת ריגלר לשלם‬</w:t>
        <w:br/>
        <w:t>‫לנציגות סך של ‪ ₪ 114,290‬עבור חלקם היחסי בהוצאות ביצוע עבודות לתחזוקת‬</w:t>
        <w:br/>
        <w:t>‫הרכוש המשותף של הבית‪ .‬כן התבקש לרשום עיקול על זכויות ונגר וריגלר‬</w:t>
        <w:br/>
        <w:t>‫בדירותיהם לצורך הבטחת ביצועו של פסק דין‪.‬‬</w:t>
        <w:br/>
        <w:t>‫‪ .5‬בתביעה שכנגד התבקש לחייב את הנציגות להשיב לריגלר סך של ‪ ₪ 7,544‬ששולם‬</w:t>
        <w:br/>
        <w:t>‫על ידו לתיקון הצינור המשותף של הבית‪.‬‬</w:t>
        <w:br/>
        <w:t>‫טענות התביעה יפורטו להלן בתמצית‪:‬‬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.6‬הרכוש המשותף של הבית לא שופץ שנים רבות‪ ,‬ומצבו הצריך ביצוע עבודות שיפוץ‬</w:t>
        <w:br/>
        <w:t>‫לצורך שמירה על החזקתו התקינה‪ .‬בנסיבות אלה‪ ,‬החליטה האסיפה הכללית על‬</w:t>
        <w:br/>
        <w:t>‫ביצוע עבודות לשיפוץ הבית בהתאם;‬</w:t>
        <w:br/>
        <w:t>‫‪ .7‬לצורך ביצוע העבודות פנתה הנציגות לקבלת סיוע מאת החברה העירונית חל"ת‪,‬‬</w:t>
        <w:br/>
        <w:t>‫ובמסגרת סיוע זה נערך מכרז בין תשעה קבלני שיפוץ אשר הגישו הצעות לביצוע‬</w:t>
        <w:br/>
        <w:t>‫עבודות השיפוץ;‬</w:t>
        <w:br/>
        <w:t>‫‪ .8‬ביום ‪ 1.1.2020‬נחתם חוזה בין הנציגות לבין חברת ח‪ .‬פרזידנט בלדינג בע"מ (להלן‪:‬‬</w:t>
        <w:br/>
        <w:t>‫"חברת השיפוץ") לביצוע עבודות השיפוץ בסך ‪;₪ 752,099‬‬</w:t>
        <w:br/>
        <w:t>‫‪ .9‬כל בעלי הדירות פרט לנתבעים שילמו את חלקם היחסי בהוצאות ביצוע עבודות‬</w:t>
        <w:br/>
        <w:t>‫השיפוץ;‬</w:t>
        <w:br/>
        <w:t>‫‪ .10‬בהתאם לתקנון המוסכם שיעור ההשתתפות בהוצאות אחזקת הרכוש המשותף‬</w:t>
        <w:br/>
        <w:t>‫יהיה שיעור החלקים ברכוש המשותף הצמודים לכל דירה‪ .‬בהתאם לכך‪ ,‬חלקם‬</w:t>
        <w:br/>
        <w:t>‫היחסי של ונגר בהוצאות ביצוע העבודות עומד על סך של ‪ ,₪ 121,663‬וחלקו היחסי‬</w:t>
        <w:br/>
        <w:t>‫של ריגלר עומד על ‪.₪ 114,290‬‬</w:t>
        <w:br/>
        <w:t>‫‪ .11‬בעלי הדירות הגיעו להסדר לתשלום חלקם היחסי בהוצאות ביצוע עבודות השיפוץ‬</w:t>
        <w:br/>
        <w:t>‫באמצעות הלוואה מחל"ת עד לסך של ‪ ,₪ 30,000‬וכי כל סכום נוסף ישולם ישירות‬</w:t>
        <w:br/>
        <w:t>‫לחברת השיפוץ;‬</w:t>
        <w:br/>
        <w:t>‫‪ .12‬בגין חלקם הבלתי משולם של הנתבעים העמידה חל"ת הלוואה לנציגות הבית לצורך‬</w:t>
        <w:br/>
        <w:t>‫התשלום לחברת השיפוץ‪ ,‬ומנגד התחייבה הנציגות לפעול כנגד בעלי הדירות שלא‬</w:t>
        <w:br/>
        <w:t>‫הסדירו את תשלום חלקם בהוצאות השיפוץ‪ .‬לפיכך‪ ,‬נציגות הבית חייבת להשיב‬</w:t>
        <w:br/>
        <w:t>‫לחל"ת את ההלוואה שקיבלה לצורך כיסוי חלקם של הנתבעים בהוצאות השיפוץ‪.‬‬</w:t>
        <w:br/>
        <w:t>‫טענות ההגנה יפורטו להלן בתמצית‪:‬‬</w:t>
        <w:br/>
        <w:t>‫‪ .13‬במסגרת העבודות נכללו עבודות שאינן ברכוש משותף כי אם ברכוש פרטי‪ .‬על כל‬</w:t>
        <w:br/>
        <w:t>‫אחד מבעלי הדירות בבית לתחזק על חשבונו את רכושו הפרטי‪ ,‬ואין בסמכות נציגות‬</w:t>
        <w:br/>
        <w:t>‫הבית לבצע עבודות אלה‪ .‬משעסקינן בעבודות ברכוש פרטי‪ ,‬הרי שאין לחייב את‬</w:t>
        <w:br/>
        <w:t>‫הנתבעים לשאת בתשלום עבודות אלה;‬</w:t>
        <w:br/>
        <w:t>‫‪ .14‬לפני כ ‪ 10 -‬שנים בוצע שיפוץ מקיף ללובי הבית‪ ,‬ובאותה הזדמנות גם הורחב לובי‬</w:t>
        <w:br/>
        <w:t>‫הבית‪ .‬במסגרת שיפוץ זה נסלל גם אספלט חדש למעברי החניות‪ .‬מצבו התחזוקתי‬</w:t>
        <w:br/>
        <w:t>‫של לובי הבית ושל האספלט מצוין‪ ,‬ואין צורך לבצע בהם עבודות מקיפות כפי‬</w:t>
        <w:br/>
        <w:t>‫שמבקשת נציגות הבית‪ ,‬ולכל היותר נדרשים בהם תיקונים מינוריים‪ .‬בנסיבות אלה‪,‬‬</w:t>
        <w:br/>
        <w:t>‫ברי כי עסקינן בעבודות שדרוג המצריכות את הסכמת הנתבעים‪ .‬משלא ניתנה‬</w:t>
        <w:br/>
        <w:t>‫הסכמתם אין לחייבם לשאת בתשלום עבור ביצוע עבודות אלה‪.‬‬</w:t>
        <w:br/>
        <w:t>‫‪ .15‬אין לבית מראה אחיד‪ ,‬וממילא אין טעם בשמירה על מראה אחיד לבית במסגרת‬</w:t>
        <w:br/>
        <w:t>‫עבודות השיפוץ;‬</w:t>
        <w:br/>
        <w:t>‫‪ .16‬בסעיף ‪ 3‬לתקנון המוסכם נקבע כי החלקים ברכוש המשותף יהיו בהתאם לסעיף ‪57‬‬</w:t>
        <w:br/>
        <w:t>‫לחוק המקרקעין‪ ,‬התשכ"ט ‪( 1969 -‬להלן‪" :‬חוק המקרקעין") הכוללים את שטחי‬</w:t>
        <w:br/>
        <w:t>‫ההצמדה ושטח הרצפה של כל דירה‪ .‬מאז שנרשם התקנון המוסכם‪ ,‬תוקן חוק‬</w:t>
        <w:br/>
        <w:t>‫המקרקעין (תיקון ‪ ,)26‬ושטחי ההצמדות אינם נכללים בשטחי הדירה לצורך חלוקת‬</w:t>
        <w:br/>
        <w:t>‫הוצאות תחזוקת הרכוש המשותף של הבית‪ .‬משכך‪ ,‬יש לחשב את חלקם של‬</w:t>
        <w:br/>
        <w:t>‫הנתבעים בהוצאות עבודות השיפוץ בהתאם‪.‬‬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.17‬עד לפרויקט השיפוץ‪ ,‬אופן גביית התשלום עבור הוצאות אחזקת הרכוש המשותף‬</w:t>
        <w:br/>
        <w:t>‫בוצע כך שכל אחת מדירות הנתבעים שילמה כפול מיתר הדירות‪ ,‬ולא פי שלוש‬</w:t>
        <w:br/>
        <w:t>‫כנדרש בהליך זה‪.‬‬</w:t>
        <w:br/>
        <w:t>‫‪ .18‬הנתבעים שיפצו על חשבונם את הרכוש המשותף שבקומה השביעית של הבית בה‬</w:t>
        <w:br/>
        <w:t>‫ממוקמת דירתם‪ .‬שיפוץ זה היה גבוה ברמתו ובעלותו מהשיפוץ המתכונן בקומה זו‬</w:t>
        <w:br/>
        <w:t>‫במסגרת עבודות השיפוץ מושא ההליך‪ .‬בנסיבות אלה‪ ,‬אין לחייב את הנתבעים‬</w:t>
        <w:br/>
        <w:t>‫בעלות שיפוץ הרכוש המשותף בקומה השביעית‪.‬‬</w:t>
        <w:br/>
        <w:t>‫טענות התביעה שכנגד יפורטו להלן בתמצית‪:‬‬</w:t>
        <w:br/>
        <w:t>‫‪ .19‬במהלך חודש ינואר‪ 2017 ,‬החלה הצפה בדירת ריגלר מצינור הדולחין של הבית‬</w:t>
        <w:br/>
        <w:t>‫המשותף;‬</w:t>
        <w:br/>
        <w:t>‫‪ .20‬בעל מקצוע שהוזמן ע"י ריגלר מצא כי מקור הנזילה בדירת ריגלר הוא סתימה‬</w:t>
        <w:br/>
        <w:t>‫בצינור הדלוחין המשותף;‬</w:t>
        <w:br/>
        <w:t>‫‪ .21‬על מנת למזער את הנזק‪ ,‬ולאפשר פתיחה של צנרת המים בדירת ריגלר‪ ,‬ביצע בעל‬</w:t>
        <w:br/>
        <w:t>‫המקצוע שהוזמן ע"י ריגלר מעקף לצינור הדלוחין המשותף עד שנציגות הבית תתקן‬</w:t>
        <w:br/>
        <w:t>‫את הקו המשותף‪ .‬ואולם‪ ,‬נציגות הבית סירבה לתקן את הצינור‪.‬‬</w:t>
        <w:br/>
        <w:t>‫‪ .22‬בנסיבות אלה‪ ,‬ומאחר שריגלר לא יכול היה לעשות שימוש בברז המים מבלי שדירתו‬</w:t>
        <w:br/>
        <w:t>‫תוצף‪ ,‬ומאחר שגם היה חשש שדירות נוספות תוצפנה‪ ,‬נאלץ ריגלר לתקן על חשבונו‬</w:t>
        <w:br/>
        <w:t>‫את צינור הדלוחין המשותף‪.‬‬</w:t>
        <w:br/>
        <w:t>‫‪ .23‬פניות ריגלר לנציגות שתשיב לו את הסכום ששולם על ידו לתיקון צינור הדלוחין לא‬</w:t>
        <w:br/>
        <w:t>‫נענו‪ ,‬ולכן הוגשה התביעה שכנגד‪.‬‬</w:t>
        <w:br/>
        <w:t>‫טענות ההגנה שכנגד יפורטו להלן בתמצית‪:‬‬</w:t>
        <w:br/>
        <w:t>‫‪ .24‬לא נגרמה כל הצפה בדירת ריגלר עקב ליקוי בצנרת משותפת;‬</w:t>
        <w:br/>
        <w:t>‫‪ .25‬לא היה כל ליקוי ברכוש המשותף אשר הצריך תיקון והראיה היא שלא בוצע כל‬</w:t>
        <w:br/>
        <w:t>‫תיקון בקו הביוב המשותף;‬</w:t>
        <w:br/>
        <w:t>‫‪ .26‬התיקון שבוצע‪ ,‬ככל שבוצע‪ ,‬בוצע ברכושו הפרטי של ריגלר;‬</w:t>
        <w:br/>
        <w:t>‫‪ .27‬ריגלר פנה לנציגות הבית בדרישה לתשלום לאחר שכבר ביצע את התיקון‪ ,‬ומבלי‬</w:t>
        <w:br/>
        <w:t>‫שפנה קודם לכן לנציגות הבית בבקשה לתקן את הטעון תיקון לטענתו בצנרת‬</w:t>
        <w:br/>
        <w:t>‫המשותפת‪.‬‬</w:t>
        <w:br/>
        <w:t>‫‪ .28‬לא מתקיימים התנאים המזכים את ריגלר בשיפוי כלשהו‪.‬‬</w:t>
        <w:br/>
        <w:t>‫ההליכים שהתקיימו בתיק‬</w:t>
        <w:br/>
        <w:t>‫‪ .29‬בהחלטתי מיום ‪ 22.3.2021‬הוריתי לנתבעים לשלם סכומים שאינם במחלוקת‪.‬‬</w:t>
        <w:br/>
        <w:t>‫בהתאם לכך הוריתי לונגר לשלם לנציגות סך של ‪ ₪ 44,416‬ולריגלר סך של ‪42,525‬‬</w:t>
        <w:br/>
        <w:t>‫‪ .₪‬החלטה זו קיבלה תוקף של פסק דין חלקי ביום ‪.22.3.2021‬‬</w:t>
        <w:br/>
        <w:t>‫‪ .30‬בין הצדדים נותרה מחלוקת באשר ליתרת הסכום שנתבע‪ ,‬והתיק נקבע לשמיעת‬</w:t>
        <w:br/>
        <w:t>‫ראיות‪.‬‬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.31‬מטעם הנציגות הוגש תצהיר עדות ראשית של חבר הנציגות מר יוסי פריפז וכן חוות‬</w:t>
        <w:br/>
        <w:t>‫דעת מומחה של המהנדס אייל גריף‪ .‬מטעם הנתבעים הוגש תצהיר עדות ראשית של‬</w:t>
        <w:br/>
        <w:t>‫ריגלר ושל ונגר בלה יפה וכן חוות דעת מומחה של האדריכל אוסוולדו סתיו‪ .‬העדים‬</w:t>
        <w:br/>
        <w:t>‫והמומחים נחקרו‪ ,‬הצדדים הגישו סיכומיהם‪ ,‬ועתה נותר להכריע בתובענות‪.‬‬</w:t>
        <w:br/>
        <w:t>‫דיון והכרעה‬</w:t>
        <w:br/>
        <w:t>‫‪ .32‬אקדים ואומר כי מצאתי לקבל את מרבית התביעה ולדחות את התביעה שכנגד‪.‬‬</w:t>
        <w:br/>
        <w:t>‫נימוקי יפורטו להלן‪:‬‬</w:t>
        <w:br/>
        <w:t>‫תביעת הנציגות‬</w:t>
        <w:br/>
        <w:t>‫‪ .33‬סעיף ‪( 58‬א) לחוק המקרקעין מורה כי‪" :‬בעל דירה חייב להשתתף בהוצאות‬</w:t>
        <w:br/>
        <w:t>‫הדרושות להחזקתו התקינה ולניהולו של הרכוש המשותף ולהבטחת השירותים‬</w:t>
        <w:br/>
        <w:t>‫המחויבים על פי דין או המקובלים לפי הנוהג‪ ,‬לפי יחס שטח רצפת דירתו אל שטח‬</w:t>
        <w:br/>
        <w:t>‫הרצפה של כל הדירות שבבית המשותף‪ ,‬זולת אם נקבע בתקנון שיעור השתתפות‬</w:t>
        <w:br/>
        <w:t>‫אחר‪ .‬לעניין זה‪" ,‬החזקה תקינה" ‪ -‬שמירה על מצבו של הרכוש המשותף כפי‬</w:t>
        <w:br/>
        <w:t>‫שהיה בעת גמר הבנייה‪ ,‬לרבות שיפורים שבוצעו בו לאחר מכן בהסכמת בעלי‬</w:t>
        <w:br/>
        <w:t>‫הדירות"‪.‬‬</w:t>
        <w:br/>
        <w:t>‫‪ .34‬בהתאם להוראות סעיף ‪ 12‬לתקנון המצוי‪ ,‬שבתוספת לחוק המקרקעין (אשר חלות‬</w:t>
        <w:br/>
        <w:t>‫במקרה דנן בהעדר קביעה אחרת בתקנון המוסכם החל על הבית)‪ ,‬בהעדר הסכמה‬</w:t>
        <w:br/>
        <w:t>‫של בעל דירה‪ ,‬לא ניתן לחייבו לשאת בתשלום הוצאות שלא פורטו בפרק ו' לחוק‬</w:t>
        <w:br/>
        <w:t>‫המקרקעין‪.‬‬</w:t>
        <w:br/>
        <w:t>‫‪ .35‬משכך‪ ,‬ככל שמדובר ב"החזקה תקינה"‪ ,‬הרי שעל כל בעל דירה להשתתף בהוצאות‬</w:t>
        <w:br/>
        <w:t>‫השיפוץ‪ ,‬וככל שאין המדובר "בהחזקה תקינה"‪ ,‬הרי שללא הסכמת בעל דירה‬</w:t>
        <w:br/>
        <w:t>‫לביצוע עבודות השיפוץ‪ ,‬לא ניתן יהיה לחייבו לשאת בעלותן של עבודות אלה‪.‬‬</w:t>
        <w:br/>
        <w:t>‫‪ .36‬ההלכה בנוגע למשמעות "החזקה תקינה" בוחנת מונח זה בתנאי הזמן והמקום‪,‬‬</w:t>
        <w:br/>
        <w:t>‫ראה רע"א ‪ ,7112/93‬צודלר נ' יוסף‪ ,‬פ"ד מח(‪" :550 )5‬בתים שבונים בימינו אינם‬</w:t>
        <w:br/>
        <w:t>‫כבתים שבנו בעבר‪ ,‬והרי החיים אינם עומדים על עומדם אלא מתגלגלים הם‬</w:t>
        <w:br/>
        <w:t>‫וזורמים כל העת‪ ...‬הביטוי "להקים את הבית מחדש" אינו כובל אותנו בשלשלאות‬</w:t>
        <w:br/>
        <w:t>‫אל מסגרתו המדויקת של הבית המקורי‪ ,‬אבן תחת אבן‪ ,‬חלון תחת חלון‪ ,‬דלת תחת‬</w:t>
        <w:br/>
        <w:t>‫דלת‪ ....‬השאלה אינה אלא שאלה של מידה‪ ,‬על פי רוחו של ההסדר‪ .‬ניתן ללמוד‬</w:t>
        <w:br/>
        <w:t>‫לענייננו היקש מדרכי פירושו של חוק‪ :‬ומה חוק (בוודאי כך ביטוי מסגרת) תחומיו‬</w:t>
        <w:br/>
        <w:t>‫יימלאו תוכן ברוח שינוי הזמן והמקום ‪ -‬קליפתו תישאר כשהייתה ותוכו יכול‬</w:t>
        <w:br/>
        <w:t>‫שישתנה מעת לעת‪."...‬‬</w:t>
        <w:br/>
        <w:t>‫‪ .37‬הפסיקה מכירה כיום גם באפשרות להוסיף ולכלול במסגרת שיפוצים הנעשים‬</w:t>
        <w:br/>
        <w:t>‫ברכוש המשותף‪ ,‬תוספת של מתקנים שלא היו בבית המשותף בעת גמר בנייתו‪ .‬ראו‬</w:t>
        <w:br/>
        <w:t>‫לעניין זה‪ ,‬ע"א (ירושלים) ‪ ,4329/03‬וינברגר נ' נציגות הבית המשותף ברחוב‬</w:t>
        <w:br/>
        <w:t>‫אוסישקין ‪ ,21‬ירושלים (נבו‪" :)23.3.2004 ,‬חלק מן העבודות נועדו לשמירת המצב‬</w:t>
        <w:br/>
        <w:t>‫הקיים‪ ,‬חד משמע כגון‪ :‬סיוד‪ ,‬תיקון גדר‪ ,‬תיקון גג וכדומה‪ .‬לטעמי‪ ,‬גם החלפת‬</w:t>
        <w:br/>
        <w:t>‫גדרות כניסה לגינה‪ ,‬התקנת ארון לשעוני המים והתקנת תיבות דואר חדשות‪ ,‬הם‬</w:t>
        <w:br/>
        <w:t>‫חלק מהתחזוקה השוטפת של הבניין‪ ,‬אשר נועדה לשמור על הרכוש המשותף‬</w:t>
        <w:br/>
        <w:t>‫במצב טוב‪ ,‬תקין ומכובד‪ .....‬סבור אני‪ ,‬כי אכן רק מקרה קיצוני של הוצאה גבוהה‬</w:t>
        <w:br/>
        <w:t>‫כמו התקנת מעלית נמנה על הקטגוריה המחייבת הסכמה פה אחד‪ .‬כל הוצאה‬</w:t>
        <w:br/>
        <w:t>‫אחרת במהלך ניהול בניין‪ ,‬הקיים עשרות שנים‪ ,‬נמצאת בד' אמותיה של הוראת‬</w:t>
        <w:br/>
        <w:t>‫סעיף ‪( 58‬א) לחוק המקרקעין הנ"ל‪ ,‬ובמקרה זה די בהחלטת רוב‪ ,‬כאמור בסעיף‬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‫‪(12‬א) לתקנון המצוי‪ .‬גם הוספת דלת בגג הבניין‪ ,‬אפילו שלא הייתה כזו במשך‬</w:t>
        <w:br/>
        <w:t>‫שנים‪ ,‬נכללת אף היא במסגרת ההחזקה התקינה‪ .‬מעבר לצורך אוסיף‪ ,‬כי בימינו‪,‬‬</w:t>
        <w:br/>
        <w:t>‫אם תחליט אסיפה כללית‪ ,‬ברוב דעות בלבד‪ ,‬להתקין דלת חיצונית עם אינטרקום‪,‬‬</w:t>
        <w:br/>
        <w:t>‫מטעמי ביטחון‪ ,‬אף שדבר זה לא היה בעבר‪ ,‬יחייב הדבר גם את בעלי דירות‬</w:t>
        <w:br/>
        <w:t>‫המיעוט‪ .‬אין לאפשר לבעלי דירות אלה הטלת וטו על הוצאה מסוג זה או העמסת‬</w:t>
        <w:br/>
        <w:t>‫ההוצאה רק על מי שהצביע בחיוב באותה אסיפה כללית"‪.‬‬</w:t>
        <w:br/>
        <w:t>‫מן הכלל אל הפרט‬</w:t>
        <w:br/>
        <w:t>‫עבודות השיפוץ בלובי הבית‬</w:t>
        <w:br/>
        <w:t>‫‪ .38‬טוענים הנתבעים כי לפני ‪ 10‬שנים בוצע שיפוץ מקיף בלובי הבית‪ ,‬ואין צורך לבצע‬</w:t>
        <w:br/>
        <w:t>‫בו עבודות שיפוץ מקיפות‪ ,‬אלא תיקונים מינוריים בלבד‪.‬‬</w:t>
        <w:br/>
        <w:t>‫‪ .39‬בהתאם לכתב הכמויות שצורף לכתב התביעה עבודות השיפוץ בלובי כוללות את‬</w:t>
        <w:br/>
        <w:t>‫העבודות הבאות‪ :‬שיפוץ קירות ותקרות טיח חלק ‪ /‬מותז וגימור בצבע אקרילי לובי‬</w:t>
        <w:br/>
        <w:t>‫(סעיף ‪ ,)60.64.1.020‬ריצוף לובי בקרמיקה‪ /‬גרניט פורצן (סעיף ‪ ,)60.64.2.030‬חיפוי‬</w:t>
        <w:br/>
        <w:t>‫קירות פנים לובי באריחי קרמיקה‪/‬גרניט פורצלן (סעיף ‪ ,)60.64.2.040‬קילוף חיפוי‬</w:t>
        <w:br/>
        <w:t>‫קרמיקה קיימת בקירות הלובי (סעיף ‪ ,)60.64.2.050‬התקנת דלתות מתכת לארונות‬</w:t>
        <w:br/>
        <w:t>‫חשמל ומים בלובי הבית (סעיף ‪.)60.64.5.050‬‬</w:t>
        <w:br/>
        <w:t>‫‪ .40‬על מנת להוכיח את טענתם כי די בתיקונים מינוריים בלובי הבית צרפו הנתבעים‬</w:t>
        <w:br/>
        <w:t>‫את חוות דעתו של האדריכל אוסוולדו סתיו‪ .‬האדריכל בחן‪ ,‬עולה מחוות דעתו‪ ,‬את‬</w:t>
        <w:br/>
        <w:t>‫תקינות לובי הבית ומצבם הפיזי של חומרי הגמר‪ .‬ממצאיו יפורטו להלן‪ .1" :‬ריצוף‬</w:t>
        <w:br/>
        <w:t>‫אריחי קרמיקה ‪ 60/60‬בגוון בז' ‪ -‬תקין ללא פגמים‪ .2 .‬לחיפוי קירות‪ :‬שיש חברון‬</w:t>
        <w:br/>
        <w:t>‫בגובה מטר כולל סף סיום בכל היקף הלובי חוץ מאזור סמוך לכניסה שככל הנראה‬</w:t>
        <w:br/>
        <w:t>‫הורחב ושופץ בשלב מאוחר יותר ‪ -‬המצב תקין ללא פגמים פרט לקטע קטן ליד‬</w:t>
        <w:br/>
        <w:t>‫מעבר למדרגות שדורש תיקון נקודתי‪ ..‬קירות מטויחים‪ :‬מצב תקין פרט לאזור‬</w:t>
        <w:br/>
        <w:t>‫מצומצם בגודל ‪ 1.50/2.70‬מ' ליד הדלת האחורית לכיוון החניות עקב תיקון צנרת‪.‬‬</w:t>
        <w:br/>
        <w:t>‫יש להחזיר את המצב לקדמותו בקטע זה של הקיר‪ .‬בנוסף יש פגם מצומצם בחלק‬</w:t>
        <w:br/>
        <w:t>‫התחתון של הקיר ליד הוויטרינה בכניסה‪ .‬יתר הקירות במצב תקין ללא פגמים‪.‬‬</w:t>
        <w:br/>
        <w:t>‫תקרה מטויחת‪ :‬מצב ללא פגמים‪ .‬כולל גוף תאורה תקרתי תקין‪ .‬ארונות חשמל‪:‬‬</w:t>
        <w:br/>
        <w:t>‫אר ון מחולק לארבע דלתות בציפוי פורמייקה (בציפוי מחודש) במצב תקין‪ .‬יש‬</w:t>
        <w:br/>
        <w:t>‫לחדש את הצבע של המסגרת ההיקפית המקורית‪ .‬ארון תקשורת‪ :‬יש לחדש צבע‬</w:t>
        <w:br/>
        <w:t>‫בארון הקיים‪ .‬קטע קיר לבני זכוכית בחזית המזרחית‪ :‬מצב תקין‪ ,‬לבנים שלמות‬</w:t>
        <w:br/>
        <w:t>‫ללא פגמים‪ .‬ויטרינה ודלתות מזוגגות עם פרופילי אלומיניום אנודייז צבע ברונזה‪,‬‬</w:t>
        <w:br/>
        <w:t>‫בכניסה הראשית ‪ +‬בכניסה האחורית‪ .‬מצב תקין‪ .‬צבע כללי‪ :‬מומלץ חדש"‪.‬‬</w:t>
        <w:br/>
        <w:t>‫‪ .41‬בחקירתו הנגדית הודה האדריכל כי בחן בעיקר את תקינותם של הרכיבים בלובי‬</w:t>
        <w:br/>
        <w:t>‫ולא את מראם האסתטי (פרוטוקול מיום ‪ ,23.5.2021‬עמ' ‪ ,13‬שורות ‪:)40-46‬‬</w:t>
        <w:br/>
        <w:t>‫"‪..‬כאשר אני מגיע למקום מבחינת חוות דעת‪ ,‬מבחינת התקינות של המקום אני‬</w:t>
        <w:br/>
        <w:t>‫מתייחס לתקינות‪ ,‬יש פגמים בטיחותיים שחייבים איזשהו צורך לתקן משהו על‬</w:t>
        <w:br/>
        <w:t>‫מנת שלא יהיה מסוכן לציבור; יש שינויים פונקציונליים בשטח שמחייבים תיקון‪,‬‬</w:t>
        <w:br/>
        <w:t>‫אני בא לבדוק תקינות‪ ,‬זה משהו שבדקתי וציינתי‪ ,‬מעבר לזה מדובר על‬</w:t>
        <w:br/>
        <w:t>‫קוסמטיקה או אסתטיקה‪ ...‬הוויטרינה בכניסה תקינה‪ ,‬ציינתי‪ ,‬אבל הגוון הוא גוון‬</w:t>
        <w:br/>
        <w:t>‫מיושן‪ ,‬ברונזה מלפני ‪ 30‬שנה‪ ,‬צריך להחליף‪ ,‬תקין‪ ,‬אם מישהו מחליף זה לא‬</w:t>
        <w:br/>
        <w:t>‫מסיבה של תקינות"‪.‬‬</w:t>
        <w:br/>
        <w:t>‫‪ .42‬בפסק הדין שניתן על ידי בתיק ‪ ,7/344/2017‬נציגות הבית המשותף ברח' המייסדים‬</w:t>
        <w:br/>
        <w:t>‫‪ 11-13‬נתניה נ' מישה ברוך (נבו‪ )22.6.2020 ,‬קבעתי כדלקמן‪" :‬המונח "החזקה‬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‫תקינה" אינו כולל רק ביצוע עבודות שבהן אלמנטים בטיחותיים‪ .‬עבודות הקשורות‬</w:t>
        <w:br/>
        <w:t>‫בבטיחות המבנה הן עבודות שמעצם טבען מהוות "החזקה תקינה"‪ ,‬ואולם‪ ,‬במבחן‬</w:t>
        <w:br/>
        <w:t>‫תנאי הזמן והמקום ייתכנו עבודות בבית שהן בגדר "החזקה תקינה" אף שאין בינן‬</w:t>
        <w:br/>
        <w:t>‫ובין בטיחות ה מבנה כל קשר‪ ,‬כך שמחובתה של נציגות הבית לא רק לפעול‬</w:t>
        <w:br/>
        <w:t>‫לתיקונם של ליקויים בטיחותיים אלא מחובתה לפעול להחזקתו התקינה של הבית‬</w:t>
        <w:br/>
        <w:t>‫על כל המשתמע מכך‪ ,‬לרבות בפן האסתטי"‪.‬‬</w:t>
        <w:br/>
        <w:t>‫‪ .43‬הדברים יפים אף לענייננו‪ .‬הנתבעים מודים כי שיפוץ הלובי נעשה לפני כ ‪ 10 -‬שנים‪.‬‬</w:t>
        <w:br/>
        <w:t>‫אני סבורה כי בחלוף ‪ 10‬שנים רשאים בעלי הדירות לקבל החלטה ולפיה על מנת‬</w:t>
        <w:br/>
        <w:t>‫לשמור על מצבו התחזוקתי של הבית ניתן לבצע שיפוץ הכולל גם שיפוץ אסתטי על‬</w:t>
        <w:br/>
        <w:t>‫מנת להתאימו לתנאי הזמן והמקום‪ .‬וראו בהקשר זה גם ‪ :‬עש"א ‪,35916-07-21‬‬</w:t>
        <w:br/>
        <w:t>‫לידסקי נ' נציגות הבית מרח' וילסון ‪ 4‬תל אביב (נבו‪:)6.2.2022 ,‬‬</w:t>
        <w:br/>
        <w:t>‫"בסעיף עצמו (סעיף ‪ 58‬לחוק המקרקעין‪ ,‬א‪.‬ש‪ ).‬מצא המחוקק להבהיר כי החזקה‬</w:t>
        <w:br/>
        <w:t>‫תקינה היא שמירה על מצבו של הרכוש המשותף כפי שהיה בגמר הבנייה‪ ,‬לרבות‬</w:t>
        <w:br/>
        <w:t>‫שיפורים שבוצעו בו לאחר מכן בהסכמת בעלי הדירות‪ .‬כאמור‪ ,‬טוען המערער כי‬</w:t>
        <w:br/>
        <w:t>‫בגדר כך לא תיכלל עבודת שיפוץ במתכונת כפי שהוסכמה במקרה דנן‪ ,‬הואיל‬</w:t>
        <w:br/>
        <w:t>‫ומדובר בעבודת שיפוץ מטעמים אסתטיים אשר אינם נדרשים מטעמים‬</w:t>
        <w:br/>
        <w:t>‫בטיחותיים‪ .‬טענתו זו של המערער אינה עולה לטעמי עם פרשנותו של המינוח‬</w:t>
        <w:br/>
        <w:t>‫וזאת‪ ,‬הן ככל שפרשנות זו תושתת על לשונו של החוק והן ככל שתושתת על‬</w:t>
        <w:br/>
        <w:t>‫המדיניות כפי שנקבעה במסגרת הפסיקה בנוגע להיקף תחולתו‪ .‬כך וראשית‪,‬‬</w:t>
        <w:br/>
        <w:t>‫לשונו של החוק‪ ,‬המדברת על שמירה על המצב של הרכוש המשותף כפי שהיה‬</w:t>
        <w:br/>
        <w:t>‫בעת סיום הבנייה‪ ,‬אין בה הגבלת התחזוקה רק למפגעים בטיחותיים‪ ,‬ההיפך‪,‬‬</w:t>
        <w:br/>
        <w:t>‫מתוך לשונו של הסעיף עולה הכללת כל הוצאה שיש בה כדי לשמר את המצב ובכלל‬</w:t>
        <w:br/>
        <w:t>‫זאת גם הוצאות אסתטיות"‪.‬‬</w:t>
        <w:br/>
        <w:t>‫‪ .44‬משכך‪ ,‬מצאתי לדחות את טענת הנתבעים להעדר נחיצותן של עבודות השיפוץ בלובי‬</w:t>
        <w:br/>
        <w:t>‫הבית‪.‬‬</w:t>
        <w:br/>
        <w:t>‫טענת הנתבעים לביצוע עבודות ברכוש פרטי‬</w:t>
        <w:br/>
        <w:t>‫‪ .45‬ריגלר פירט בתצהירו את העבודות שבוצעו‪ ,‬על פי הנטען‪ ,‬ברכוש פרטי (ראו סעיף ‪18‬‬</w:t>
        <w:br/>
        <w:t>‫לתצהירו)‪ :‬סלילת אספלט בשטחי החניות‪ ,‬חידוש צבע לסורגי ברזל‪ ,‬חידוש צבע‬</w:t>
        <w:br/>
        <w:t>‫למעמד מזגן‪ ,‬מסתור אלומיניום עבור צנרת דוודים‪ ,‬החלפת חנוכיות מים‪ ,‬מסתורי‬</w:t>
        <w:br/>
        <w:t>‫כביסה‪ ,‬הסדרת צנרת מזגנים‪ ,‬פירוק מרקיזות והחלפת גגונים‪ ,‬סגירת פתח מזגן‬</w:t>
        <w:br/>
        <w:t>‫חלון; החלפת ארונות חשמל‪ ,‬תיקון אדני טרצו‪ .‬ביחס לסלילת אספלט בשטחי‬</w:t>
        <w:br/>
        <w:t>‫החניות הוסיפו וטענו עוד הנתבעים כי לפני כ ‪ 10 -‬שנים נסלל אספלט במעברי‬</w:t>
        <w:br/>
        <w:t>‫החניות‪ ,‬ועל כן לא היה כל צורך לסלול אספלט חדש במסגרת השיפוץ מושא ההליך‪.‬‬</w:t>
        <w:br/>
        <w:t>‫אתייחס להלן לטענות אלו‪:‬‬</w:t>
        <w:br/>
        <w:t>‫‪ .46‬המומחה מטעם התובעת‪ ,‬המהנדס אייל גרייף‪ ,‬פירט בחוות דעתו את נחיצותן של‬</w:t>
        <w:br/>
        <w:t>‫העבודות כמפורט לעיל‪ ,‬לצורך אחזקתו התקינה של הבית‪ ,‬וקביעותיו בחוות דעתו‬</w:t>
        <w:br/>
        <w:t>‫לא נסתרו‪.‬‬</w:t>
        <w:br/>
        <w:t>‫‪ .47‬באשר לשטחי החניות העיד מר פריפז מטעם הנציגות כי מזה ‪ 25‬שנה לא בוצע תיקון‬</w:t>
        <w:br/>
        <w:t>‫של האספלט בשטחי החניות של הבית‪ ,‬וכי מצבו הצריך תיקון‪ .‬כן העיד פריפז כי‬</w:t>
        <w:br/>
        <w:t>‫שטחי החניות כוללים חניות צמודות לדירות הבית וכן שביל גישה אליהן המהווה‬</w:t>
        <w:br/>
        <w:t>‫רכוש משותף של הבית (ראו סעיף ‪ 14‬א' 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‫לדידי‪ ,‬אין מקום להפריד בין תחזוקת החניות הצמודות ובין תחזוקת מעברי החניות‬</w:t>
        <w:br/>
        <w:t>‫המשותפים‪ .‬סבורה אני כי עבודות שיפוץ בשטחי החניות ובשטח התמרון המוביל‬</w:t>
        <w:br/>
        <w:t>‫אליהן צריך להיעשות כמיקשה אחת על מנת לשמור על מראה אחיד ותקין של‬</w:t>
        <w:br/>
        <w:t>‫השטח‪ ,‬שכן לא יעלה על הדעת שכל בעל חניה ישפץ במועד שיבחר ובאופן שיבחר‬</w:t>
        <w:br/>
        <w:t>‫את החניה הצמודה לו‪ .‬בנסיבות אלה‪ ,‬גם אם נסלל אספלט לפני ‪ 10‬שנים במעברי‬</w:t>
        <w:br/>
        <w:t>‫החניות המשותפים‪ ,‬כנטען על ידי הנתבעים‪ ,‬סבורה אני כי יש לבצע בהם עבודות בד‬</w:t>
        <w:br/>
        <w:t>‫בבד עם העבודות בשטחי החניות הצמודות על מנת ליתן לכל שטחי החניות של הבית‬</w:t>
        <w:br/>
        <w:t>‫המשותפים ואלו הצמודים לדירות‪ ,‬מראה אחיד ותקין‪ .‬ואולם‪ ,‬נכון להשית רק חלק‬</w:t>
        <w:br/>
        <w:t>‫מעלות עבודה זו על הנתבעים‪ ,‬כפי שיפורט בהמשך‪.‬‬</w:t>
        <w:br/>
        <w:t>‫‪ .48‬באשר לרכיבים הבאים‪ :‬חידוש צבע לסורגי ברזל‪ ,‬חידוש צבע למעמד מזגן‪,‬‬</w:t>
        <w:br/>
        <w:t>‫החלפת מסתורי כביסה‪ ,‬הסדרת צנרת מזגנים‪ ,‬פירוק מרקיזות החלפת גגונים‬</w:t>
        <w:br/>
        <w:t>‫החלפת חנוכיות מים וסגירת פתח מזגן חלון‪ :‬אין לטעמי מקום לקבל את טענת‬</w:t>
        <w:br/>
        <w:t>‫הנתבעים כי רכיבים אלו מהווים עבודות בשטחים פרטיים‪ .‬ברי כי הרכיבים‬</w:t>
        <w:br/>
        <w:t>‫המפורטים ל עיל מהווים מרכיב מהותי מחזות הבית‪ ,‬ויש צורך לשמרם אחידים‬</w:t>
        <w:br/>
        <w:t>‫ותקינים‪ .‬אין זה מתקבל על הדעת כי כל בעל דירה יידרש לתחזק באופן עצמאי‬</w:t>
        <w:br/>
        <w:t>‫ונפרד רכיבים אלה‪ ,‬שכן בהינתן שכל בעל דירה היה מתחזק בעצמו את מסתור‬</w:t>
        <w:br/>
        <w:t>‫הכביסה הסמוך לדירתו או את הסורגים הסמוכים לדירתו או את החנוכיה‬</w:t>
        <w:br/>
        <w:t>‫המשרתת את דירתו היה הדבר פוגע במראהו האחיד של הבית‪ .‬משכך‪ ,‬טוב ששיפוץ‬</w:t>
        <w:br/>
        <w:t>‫רכיבים אלה ייעשה ע"י הנציגות‪ .‬לכך יש להוסיף את העובדה שממילא לדירות‬</w:t>
        <w:br/>
        <w:t>‫הנתבעים קיימים סורגים‪ ,‬מזגנים‪ ,‬חנוכיית מים ומסתורי כביסה (ראו סעיפים ‪14‬ב'‪,‬‬</w:t>
        <w:br/>
        <w:t>‫‪ 14‬ג‪ 14 ,‬ו'‪14 ,‬ח' לתצהירו של מר פריפז אשר לא נסתר)‪ .‬כך שממילא החלפה של‬</w:t>
        <w:br/>
        <w:t>‫כולם אינה מטילה על הנתבעים הוצאה גבוהה ממה שהיו מוציאים לו היו מחליפים‬</w:t>
        <w:br/>
        <w:t>‫בעצמם‪.‬‬</w:t>
        <w:br/>
        <w:t>‫בהקשר זה טענו הנתבעים כי ממילא לא קיים מראה אחיד לבית‪ ,‬ומשכך אין טעם‬</w:t>
        <w:br/>
        <w:t>‫בשמירה על מראה‪ ,‬כאמור‪ ,‬במסגרת עבודות השיפוץ‪ .‬להוכחת טענתם צירפו‬</w:t>
        <w:br/>
        <w:t>‫הנתבעים תמונות (ראו נספח ד' לתצהירו של ריגלר)‪ ,‬ואולם לא התרשמתי מהן כי‬</w:t>
        <w:br/>
        <w:t>‫לבית מראה שאינו אחיד‪ ,‬כנטען‪ ,‬ולא הובאה כל ראיה אחרת לתמוך בנטען‪ .‬ממילא‬</w:t>
        <w:br/>
        <w:t>‫גם אם הייתה מוכחת‪ ,‬הרי שדווקא במקרה כזה ישנה חשיבות כי השיפוץ ייצור‬</w:t>
        <w:br/>
        <w:t>‫מראה אחיד לבית‪ .‬גם אם לא היה קיים מראה אחיד לגיטימי שאסיפה כללית‬</w:t>
        <w:br/>
        <w:t>‫תחליט על תיקון באמצעות חיוב כלל בעלי הדירות כאמור ובלבד שהדבר חל על‬</w:t>
        <w:br/>
        <w:t>‫כולם‪.‬‬</w:t>
        <w:br/>
        <w:t>‫בחקירתו הנגדית העיד ריגלר כי במהלך עבודות השיפוץ בבית הוא שיפץ על חשבונו‬</w:t>
        <w:br/>
        <w:t>‫ובאמצעות בעל מקצוע מטעמו את סורגי דירתו (ראו‪ ,‬פרוטוקול מיום ‪,23.5.2021‬‬</w:t>
        <w:br/>
        <w:t>‫עמ' ‪ ,17‬שורות ‪ ,)49-50‬ומשכך התבקש שגם מטעם זה שלא לחייבו בגין רכיב זה‪ .‬לא‬</w:t>
        <w:br/>
        <w:t>‫הובאה כל ראיה לתמוך בעדות זו‪ ,‬ולא מצאתי בה די‪ .‬ממילא אין אני סבורה כי‬</w:t>
        <w:br/>
        <w:t>‫ריגלר היה רשאי לעשות כן‪ ,‬מקום בו במסגרת עבודות השיפוץ‪ ,‬עליהם החליטה‬</w:t>
        <w:br/>
        <w:t>‫האסיפה הכללית‪ ,‬נכללו עבודות לחידוש הסורגים‪.‬‬</w:t>
        <w:br/>
        <w:t>‫‪ .49‬באשר להתקנת מסתור האלומיניום העיד מר פריפז מטעם הנציגות כי המדובר‬</w:t>
        <w:br/>
        <w:t>‫במסתור המכסה שני צינורות מים וקו חשמל העוברים מהקומה הראשונה ועד‬</w:t>
        <w:br/>
        <w:t>‫לקומה השמינית של הבית (ראו סעיף ‪ 14‬ה' לתצהירו אשר לא נסתר)‪ .‬מאחר‬</w:t>
        <w:br/>
        <w:t>‫שעסקינן במסתור המכסה צנרת מים וחשמל משותפת יש לראות את המסתור‬</w:t>
        <w:br/>
        <w:t>‫כרכוש משותף ולא רכוש הפרטי‪ ,‬ומשכך‪ ,‬גם על הנתבעים החובה לשאת בעלות‬</w:t>
        <w:br/>
        <w:t>‫התקנתו עם יתר בעל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.50‬באשר לתיקון אדני הטרצו העיד מר פריפז כי היה צורך ללטש ולנקות את ספי‬</w:t>
        <w:br/>
        <w:t>‫החלונות של דירות הבית (ראו סעיף ‪ 14‬יג' לתצהירו אשר לא נסתר)‪ .‬ספי החלונות‬</w:t>
        <w:br/>
        <w:t>‫מהווים חלק מהרכוש המשותף של הבית‪ ,‬ותחזוקתם חלה על כלל בעלי הדירות‬</w:t>
        <w:br/>
        <w:t>‫בבית‪ .‬ממילא יש חשיבות לכך שהתיקון ייעשה באופן שיצור מראה אחיד לבית‪.‬‬</w:t>
        <w:br/>
        <w:t>‫‪ .51‬באשר לארונות החשמל העיד מר פריפז כי המדובר בארונות חשמל מעץ המותקנים‬</w:t>
        <w:br/>
        <w:t>‫בכל קומות הבית‪ ,‬וכי מצבם הצריך את החלפתם (ראו סעיף ‪14‬י' לתצהירו אשר לא‬</w:t>
        <w:br/>
        <w:t>‫נסתר)‪ .‬מאחר שעסקינן בארונות חשמל המותקנים בכל קומות הבית‪ ,‬הרי שגם‬</w:t>
        <w:br/>
        <w:t>‫ביחס אליהם סבורה אני כי אין זה מתקבל על הדעת כי כל בעל דירה יחליף את ארון‬</w:t>
        <w:br/>
        <w:t>‫החשמל המשרת את דירתו לארון שונה ובמועד שונה‪ .‬על מנת ליצור מראה אחיד‬</w:t>
        <w:br/>
        <w:t>‫ראוי שהחלפה כאמור תעשה ע"י הנציגות‪ .‬ממילא אין מחלוקת כי לכל אחת מדירות‬</w:t>
        <w:br/>
        <w:t>‫הבית ארון חשמל אחד‪ ,‬לרבות לדירות הנתבעים‪ ,‬כך שממילא החלפה של כולם אינה‬</w:t>
        <w:br/>
        <w:t>‫מטילה על הנתבעים הוצאה גבוהה ממה שהיו מוציאים לו היו מחליפים בעצמם‪.‬‬</w:t>
        <w:br/>
        <w:t>‫‪ .52‬בסיכומיהם הוסיפו וטענו הנתבעים כי בוצעה "הסדרת צנרת של בעל דירה בודד"‬</w:t>
        <w:br/>
        <w:t>‫(ראו סעיף ‪ 26‬לסיכומיהם)‪ ,‬ואולם אין לכך כל התייחסות בכתב ההגנה ובתצהיר‬</w:t>
        <w:br/>
        <w:t>‫שהוגש מטעם הנתבעים‪ ,‬לא ברור על איזו הסדרת צנרת המדובר‪ ,‬ביחס לאיזו דירה‪,‬‬</w:t>
        <w:br/>
        <w:t>‫וממילא האמור לא הוכח‪.‬‬</w:t>
        <w:br/>
        <w:t>‫‪ .53‬הגם שסבורה אני כי על מנת ליצור מראה אחיד לבית טוב שהעבודות כמפורט לעיל‬</w:t>
        <w:br/>
        <w:t>‫תבוצענה ע"י הנציגות‪ ,‬איני סבורה כי יש לחייב בעל דירה בהוצאות שיפוץ ביחס‬</w:t>
        <w:br/>
        <w:t>‫לרכיבים שאינם נוגעים לדירתו‪ ,‬ונכון להטיל הוצאה זו על בעל הדירה הרלוונטי‪.‬‬</w:t>
        <w:br/>
        <w:t>‫ובמה דברים אמורים‪:‬‬</w:t>
        <w:br/>
        <w:t>‫א‪ .‬במסגרת העבודות נכללת עבודה לסגירת פתח מזגן של אחת מדירות הבית‪ .‬הגם‬</w:t>
        <w:br/>
        <w:t>‫שאני סבורה כי עבודה כאמור צריך שתעשה ע"י נציגות הבית על מנת ליצור‬</w:t>
        <w:br/>
        <w:t>‫מראה אחיד למעטפת הבית‪ ,‬איני סבורה כי יש לחייב את הנתבעים בעלות‬</w:t>
        <w:br/>
        <w:t>‫עבודה זו‪ ,‬כי אם רק את בעל הדירה בה הותקן אותו מזגן והוסר לאחר מכן‪.‬‬</w:t>
        <w:br/>
        <w:t>‫משכך‪ ,‬מצאתי להפחית מסכום השיפוץ הכולל לצורך חיוב הנתבעים‪ ,‬סך של‬</w:t>
        <w:br/>
        <w:t>‫‪ ₪ 580‬בגין עבודה זו (ראו סעיף ‪ 60.62.5.080‬לכתב הכמויות אשר צורף לכתב‬</w:t>
        <w:br/>
        <w:t>‫התביעה)‪.‬‬</w:t>
        <w:br/>
        <w:t>‫ב‪ .‬במסגרת העבודות נכללות עבודות לפירוק מרקיזות וגגונים‪ .‬מר פריפז העיד כי‬</w:t>
        <w:br/>
        <w:t>‫הוסרה מרקיזה אחת בלבד ללא חיוב כספי ומספר גגונים פורקו והותקנו מחדש‬</w:t>
        <w:br/>
        <w:t>‫בעלות של ‪( ₪ 600‬ראו סעיפים ‪14‬יא' ו ‪ 14 -‬יב' לתצהירו אשר לא נסתרו)‪ .‬אין‬</w:t>
        <w:br/>
        <w:t>‫מחלוקת כי בדירת הנתבעים אין גגונים‪ .‬משכך‪ ,‬מצאתי להפחית מסכום השיפוץ‬</w:t>
        <w:br/>
        <w:t>‫הכולל‪ ,‬לצורך חיוב הנתבעים סך של ‪.₪ 600‬‬</w:t>
        <w:br/>
        <w:t>‫ג‪ .‬בהתאם לנסח רישום המקרקעין בבית ‪ 14‬חניות צמודות‪ .‬לדירת ונגר ‪ 2‬חניות‬</w:t>
        <w:br/>
        <w:t>‫צמודות ולדירת ריגלר ‪ 2‬חניות צמודות‪ .‬מחקירתו הנגדית של מר פריפיז עלה כי‬</w:t>
        <w:br/>
        <w:t>‫מצב החניות הצמודות לריגלר אינו מצריך ביצוע עבודות שיפוץ‪ ,‬ועל כן עבודות‬</w:t>
        <w:br/>
        <w:t>‫השיפוץ אינן כוללות עבודות בחניותיו (ראו‪ ,‬פרוטוקול מיום ‪ ,23.5.2011‬עמ' ‪,7‬‬</w:t>
        <w:br/>
        <w:t>‫שורות ‪ .)45-47‬האמור לא הוכחש ע"י ריגלר‪ .‬בנסיבות אלה סבורה אני כי על‬</w:t>
        <w:br/>
        <w:t>‫ריגלר לשאת בחלקו היחסי בעלות ביצוע עבודות השיפוץ בשטחי התמרון‬</w:t>
        <w:br/>
        <w:t>‫המשותפים בלבד‪.‬‬</w:t>
        <w:br/>
        <w:t>‫ביחס לחניות ונגר‪ ,‬העיד מר פריפז כי אחת מהחניות משמשת כמחסן‪ ,‬ומכאן‬</w:t>
        <w:br/>
        <w:t>‫שתשופץ רק חניה אחת הצמודה לדירתו (פרוטוקול מיום ‪ ,23.5.2021‬עמ' ‪,7‬‬</w:t>
        <w:br/>
        <w:t>‫שורות ‪ .)47-48‬האמור לא הוכחש ע"י ונגר‪ .‬בנסיבות אלה‪ ,‬סבורה אני כי על ונגר‬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‫לשאת בחלקם היחסי בעלות ביצוע עבודות השיפוץ בשטחי התמרון המשותפים‬</w:t>
        <w:br/>
        <w:t>‫ובבעלות ביצוע העבודות בחניה הצמודה לדירתם שאינה משמשת כמחסן‪.‬‬</w:t>
        <w:br/>
        <w:t>‫בהתאם לכתב הכמויות שטח החניה הכולל בו בוצעו העבודות (משותף וחניות‬</w:t>
        <w:br/>
        <w:t>‫צמודות) עומד על ‪ 478‬מ"ר (ראו סעיף ‪ 60.61.7.030‬לכתב הכמויות)‪ .‬בהתאם‬</w:t>
        <w:br/>
        <w:t>‫לנסח רישום המקרקעין סכימת שטחן הכולל של החניות הצמודות עומד על ‪171‬‬</w:t>
        <w:br/>
        <w:t>‫מ"ר ומכאן ששטח התמרון המשותף עומד על ‪ 307‬מ"ר‪.‬‬</w:t>
        <w:br/>
        <w:t>‫יוצא אפוא‪ ,‬שיש להפחית מסכום השיפוץ הכולל ביחס לריגלר סך של ‪₪ 13,680‬‬</w:t>
        <w:br/>
        <w:t>‫(‪ 171‬מ"ר‪ ,‬שטחי החניות הצמודות‪ ,‬כפול ‪ ₪ 80‬למ"ר בהתאם לסעיף‬</w:t>
        <w:br/>
        <w:t>‫‪ 60.61.7.030‬לכתב הכמויות)‪.‬‬</w:t>
        <w:br/>
        <w:t>‫‪ .54‬באשר לונגר‪ ,‬יש להפחית מסכום השיפוץ הכולל סך של ‪ 171( ₪ 13,680‬מ"ר כפול ‪80‬‬</w:t>
        <w:br/>
        <w:t>‫‪ )₪‬ולהוסיף את עלות השיפוץ של שטח החניה שאינו משמש כמחסן‪ .‬בהתאם לנסח‬</w:t>
        <w:br/>
        <w:t>‫הרישום שטחה של אחת החניות הצמודה לדירת ונגר הוא ‪ 11.55‬מ"ר (מסומנת‬</w:t>
        <w:br/>
        <w:t>‫במסמכי רישום הבית המשותף באות ז') ושטחה של החניה השנייה הצמודה הוא‬</w:t>
        <w:br/>
        <w:t>‫‪ 13.52‬מ"ר (מסומנת במסמכי רישום הבית המשותף באותיות טז')‪ .‬מאחר שונגר לא‬</w:t>
        <w:br/>
        <w:t>‫טענו וממילא לא הוכיחו מה מבין החניות משמשת כמחסן מצאתי לחייב את ונגר‬</w:t>
        <w:br/>
        <w:t>‫בגין שטח החניה הגבוה מביניהן ולהעמיד הסכום על ‪ 13.52( ₪ 1,082‬מ"ר כפול ‪80‬‬</w:t>
        <w:br/>
        <w:t>‫מ"ר)‪ .‬בסיכומיהם טענו הנתבעים כי מאחר שמחקירתו הנגדית של מר פריפז עלה‬</w:t>
        <w:br/>
        <w:t>‫כי נעשו שינויים בהיקף העבודות שעל פי כתב הכמויות בלא שהאסיפה הכללית‬</w:t>
        <w:br/>
        <w:t>‫אישרה שינויים אלה‪ ,‬יש להפחית מסכום השיפוץ הכולל את העבודות שלא בוצעו‬</w:t>
        <w:br/>
        <w:t>‫בפועל‪ .‬דין הטענה להידחות‪ .‬בעדותו הבהיר מר פריפז כי חלף החלפת חנוכיות מים‬</w:t>
        <w:br/>
        <w:t>‫וסלילת אספלט חדש לשטחי החניות שנכללו בעבודות המקוריות על פי כתב‬</w:t>
        <w:br/>
        <w:t>‫הכמויות‪ ,‬הותקנה אבן משתלבת בשטחי החניות וכן בוצעו עבודות במערכת הביוב‬</w:t>
        <w:br/>
        <w:t>‫המשותפת של המים בשל ליקויים שנתגלו בה בסכום הנמוך מזה שצוין בכתב‬</w:t>
        <w:br/>
        <w:t>‫הכמויות‪ .‬כן העיד מר פריפז כי עבודות אלה בוצעו ללא חריגה ממסגרת תקציב‬</w:t>
        <w:br/>
        <w:t>‫השיפוץ (ראו פרוטוקול מיום ‪ ,23.5.2021‬עמ' ‪ ,8‬שורות ‪ ,18-24‬ועמ' ‪ ,9‬שורות ‪10-‬‬</w:t>
        <w:br/>
        <w:t>‫‪ .)38‬עדותו זו לא נסתרה‪.‬‬</w:t>
        <w:br/>
        <w:t>‫בפסק הדין שניתן בתיק ‪ ,7/210/2015‬נציגות הבית המשותף הרצל ‪ 7‬נתניה נ' ברוך‬</w:t>
        <w:br/>
        <w:t>‫קוטלרסקי (לא פורסם) נקבע על ידי כדלקמן‪" :‬מטבע הדברים בעת ביצוע העבודות‬</w:t>
        <w:br/>
        <w:t>‫בפועל בשטח ייתכנו שינויים בהיקף העבודות הנדרשות באופן כזה שחלק מן‬</w:t>
        <w:br/>
        <w:t>‫העבודות יגרעו ובמקביל יתווספו עבודות אחרות‪ .‬כל עוד לא נפרצה מסגרת‬</w:t>
        <w:br/>
        <w:t>‫התקציב שהותוותה‪ ,‬וכל עוד העבודות שנעשו הן עבודות להחזקתו התקינה של‬</w:t>
        <w:br/>
        <w:t>‫הבית המשותף‪ ,‬כפי שמצאתי במקרה דנן‪ ,‬איני רואה בכך פסול"‪ .‬הדברים יפים גם‬</w:t>
        <w:br/>
        <w:t>‫למקרה זה שבפני‪.‬‬</w:t>
        <w:br/>
        <w:t>‫חלקם היחסי של הנתבעים בהוצאות השיפוץ‬</w:t>
        <w:br/>
        <w:t>‫‪ .55‬הסכום הכולל של עבודות השיפוץ עומד על ‪( ₪ 752,099‬ראו סעיף ‪ 9‬לתצהירו של מר‬</w:t>
        <w:br/>
        <w:t>‫פריפז וכן עותק מחוזה עבודות השיפוץ שנחתם בבין הנציגות לבין חברת השיפוץ‬</w:t>
        <w:br/>
        <w:t>‫אשר צורף כנספח ‪ 4‬לתצהירו של מר פריפז‪ .‬עדות וראיה זו לא נסתרו)‪.‬‬</w:t>
        <w:br/>
        <w:t>‫‪ .56‬מכאן שהעלות הכוללת של השיפוץ ממנו יש לגזור את חלקם של ונגר עומדת על‬</w:t>
        <w:br/>
        <w:t>‫‪ ₪ 752,099( ₪ 738,321‬פחות ‪ ₪ 580‬פחות ‪ ₪ 600‬פחות ‪ ₪ 13,680‬ועוד ‪,)₪ 1,082‬‬</w:t>
        <w:br/>
        <w:t>‫והעלות הכוללת של השיפוץ שממנו יש לגזור את חלקו של ריגלר עומדת על ‪737,239‬‬</w:t>
        <w:br/>
        <w:t>‫‪ ₪ 752,099( ₪‬פחות ‪ ₪ 580‬פחות ‪ ₪ 600‬פחות ‪.)₪ 13,680‬‬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.57‬סעיף ‪ 58‬לחוק המקרקעין מורה כי חלקו של בעל דירה בהוצאות הדרושות להחזקתו‬</w:t>
        <w:br/>
        <w:t>‫התקינה וניהולו של הרכוש המשותף ולהבטחת השירותים המחויבים על פי דין או‬</w:t>
        <w:br/>
        <w:t>‫המקובלים לפי הנוהג יהיה לפי יחס שטח רצפת דירתו אל שטח הרצפה של כל‬</w:t>
        <w:br/>
        <w:t>‫הדירות שבבית‪ ,‬זולת אם נקבע בתקנון שיעור השתתפות אחר‪.‬‬</w:t>
        <w:br/>
        <w:t>‫‪ .58‬סעיף ‪ 5‬לתקנון המוסכם מורה כי‪" :‬ההוצאות שתוצאנה בהתאם לסעיף ‪ 58‬לחוק‪,‬‬</w:t>
        <w:br/>
        <w:t>‫תתחלקנה לפי שעור החלקים ברכוש המשותף הצמודים לכל דירה" (ההדגשה‬</w:t>
        <w:br/>
        <w:t>‫אינה במקור)‪.‬‬</w:t>
        <w:br/>
        <w:t>‫‪ .59‬סעיף ‪ 3‬לתקנון המוסכם מפרט את שיעור החלקים ברכוש המשותף הצמודים לכל‬</w:t>
        <w:br/>
        <w:t>‫דירה כשבחישוב שטחים אלו נלקחו בחשבון שטחי ההצמדה של הדירות‪.‬‬</w:t>
        <w:br/>
        <w:t>‫‪ .60‬לטענת הנתבעים מאז שנרשם התקנון המוסכם (‪ )11.8.1995‬תוקן חוק המקרקעין‬</w:t>
        <w:br/>
        <w:t>‫(תיקון ‪ ,)26‬ושטחי ההצמדות אינם נכללים עוד בשטחי הדירה לצורך חלוקת‬</w:t>
        <w:br/>
        <w:t>‫הוצאות תחזוקת הרכוש המשותף של הבית‪ .‬משכך‪ ,‬לגישתם‪ ,‬יש לחשב את חלקם‬</w:t>
        <w:br/>
        <w:t>‫של הנתבעים בהוצאות עבודות השיפוץ בהתאם‪ .‬כן הוסיפו וטענו כי‪ ,‬ממילא קיים‬</w:t>
        <w:br/>
        <w:t>‫נוהג בבית כך שאופן גביית התשלום עבור הוצאות אחזקת הרכוש המשותף מבוצע‬</w:t>
        <w:br/>
        <w:t>‫כך שכל אחת מדירות הנתבעים‪ ,‬שילמה כפול מיתר הדירות‪ ,‬ולא כמבוקש במסגרת‬</w:t>
        <w:br/>
        <w:t>‫הליך זה‪ .‬אבחן להלן טענות אלו‪:‬‬</w:t>
        <w:br/>
        <w:t>‫‪ .61‬חוק המקרקעין (תיקון מס' ‪ ,)26‬התשס"ה ‪ 2005 -‬מורה כדלקמן (ראו ס"ח תשס"ה‬</w:t>
        <w:br/>
        <w:t>‫מס' ‪ 2018‬מיום ‪ ,1.8.2005‬עמ' ‪( )729-730‬להלן‪" :‬תיקון מס' ‪:)"26‬‬</w:t>
        <w:br/>
        <w:t>‫"‪ .1‬בחוק המקרקעין‪ ,‬התשכ"ט ‪( 1969 -‬להלן ‪ -‬החוק העיקרי) בסעיף ‪)1( - 58‬‬</w:t>
        <w:br/>
        <w:t>‫בסעיף קטן (א) במקום "הכל בהתאם לחלקו ברכוש המשותף יבוא "לפי יחס שטח‬</w:t>
        <w:br/>
        <w:t>‫רצפת דירתו אל שטח הרצפה של כל הדירות שבבית המשותף"‪ )2( .‬סעיף קטן (ב)‬</w:t>
        <w:br/>
        <w:t>‫‪ -‬בטל‪.‬‬</w:t>
        <w:br/>
        <w:t>‫‪ .2‬אין בהוראות סעיף ‪ 58‬בחוק העיקרי כנוסחו בחוק זה‪ ,‬כדי לגרוע מתוקפה של‬</w:t>
        <w:br/>
        <w:t>‫הוראה הקבועה בתקנון המוסכם שהיה בתוקף ערב תחילתו של חוק זה"‪.‬‬</w:t>
        <w:br/>
        <w:t>‫‪ .3‬תחילתו של חוק זה בתום שנה מיום פרסומו ברשומות"‪.‬‬</w:t>
        <w:br/>
        <w:t>‫‪ .62‬מטרת התיקון הובאה בדברי ההסבר כדלקמן (ראו‪ ,‬הצ"ח הכנסת תשס"ה מס' ‪86‬‬</w:t>
        <w:br/>
        <w:t>‫מיום ‪ ,6.7.2005‬עמ' ‪:)181-182‬‬</w:t>
        <w:br/>
        <w:t>‫"הצעת חוק המקרקעין (תיקון מס' ‪( )26‬קביעת שיעורו של חלק מוצמד ברכוש‬</w:t>
        <w:br/>
        <w:t>‫המשותף)‪ ,‬התשס"ה ‪ 2005 -‬המתפרסמת בזה באה לקבוע כי חלקי הרכוש‬</w:t>
        <w:br/>
        <w:t>‫המשותף הצמודים לדירת המגורים לא יובאו בחשבון לעניין חלוקת נטל הוצאות‬</w:t>
        <w:br/>
        <w:t>‫אחזקת הרכוש המשותף‪.‬‬</w:t>
        <w:br/>
        <w:t>‫סעיף ‪ 1‬הכלל הקבוע בסעיף ‪ 58‬בחוק המקרקעין התשכ"ט ‪( 1969 -‬להלן ‪ -‬החוק)‬</w:t>
        <w:br/>
        <w:t>‫הוא כי בעל דירה חייב להשתתף בהוצאות הדרושות להחזקתו התקינה ולניהולו‬</w:t>
        <w:br/>
        <w:t>‫של הרכוש המשותף ולהבטחת השירותים המחויבים על פי הדין או המקובלים על‬</w:t>
        <w:br/>
        <w:t>‫פי נוהג‪ .‬שיעור ההשתתפות בהוצאות הדרושות להחזקתו התקינה של הרכוש‬</w:t>
        <w:br/>
        <w:t>‫המשותף מחושב על פי חלקו של בעל הדירה ברכוש המשותף דהיינו על פי היחס‬</w:t>
        <w:br/>
        <w:t>‫בין שטח רצפת הדירה והחלק הצמוד אליה אל שטח הרצפה של כל הדירות בבית‬</w:t>
        <w:br/>
        <w:t>‫המשותף‪ ,‬אלא אם כן נקבע בתקנון שיעור השתתפות אחר (סעיף ‪(58‬א) בחוק)‪ .‬כך‪,‬‬</w:t>
        <w:br/>
        <w:t>‫נוצרה מציאות שבה מחויב בעל דירה לדאוג באופן בלעדי לאחזקת חלקי הרכוש‬</w:t>
        <w:br/>
        <w:t>‫המשותף הצמודים לדירת מגוריו‪ .‬ובמקביל מחויב הוא לשאת בהוצאות הרכוש‬</w:t>
        <w:br/>
        <w:t>‫המשותף כגודל דירתו והחלק הצמוד אליה‪ .‬מציאות זו הטילה על בעלי 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‫משותף שהוצמד לדירתם חבות כספית כפולה‪ .‬מוצע לתקן את סעיף ‪(58‬א) לחוק‬</w:t>
        <w:br/>
        <w:t>‫ולקבוע בו כי לעניין קביעת שיעור ההשתתפות בהוצאות הניהול וההחזקה של‬</w:t>
        <w:br/>
        <w:t>‫הרכוש המשותף לא יובאו בחשבון חלקי הרכוש המשותף הצמודים לדירת‬</w:t>
        <w:br/>
        <w:t>‫המגורים‪."...‬‬</w:t>
        <w:br/>
        <w:t>‫‪ .63‬הנה כי כן‪ ,‬בעקבות תיקון מס' ‪ 26‬אין לכלול את שטחי ההצמדות בחישוב שטחי‬</w:t>
        <w:br/>
        <w:t>‫הדירות לצורך חלוקת תחזוקת הרכוש המשותף של הבית‪.‬‬</w:t>
        <w:br/>
        <w:t>‫‪ .64‬בסעיף ‪ 2‬לתיקון מס' ‪ 26‬נקבע כי אין בתיקון כדי "לגרוע מתוקפה של הוראה‬</w:t>
        <w:br/>
        <w:t>‫הקבועה בתקנון המוסכם שהיה בתוקף ערב תחילתו של חוק זה"‪ ,‬ובסעיף ‪ 3‬לתיקון‬</w:t>
        <w:br/>
        <w:t>‫נקבע כי תחילתו של התיקון בתום שנה מיום פרסומו ברשומות דהיינו עד ליום‬</w:t>
        <w:br/>
        <w:t>‫‪.31.7.2006‬‬</w:t>
        <w:br/>
        <w:t>‫‪ .65‬התקנון המוסכם מושא ההליך נרשם‪ ,‬כאמור‪ ,‬ביום ‪ 11.8.1995‬ועוד קודם לתיקון‪.‬‬</w:t>
        <w:br/>
        <w:t>‫בנסיבות אלה‪ ,‬ובשים לב לכך שהתקנון המוסכם לא תוקן על אף שניתנה לבעלי‬</w:t>
        <w:br/>
        <w:t>‫הדירות בבית ובכלל זה לנתבעים האפשרות לעשות כן‪ ,‬נוכח מועד תחילתו של‬</w:t>
        <w:br/>
        <w:t>‫התיקון‪ ,‬הרי שאין בתיקון כדי לגרוע מתוקפן של הוראות ‪ 3‬ו ‪ 5 -‬לתקנון המוסכם‪.‬‬</w:t>
        <w:br/>
        <w:t>‫‪ .66‬פועל יוצא מהאמור‪ ,‬שיש לחשב את חלקם של הנתבעים בהוצאות אחזקת הרכוש‬</w:t>
        <w:br/>
        <w:t>‫המשותף בהתאם לחלקים ברכוש המשותף הצמודים לכל דירה כשבחישוב שטחים‬</w:t>
        <w:br/>
        <w:t>‫אלו נלקחים בחשבון שטחי ההצמדה של הדירות‪.‬‬</w:t>
        <w:br/>
        <w:t>‫‪ .67‬נוכח האמור‪ ,‬ובהתאם לסעיפים ‪ 3‬ו ‪ 5 -‬לתקנון המוסכם חלקם של ונגר בהוצאות‬</w:t>
        <w:br/>
        <w:t>‫אחזקת הרכוש המשותף הוא ‪ 33/204‬וחלקו של ריגלר בהוצאות האמורות הוא‬</w:t>
        <w:br/>
        <w:t>‫‪.31/204‬‬</w:t>
        <w:br/>
        <w:t>‫‪ .68‬קבעתי‪ ,‬כאמור‪ ,‬כי העלות הכוללת של השיפוץ ממנו יש לגזור את חלקם של ונגר‬</w:t>
        <w:br/>
        <w:t>‫עומדת על ‪ ,₪ 738,321‬ומכאן שחלקם היחסי בעלות זו עומד על ‪33/204( ₪ 119,434‬‬</w:t>
        <w:br/>
        <w:t>‫כפול ‪.)₪ 738,326‬‬</w:t>
        <w:br/>
        <w:t>‫‪ .69‬כן קבעתי‪ ,‬כאמור‪ ,‬כי העלות הכוללת של השיפוץ שממנו יש לגזור את חלקם של‬</w:t>
        <w:br/>
        <w:t>‫ריגלר עומדת על ‪ ,₪ 737,239‬ומכאן שחלקם היחסי בעלות זו עומד על ‪₪ 112,031‬‬</w:t>
        <w:br/>
        <w:t>‫(‪ 31/204‬כפול ‪.)₪ 737,239‬‬</w:t>
        <w:br/>
        <w:t>‫‪ .70‬באשר לטענת הנתבעים לקיומו של נוהג‪ ,‬הרי שלא הובאה כל ראיה על מנת לתמוך‬</w:t>
        <w:br/>
        <w:t>‫בנוהג הנטען‪ .‬ממילא‪ ,‬אין בנוהג גם אם היה מוכח כדי לכבול את הנוהגים לפיו‬</w:t>
        <w:br/>
        <w:t>‫לעולמי עד‪ ,‬כך שגם אם הנתבעים נהנו במשך שנים רבות מהטבה החורגת מהתקנון‬</w:t>
        <w:br/>
        <w:t>‫המוסכם‪ ,‬רשאים היו בעלי הדירות בבית לשוב ולפעול על פי הוראות התקנון‬</w:t>
        <w:br/>
        <w:t>‫המוסכם ע"א (תל‪-‬אביב ‪ -‬יפו ‪ ,)2180/02‬שר שלום שירן ואח' נ' נציגות הבית‬</w:t>
        <w:br/>
        <w:t>‫המשותף‪ ,‬תק ‪-‬מח (‪.)1895 ,)2( 2003‬‬</w:t>
        <w:br/>
        <w:t>‫קיזוז‬</w:t>
        <w:br/>
        <w:t>‫‪ .71‬טוענים הנתבעים כי הם שיפצו על חשבונם את הרכוש המשותף שבקומה השביעית‬</w:t>
        <w:br/>
        <w:t>‫של הבית בה ממוקמת דירתם‪ ,‬וכי שיפוץ זה היה גבוה ברמתו ובעלותו מהשיפוץ‬</w:t>
        <w:br/>
        <w:t>‫המתוכנן בקומה זו במסגרת עבודות השיפוץ מושא ההליך‪ .‬בנסיבות אלה‪ ,‬הוסיפו‬</w:t>
        <w:br/>
        <w:t>‫וטענו הנתבעים כי אין לחייב אותם כלל בעלות שיפוץ הרכוש המשותף בקומה‬</w:t>
        <w:br/>
        <w:t>‫השביעית‪.‬‬</w:t>
        <w:br/>
        <w:t>‫‪ .72‬בחקירתו הנגדית אישר חבר הנציגות‪ ,‬מר פריפז כי הנתבעים ביצעו על חשבונם‬</w:t>
        <w:br/>
        <w:t>‫עבודות שיפוץ לתחזוקת הרכוש המשותף בקומה השביעית של הבית‪ ,‬ואף העיד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‫הנציגות אישרה לקזז מחובם של הנתבעים את הסכום ששולם על ידם עבור שיפוץ‬</w:t>
        <w:br/>
        <w:t>‫זה (ראו פרוטוקול מיום ‪ ,23.5.2021‬עמ' ‪ ,3‬שורות ‪ 47-49‬ועמ' ‪ 4‬שורות ‪.)1-3‬‬</w:t>
        <w:br/>
        <w:t>‫‪ .73‬כ כלל‪ ,‬לא תשמע טענת קיזוז כטענת הגנה בתביעה שעילתה סעיף ‪ 58‬לחוק‬</w:t>
        <w:br/>
        <w:t>‫המקרקעין‪ ,‬כפי תביעה זו שבפני וראו לעניין זה עש"א ‪ 34810-10-18‬רבין נ' נציגות‬</w:t>
        <w:br/>
        <w:t>‫הבית ברח' רמז ‪ 35‬תל אביב (פורסם בנבו ‪ .)15.4.19‬עם זאת‪ ,‬מעדותו של חבר‬</w:t>
        <w:br/>
        <w:t>‫הנציגות אני למדה שהנציגות מוכנה להכיר בתשלומים שבוצעו ע"י הנתבעים‬</w:t>
        <w:br/>
        <w:t>‫לתחזוקת הרכוש המשותף חרף הכלל האמור‪ ,‬ואולם אין בכך כדי לאיין לחלוטין‬</w:t>
        <w:br/>
        <w:t>‫את חובתם לשאת בתשלום השיפוץ הנוכחי גם ביחס לעבודות ברכוש המשותף‬</w:t>
        <w:br/>
        <w:t>‫בקומה השביעית של הבית‪.‬‬</w:t>
        <w:br/>
        <w:t>‫‪ .74‬הנתבעים לא הציגו כל ראיה כגון קבלות בדבר הסכום ששולם על ידם בגין השיפוץ‬</w:t>
        <w:br/>
        <w:t>‫האמור‪ .‬חבר הנציגות מר פריפז העיד בחקירתו הנגדית כי מבדיקות שערך עלותן של‬</w:t>
        <w:br/>
        <w:t>‫עבודות אלה עמדה‪ ,‬לכל היותר‪ ,‬על ‪( ₪ 4,000‬ראו פרוטוקול מיום ‪ ,23.5.2021‬עמ' ‪,4‬‬</w:t>
        <w:br/>
        <w:t>‫שורות ‪ .)1-3‬עדותו זו לא נסתרה‪.‬‬</w:t>
        <w:br/>
        <w:t>‫‪ .75‬מכאן‪ ,‬ו משלא נטען וממילא לא הוכח כי הנתבעים לא נשאו באופן שווה בעלות‬</w:t>
        <w:br/>
        <w:t>‫עבודות אלה‪ ,‬אני מוצאת כי יש לקזז מסכום החוב של ונגר סך של ‪ ₪ 2,000‬ומסכום‬</w:t>
        <w:br/>
        <w:t>‫החוב של ריגלר ‪.₪ 2,000‬‬</w:t>
        <w:br/>
        <w:t>‫‪ .76‬יוצא אפוא כי חובם של ונגר בעלות השיפוץ עומדת על סך של ‪ 117,434‬ש"ח (‪119,434‬‬</w:t>
        <w:br/>
        <w:t>‫‪ ₪‬פחות ‪ )₪ 2,000‬וחובו של ריגלר בעלות השיפוץ עומדת על סך של ‪₪ 110,031‬‬</w:t>
        <w:br/>
        <w:t>‫(‪ ₪ 112,031‬פחות ‪.)₪ 2,000‬‬</w:t>
        <w:br/>
        <w:t>‫‪ .77‬בהתאם לפסק הדין החלקי שניתן על ידי בתיק ביום ‪ 22.3.2021‬על ונגר לשלם‪ ,‬ביחד‬</w:t>
        <w:br/>
        <w:t>‫ולחוד‪ ,‬לנציגות סכום שאינו שנוי במחלוקת בסך של ‪ ,44,416‬ועל ריגלר לשלם‬</w:t>
        <w:br/>
        <w:t>‫לנציגות סכום שאינו שנוי שבמחלוקת בסך ‪ .₪ 42,525‬מכאן שיתרת חובם של ונגר‬</w:t>
        <w:br/>
        <w:t>‫בגין חלקם היחסי בעלות השיפוץ עומדת על סך של ‪ ₪ 73,018‬ויתרת חובו של ריגלר‬</w:t>
        <w:br/>
        <w:t>‫בגין חלקו היחסי בעלות השיפוץ עומדת על סך ‪.₪ 67,506‬‬</w:t>
        <w:br/>
        <w:t>‫רישום עיקול‬</w:t>
        <w:br/>
        <w:t>‫‪ .78‬לא הוכחו התנאים לרישומו של עיקול על זכויות הנתבעים בדירותיהם‪ ,‬ומשכך‬</w:t>
        <w:br/>
        <w:t>‫מצאתי לדחות את בקשת הנציגות בעניין זה‪.‬‬</w:t>
        <w:br/>
        <w:t>‫תביעה שכנגד‬</w:t>
        <w:br/>
        <w:t>‫‪ .79‬בתביעה שכנגד התבקש‪ ,‬כאמור‪ ,‬לחייב את הנציגות להשיב לריגלר סך של ‪₪ 7,544‬‬</w:t>
        <w:br/>
        <w:t>‫ששולם על ידו לתיקון הצינור המשותף של הבית‪.‬‬</w:t>
        <w:br/>
        <w:t>‫‪ .80‬זכותו של בעל דירה לפנות בדרישה לנציגות הבית שתבצע תיקון ליקוי ברכוש‬</w:t>
        <w:br/>
        <w:t>‫המשותף הפוגע בדירתו קבועה בסעיף ‪( 3‬א) לתקנון המצוי שבתוספת לחוק‬</w:t>
        <w:br/>
        <w:t>‫המקרקעין‪" :‬בעל דירה זכאי לדרוש מהנציגות שתבצע כל תיקון בבית או ברכוש‬</w:t>
        <w:br/>
        <w:t>‫המשותף‪ ,‬שאי ביצועו עלול לפגוע בדירתו או בערכה"‪.‬‬</w:t>
        <w:br/>
        <w:t>‫‪ .81‬ברע"א ‪ 4984/17‬חיים נ' נציגות הבית המשותף סוקולוב ‪ 48‬קרית אתא‪( ,‬נבו‪,‬‬</w:t>
        <w:br/>
        <w:t>‫‪( )14.12.2017‬להל‪" :‬פס"ד חיים") נקבע כי "הטיפול במקרים בהם אחד הדיירים‬</w:t>
        <w:br/>
        <w:t>‫בבית משותף הוציא מכיסו הוצאות לצורך תיקון ליקויים ברכוש משותף‪ ,‬מחייב‬</w:t>
        <w:br/>
        <w:t>‫התייחסות למסגרת של דיני בתים משותפים‪ .‬על דייר הבודד להכיר במעמדה של‬</w:t>
        <w:br/>
        <w:t>‫נציגות הבית המשותף‪ .‬אם לא כן‪ ,‬ירוקן מנגנון זה מתוכן‪ .‬על רקע זה אין להשלים‬</w:t>
        <w:br/>
        <w:t>‫עם מצב בו איש הטוב בעיניו יתקן"‪.‬‬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.82‬משכך‪ ,‬נקבע בפסק הדין בעניין חיים‪ ,‬כי על מנת שבעל דירה יזכה לשיפוי בגין‬</w:t>
        <w:br/>
        <w:t>‫הוצאותיו‪ ,‬עליו לעמוד בתנאים המצטברים הבאים‪:‬‬</w:t>
        <w:br/>
        <w:t>‫א‪ .‬מדובר בליקוי ברכוש המשותף של הבית שהיה מוטל על נציגות הבית המשותף‬</w:t>
        <w:br/>
        <w:t>‫לתקנו על חשבונה‪.‬‬</w:t>
        <w:br/>
        <w:t>‫ב‪ .‬פניה לנציגות הבית המשותף בדרישה לתיקון הליקוי‪ ,‬וסירובה לתקן‪.‬‬</w:t>
        <w:br/>
        <w:t>‫ג‪ .‬פניה למפקח על רישום מקרקעין טרם ביצוע התיקון הייתה מביאה להחמרת‬</w:t>
        <w:br/>
        <w:t>‫הנזק באופן משמעותי‪.‬‬</w:t>
        <w:br/>
        <w:t>‫ד‪ .‬אי ביצוע התיקון בהקדם יפגע בצורה קשה וברורה ביכולתו של בעל הדירה‬</w:t>
        <w:br/>
        <w:t>‫לעשות שימוש בדירתו‪.‬‬</w:t>
        <w:br/>
        <w:t>‫ה‪ .‬תיקון הליקוי ברכוש המשותף בוצע בצורה נאותה‪.‬‬</w:t>
        <w:br/>
        <w:t>‫ו‪ .‬ההוצאות שהוצאו לצורך תיקון הליקוי סבירות‪.‬‬</w:t>
        <w:br/>
        <w:t>‫ראו גם ההפניות לפסיקת בתי המשפט המחוזיים בהם אומצו במהלך השנים‬</w:t>
        <w:br/>
        <w:t>‫תנאים דומים (ע"א (י‪-‬ם) ‪ ,179/84‬רוס נ' חפציבה חברה לבניין ועבודות פיתוח‬</w:t>
        <w:br/>
        <w:t>‫בע"מ (פורסם בנבו‪ ,)3.6.1985 ,‬ע"א (מחוזי י ‪ -‬ם) ‪ ,6403/05‬ביטון נ' דיירי הבית‬</w:t>
        <w:br/>
        <w:t>‫המשותף (פורסם בנבו‪ ,)15.2.2006 ,‬עש"א (מחוזי חי') ‪ ,5863-12-16‬אביטן נ'‬</w:t>
        <w:br/>
        <w:t>‫נציגות הבית המשותף (פורסם בנבו‪.)4.4.2017 ,‬‬</w:t>
        <w:br/>
        <w:t>‫‪ .83‬לאחר שבחנתי את הראיות והעדויות שנשמעו בפני‪ ,‬לא מצאתי כי עלה בידי ריגלר‬</w:t>
        <w:br/>
        <w:t>‫להוכיח את קיומם של התנאים המצטברים הנ"ל‪ .‬נימוקיי יפורטו להלן‪:‬‬</w:t>
        <w:br/>
        <w:t>‫האם הליקוי היה ברכוש המשותף‪:‬‬</w:t>
        <w:br/>
        <w:t>‫‪ .84‬לצורך הוכחת הטענה כי הליקוי היה ברכוש המשותף צירף ריגלר ‪ 2‬חשבוניות מס‬</w:t>
        <w:br/>
        <w:t>‫קבלה‪ .‬האחת‪ ,‬מס' ‪ 0090‬מיום ‪ 23.1.2017‬עבור "ביצוע מעקף לקו מכונת כביסה עקב‬</w:t>
        <w:br/>
        <w:t>‫ענף שצמח בקו בחזית חיצונית"‪ .‬השנייה‪ ,‬מס' ‪ 0086‬מיום ‪ 3.2.2017‬עבור "תיקון‬</w:t>
        <w:br/>
        <w:t>‫סתימה בגין צמח חיצוני שצמח בחזית חיצונית לגרם מדרגות בקומה ‪( "7‬ראו‪ ,‬נספח‬</w:t>
        <w:br/>
        <w:t>‫‪ 1‬לתצהירו של ריגלר)‪.‬‬</w:t>
        <w:br/>
        <w:t>‫אין בחשבוניות אלה כל קביעה כי עסקינן בתיקון שבוצע בצנרת משותפת‪ .‬ריגלר לא‬</w:t>
        <w:br/>
        <w:t>‫הביא את בעל המקצוע שביצוע את התיקון‪ ,‬על מנת לתמוך בגרסתו‪ ,‬והדבר פועל‬</w:t>
        <w:br/>
        <w:t>‫לחובתו‪ .‬ראו לעניין הימנעות מהבאת עדים את האמור בע"א ‪ ,465/88‬הבנק למימון‬</w:t>
        <w:br/>
        <w:t>‫ולסחר בע"מ נ' ממתיהו פ"ד מה(‪.651 )4‬‬</w:t>
        <w:br/>
        <w:t>‫‪ .85‬כן צירף ריגלר מסמך אשר כונה על ידו "חוות הדעת של המהנדס תמיר לוי" מטעם‬</w:t>
        <w:br/>
        <w:t>‫האגודה לתרבות הדיור אשר קבעה לטענתו כי יש להחליף את צינור הדלוחין‬</w:t>
        <w:br/>
        <w:t>‫המשותף שבין קומות ‪ 7-8‬של הבית (חוות הדעת צורפה כנספח ‪ 4‬לתצהירו של‬</w:t>
        <w:br/>
        <w:t>‫ריגלר)‪.‬‬</w:t>
        <w:br/>
        <w:t>‫הנציגות עתרה להוצאת מסמך זה מן התיק מאחר שלטענתה מאן דהוא ביצע‬</w:t>
        <w:br/>
        <w:t>‫מחיקה של השורה האחרונה בה נכתב "דו"ח זה אינו מהווה חוות דעת מומחה‬</w:t>
        <w:br/>
        <w:t>‫לצורך הגשה לבית משפט או לכל גוף אחר"‪ .‬בתגובה טען ריגלר כי המסמך לא הוגש‬</w:t>
        <w:br/>
        <w:t>‫כחוות דעת מומחה וכי המדובר בדו"ח ביקורת בניין שמשקף את אשר ראה המהנדס‬</w:t>
        <w:br/>
        <w:t>‫תמיר‪ .‬בשים לב לכך‪ ,‬שהמהנדס תמיר לוי לא הובא לעדות ע"י ריגלר‪ ,‬והוא לא נחקר‬</w:t>
        <w:br/>
        <w:t>‫על "דו"ח ביקורת בניין"‪ ,‬לא מצאתי ליתן לו כל משקל‪.‬‬</w:t>
        <w:br/>
        <w:t>‫למעלה מן הדרוש‪ ,‬מצאתי להוסיף כי אין בדו"ח‪ ,‬ממילא‪ ,‬כדי להוכיח כי היה קיים‬</w:t>
        <w:br/>
        <w:t>‫ליקוי בצנרת המשותפת וראו מסקנות הבדיקה של המהנדס תמיר כמופיע בדו"ח‪:‬‬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‫"‪ .1‬צינור ניקוז הדלוחין הנדון משותף ומשרת את הדירות באגף הדרומי של הבניין‬</w:t>
        <w:br/>
        <w:t>‫הדרומי בלבד‪ .2 .‬במידה וקיימת סתימה בקו המשותף אז נדרש להחליף את הצינור‬</w:t>
        <w:br/>
        <w:t>‫בין קומות ‪ .7-8‬בהתאם לכך נדרשת בדיקה של אינסטלאטור לבדוק את קו‬</w:t>
        <w:br/>
        <w:t>‫הניקוז"‪ .‬הנה כי כן‪ ,‬אין בדו"ח קביעה כי קיים ליקוי בצנרת המשותפת‪ ,‬וכי נדרשת‬</w:t>
        <w:br/>
        <w:t>‫לשם כך בדיקה ע"י בעל מקצוע‪.‬‬</w:t>
        <w:br/>
        <w:t>‫‪ .86‬פרט לאמור לא הובאה כל ראיה על מנת לתמוך בטענת ריגלר כי בוצע תיקון בצנרת‬</w:t>
        <w:br/>
        <w:t>‫המשותפת‪ ,‬ומשכך לא שוכנעתי כי היה קיים ליקוי ברכוש המשותף‪.‬‬</w:t>
        <w:br/>
        <w:t>‫‪ .87‬בשים לב לכך‪ ,‬שעסקינן בתנאים מצטברים‪ ,‬די היה בכך כדי לדחות את התביעה‬</w:t>
        <w:br/>
        <w:t>‫שכנגד‪ ,‬ואולם למעלה מן הדרוש מצאתי להוסיף כי גם לא מתקיימים יתר התנאים‬</w:t>
        <w:br/>
        <w:t>‫המזכים בהשבה‪ ,‬כמפורט להלן‪:‬‬</w:t>
        <w:br/>
        <w:t>‫האם נעשתה פניה לנציגות בדרישה לתיקון הליקוי אשר סורבה‪:‬‬</w:t>
        <w:br/>
        <w:t>‫‪ .88‬לא הובאה כל ראיה שיש בה להוכיח כי ריגלר פנה לנציגות בדרישה לתיקון אשר‬</w:t>
        <w:br/>
        <w:t>‫סורבה‪ .‬ריגלר צירף מכתב מיום ‪ 22.4.2017‬לנציגות הבית באמצעות מר פריפז בו‬</w:t>
        <w:br/>
        <w:t>‫דרש החזר הוצאותיו בגין התיקון שביצע לטענתו (ראו‪ ,‬נספח ‪ 2‬לתצהירו)‪ .‬ואולם‪,‬‬</w:t>
        <w:br/>
        <w:t>‫פניה זו הייתה לאחר שכבר בוצע התיקון‪ .‬משכך‪ ,‬לא שוכנעתי כי נעשתה פניה‬</w:t>
        <w:br/>
        <w:t>‫לנציגות לתיקון הליקוי‪ ,‬עוד טרם שזה בוצע‪ ,‬אשר סורבה על ידי הנציגות‪.‬‬</w:t>
        <w:br/>
        <w:t>‫האם עיכוב שהיה נגרם בגין פניה למפקח היה מביא להחמרת המצב‪:‬‬</w:t>
        <w:br/>
        <w:t>‫‪ .89‬לא הובאה כל ראיה להוכיח את דחיפות תיקון הליקוי באופן שפניה למפקח לצורך‬</w:t>
        <w:br/>
        <w:t>‫הכרעה בסכסוך הייתה מביאה להחמרת הנזק באופן משמעותי‪ .‬ודוק‪ ,‬בפסק הדין‬</w:t>
        <w:br/>
        <w:t>‫בעניין חיים לעיל נקבע כי תנאי זה "הינו חיוני והכרחי על מנת שדייר יזכה לשיפוי‬</w:t>
        <w:br/>
        <w:t>‫בגין הוצאות שהוציא לתיקון ליקוי ברכוש משותף‪ ,‬שכן המסלול הרגיל מחייב‬</w:t>
        <w:br/>
        <w:t>‫פניה למפקח במקרה של סירוב הנציגות לתקן"‪.‬‬</w:t>
        <w:br/>
        <w:t>‫העדר יכולת לעשות שימוש בדירה‬</w:t>
        <w:br/>
        <w:t>‫‪ .90‬מהטעמים שפורטו לעיל‪ ,‬לא שוכנעתי כי העדר התיקון בהקדם היה פוגע בצורה‬</w:t>
        <w:br/>
        <w:t>‫קשה וברורה ביכולתו של ריגלר לעשות שימוש בדירתו‪.‬‬</w:t>
        <w:br/>
        <w:t>‫אופן התיקון‬</w:t>
        <w:br/>
        <w:t>‫‪ .91‬לא הובאה כל ראיה על מנת להוכיח כי התיקון הנטען בצנרת המשותפת בוצע בצורה‬</w:t>
        <w:br/>
        <w:t>‫נאותה‪.‬‬</w:t>
        <w:br/>
        <w:t>‫סכום הוצאות התיקון‬</w:t>
        <w:br/>
        <w:t>‫‪ .92‬לא הוצגו הצעות מחיר לעבודות שבוצעו‪ ,‬ולא הובאה כל ראיה אחרת שתוכח כי‬</w:t>
        <w:br/>
        <w:t>‫עלותם של התיקונים הייתה סבירה‪ .‬ריגלר צירף הצעת מחיר של קבלן שיפוצים‪,‬‬</w:t>
        <w:br/>
        <w:t>‫ה"ה ששי הלוי (צורף כנספח ‪ 5‬לתצהירו)‪ ,‬ואולם עיון בהצעה זו מלמד כי עסקינן‬</w:t>
        <w:br/>
        <w:t>‫בהצעה "לשיפוץ נזקי מים בדירה" ולא הצעת מחיר לתיקון הליקוי הנטען בצנרת‬</w:t>
        <w:br/>
        <w:t>‫המשותפת‪ .‬פרט לאמור לא הובאה כל ראיה נוספת‪ ,‬ומשכך לא הוכח כי עלותם של‬</w:t>
        <w:br/>
        <w:t>‫התיקונים הייתה סבירה‪.‬‬</w:t>
        <w:br/>
        <w:t>‫‪ .93‬ההלכה הפסוקה המכירה בזכותו של בעל דירה לשיפוי מהנציגות‪ ,‬כמפורט לעיל‪,‬‬</w:t>
        <w:br/>
        <w:t>‫נועדה למקרים מיוחדים בהם בעל דירה עשה כל שלאל ידו טרם שביצע תיקונים‬</w:t>
        <w:br/>
        <w:t>‫ברכוש המשותף ונותר חסר אונים מול אטימותה של הנציגות למצוקתו‪ .‬לא‬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תיק‪7/325/2020 ,7/280/2020 :‬‬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‫שוכנעתי כי זהו המקרה שלפני‪ .‬משכך‪ ,‬איני מוצאת כי ריגלר זכאי לשיפוי בגין‬</w:t>
        <w:br/>
        <w:t>‫ההוצאות שהוציא לטענתו לתיקון הצנרת המשותפת‪.‬‬</w:t>
        <w:br/>
        <w:t>‫סיכום‬</w:t>
        <w:br/>
        <w:t>‫‪ .94‬ונגר ישלמו‪ ,‬ביחד ולחוד‪ ,‬לנציגות סך של ‪ ₪ 73,018‬וריגלר ישלם לנציגות סך של‬</w:t>
        <w:br/>
        <w:t>‫‪ .₪ 67,506‬סכומים אלה יישאו הפרשי הצמדה וריבית ממועד הגשת התביעה‪,‬‬</w:t>
        <w:br/>
        <w:t>‫‪ ,10.11.2020‬ועד למועד התשלום בפועל‪.‬‬</w:t>
        <w:br/>
        <w:t>‫‪ .95‬הבקשה לרישום עיקול על זכויות הנתבעים בדירותיהם נדחית‪.‬‬</w:t>
        <w:br/>
        <w:t>‫‪ .96‬התביעה שכנגד נדחית‪.‬‬</w:t>
        <w:br/>
        <w:t>‫‪ .97‬ונגר ישלמו לנציגות‪ ,‬ביחד ולחוד‪ ,‬סך של ‪ ₪ 10,000‬עבור הוצאות ההליך הכוללות‬</w:t>
        <w:br/>
        <w:t>‫שכ"ט עו"ד‪ .‬ריגלר ישלם לנציגות סך של ‪ ₪ 10,000‬עבור הוצאות ההליך הכוללות‬</w:t>
        <w:br/>
        <w:t>‫שכ"ט עו"ד‪ .‬סכום זה יישא הפרשי הצמדה וריבית מהיום ועד למועד התשלום‬</w:t>
        <w:br/>
        <w:t>‫בפועל‪ .‬בפסיקת ההוצאות לקחתי בחשבון את השיקולים הבאים‪ :‬סכום האגרה‬</w:t>
        <w:br/>
        <w:t>‫ששולם‪ ,‬מספר הדיונים שהתקיימו (קדם משפט‪ ,‬ודיון הוכחות)‪ ,‬שכר טרחת‬</w:t>
        <w:br/>
        <w:t>‫המומחה מטעם הנציגות‪ ,‬היקף העבודה שהושקעה על ידי הצדדים בהליך‪ ,‬האופן‬</w:t>
        <w:br/>
        <w:t>‫שבו ניהלו הצדדים את ההליך ובכלל זה תשלום הסכום שאינו במחלוקת ע"י‬</w:t>
        <w:br/>
        <w:t>‫הנתבעים והאופן שבו הסתיים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,‬כ' באדר ב'‪ ,‬התשפ"ב‪ 23 ,‬במרץ‪.2022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7/280/2020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