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07/200/2018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2022-02-22 · נתניה · אסתי שחל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תיק‪7/200/2018 :‬‬                                            ‫מפקחת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כב' המפקחת על רישום מקרקעין אסתי‬</w:t>
        <w:br/>
        <w:t>‫שחל‬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 מרח' בני ברמן ‪ 3‬נתניה‬                 ‫בעניין‪:‬‬</w:t>
        <w:br/>
        <w:t>‫באמצעות גב' חן קרוז‬</w:t>
        <w:br/>
        <w:t>‫אתי גדניאן ברוס‬</w:t>
        <w:br/>
        <w:t>‫ע"י ב"כ עוה"ד שי לביא‬</w:t>
        <w:br/>
        <w:t>‫רח' פינסקר ‪ ,18‬נתניה‬</w:t>
        <w:br/>
        <w:t>‫התובעת‬</w:t>
        <w:br/>
        <w:t>‫נגד‪-‬‬     ‫‪-‬‬</w:t>
        <w:br/>
        <w:t>‫יבדייב רוסלן‬</w:t>
        <w:br/>
        <w:t>‫ע"י ב"כ עוה"ד עפר שחל‬</w:t>
        <w:br/>
        <w:t>‫רח' בן זכאי ‪ ,6‬תל אביב‬</w:t>
        <w:br/>
        <w:t>‫הנתבע‬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‫זוהי תביעה למתן צו עשה אשר יורה לנתבע לסלק מתקנים אותם הציב על גג הבית המשותף‬            ‫‪.1‬‬</w:t>
        <w:br/>
        <w:t>‫שברחוב בני ברמן ‪ ,3‬נתניה הידוע כגוש ‪ 9043‬חלקה ‪.7‬‬</w:t>
        <w:br/>
        <w:t>‫הבית נרשם בפנקס הבתים המשותפים ביום ‪ .17.12.2014‬כן נרשם לו תקנון מוסכם במועד‬             ‫‪.2‬‬</w:t>
        <w:br/>
        <w:t>‫האמור‪ .‬הבית מורכב מ ‪ 2 -‬אגפים‪ :‬אגף ‪ 1‬כולל את הדירות הידועות כחלקות משנה ‪ ,1-50‬ואגף‬</w:t>
        <w:br/>
        <w:t>‫‪ 2‬כולל את הדירות הידועות כחלקות משנה ‪( 51-98‬אגף ‪ 2‬יקרא להלן‪" :‬הבית" או "הבית‬</w:t>
        <w:br/>
        <w:t>‫המשותף")‪.‬‬</w:t>
        <w:br/>
        <w:t>‫התובעת היא נציגות הבית המשותף (להלן‪" :‬הנציגות" או "נציגות הבית")‪.‬‬       ‫‪.3‬‬</w:t>
        <w:br/>
        <w:t>‫הנתבע הוא בעלים של דירה בבית המשתרעת על פני שתי קומות ‪ 14‬ו ‪ ,15 -‬והידועה כחלקת‬           ‫‪.4‬‬</w:t>
        <w:br/>
        <w:t>‫משנה ‪.97‬‬</w:t>
        <w:br/>
        <w:t>‫טענות התביעה יפורטו בתמצית‪ ,‬כדלקמן‪ :‬הנתבע הציב‪ ,‬שלא כדין‪ ,‬על גג הבית המשותף‬              ‫‪.5‬‬</w:t>
        <w:br/>
        <w:t>‫מתקנים המשמשים את דירתו‪ :‬דוד שמש וקולטים‪ ,‬שני מדחסי מזגנים ומצלמה; מתקניו של‬</w:t>
        <w:br/>
        <w:t>‫הנתבע חולשים על כ ‪ 2/3 -‬משטח הגג המשותף‪ ,‬ומונעים שימוש רגיל וסביר בגג מיתר בעלי‬</w:t>
        <w:br/>
        <w:t>‫הדירות בבית; שטחו של הגג אינו מאפשר הצבת מתקנים לכל בעלי הדירות בבית‪ ,‬ולכן בעלי‬</w:t>
        <w:br/>
        <w:t>‫הדירות מציבים את מתקניהם ובכלל זה דוודים וקולטים בשטחם הפרטי; התקנת המתקנים‬</w:t>
        <w:br/>
        <w:t>‫על גג הבית‪ ,‬מסכנת את מערכת כיבוי האש ופוגעת בדרכי המילוט מהגג המשותף; התקנת‬</w:t>
        <w:br/>
        <w:t>‫המתקנים מסכנת את יציבותו של מבנה הבית בהיות המתקנים תוספת משקל משמעותית‬</w:t>
        <w:br/>
        <w:t>‫למבנה הבית; התקנת המתקנים פוגעת בחזותו החיצונית של הבית‪ ,‬ואינה מהווה שימוש סביר;‬</w:t>
        <w:br/>
        <w:t>‫המצלמה מצלמת את הבאים והיוצאים מהגג המשותף‪ ,‬ויש בהתקנתה משום פגיעה בפרטיות;‬</w:t>
        <w:br/>
        <w:t>‫התקנת המתקנים מנוגדת להחלטת האסיפה הכללית מיום ‪ ,27.2.2019‬ולתקנון הבית המשותף‬</w:t>
        <w:br/>
        <w:t>‫המכונה "סי לה סול" שגובש ע"י נציגות הבית בשנת ‪ 2011‬במסגרתו מותרת כניסה לגג רק‬</w:t>
        <w:br/>
        <w:t>‫לצורך תחזוקת מערכות הבית שעל הגג‪ ,‬ובאישורה של הנציגות; חרף פניות חוזרות ונשנות‬</w:t>
        <w:br/>
        <w:t>‫ממשיך הנתבע לעשות שימוש בגג המשותף כקניינו הפרטי‪.‬‬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תיק‪7/200/2018 :‬‬                                            ‫מפקחת על רישום מקרקעין‬</w:t>
        <w:br/>
        <w:t>‫בסמכות שופט בית משפט שלום‬</w:t>
        <w:br/>
        <w:t>‫לפי סעיף ‪ 74‬לחוק המקרקעין‬</w:t>
        <w:br/>
        <w:t>‫‪ .6‬טענות ההגנה יפורטו להלן בתמצית‪ :‬לא התקבלה החלטה של רוב בעלי הדירות בבית באסיפה‬</w:t>
        <w:br/>
        <w:t>‫הכללית להגשת התביעה‪ ,‬ולא התקיימה הצבעה כדין באסיפה הכללית שהתכנסה ביום‬</w:t>
        <w:br/>
        <w:t>‫‪ ,27.2.2019‬וממילא לא התקבלה בה החלטה כדין; השימוש אותו עושה הנתבע בגג הוא שימוש‬</w:t>
        <w:br/>
        <w:t>‫סביר‪ ,‬ואינו מונע מיתר בעלי הדירות בבית שימוש דומה; בהתאם לסעיף ‪59‬א(א) לחוק‬</w:t>
        <w:br/>
        <w:t>‫המקרקעין‪ ,‬התשכ"ט‪( 1969-‬להלן‪" :‬חוק המקרקעין") רשאי היה הנתבע להתקין דוד שמש על‬</w:t>
        <w:br/>
        <w:t>‫גג הבית המשותף באשר יש מספיק מקום להתקנת דוודי שמש לכל בעלי הדירות בבית; עוד‬</w:t>
        <w:br/>
        <w:t>‫קודם להתקנת הדוד פנה הנתבע לקבלת היתר להתקנתו‪ ,‬ונמסר לו ע"י הגורמים הרלבנטיים‬</w:t>
        <w:br/>
        <w:t>‫בעיריית נתניה כי התקנה‪ ,‬כאמור‪ ,‬פטורה מהיתר נוכח נפחו של הדוד (‪ 220‬ליטרים); הנתבע‬</w:t>
        <w:br/>
        <w:t>‫הציב שני מדחסי מזגנים המשרתים את דירתו בקיר הפנימי של הגג בלא שהדבר מפריע לאיש‬</w:t>
        <w:br/>
        <w:t>‫ומבלי שהדבר מהווה פגיעה בחזותו האחידה של הבית או במי מבעלי הדירות בבית; בעלי‬</w:t>
        <w:br/>
        <w:t>‫דירות אחרים וביניהם אחת מחברות הנציגות הציבו צנרת ומדחסי מזגנים אשר מכערים את‬</w:t>
        <w:br/>
        <w:t>‫חזותו של הבית‪ ,‬והנציגות נוהגת איפה ואיפה; הנתבע התקין מצלמה מול מדחסי המזגנים‬</w:t>
        <w:br/>
        <w:t>‫שבבעלותו על מנת להגן על רכושו ועל מנת למנוע כניסה מהגג אל דירתו‪ ,‬שכן ניתן בנקל לקפוץ‬</w:t>
        <w:br/>
        <w:t>‫מהגג אל מרפסת דירתו; המצלמה אינה פוגעת בפרטיותו של איש‪.‬‬</w:t>
        <w:br/>
        <w:t>‫‪ .7‬הצדדים הגישו ראיותיהם‪ ,‬ונשמעו עדיהם‪ .‬כן הגישו הצדדים את סיכומיהם‪ .‬בנוסף‪ ,‬נערך על‬</w:t>
        <w:br/>
        <w:t>‫ידי ביום ‪ 8.2.2022‬ביקור בבית על מנת להתרשם באופן בלתי אמצעי מטענות הצדדים שעל‬</w:t>
        <w:br/>
        <w:t>‫רשמיו אעמוד בהמשך‪ .‬עתה יש להכריע בתביעה‪.‬‬</w:t>
        <w:br/>
        <w:t>‫דיון והכרעה‬</w:t>
        <w:br/>
        <w:t>‫‪ .8‬אקדים ואומר כי מצאתי לקבל את התביעה בחלקה‪ .‬נימוקיי יפורטו להלן‪:‬‬</w:t>
        <w:br/>
        <w:t>‫סמכות הנציגות להגיש את התביעה‬</w:t>
        <w:br/>
        <w:t>‫‪ .9‬סעיף ‪ 65‬לחוק המקרקעין מורה כי "לכל בית משותף תהיה נציגות לשם ניהול עניני הבית‬</w:t>
        <w:br/>
        <w:t>‫המשותף‪."..‬‬</w:t>
        <w:br/>
        <w:t>‫‪ .10‬סעיף ‪ 69‬לחוק המקרקעין מורה כי‪" :‬הנציגות תשמש מורשה של כל בעלי הדירות בכל עניין‬</w:t>
        <w:br/>
        <w:t>‫הנוגע להחזקתו התקינה ולניהולו של הבית המשותף‪ ,‬והיא זכאית בעניינים אלה להתקשר‬</w:t>
        <w:br/>
        <w:t>‫בחוזים ולהיות צד בכל הליך משפטי ובכל משא ומתן אחד בשם כל בעלי הדירות"‪.‬‬</w:t>
        <w:br/>
        <w:t>‫‪ .11‬בע"א ‪ ,98/80‬נציגות הבית המשותף נ' קדמת חוד בע"מ (נבו‪ )27.9.1981 ,‬מפרט בית המשפט את‬</w:t>
        <w:br/>
        <w:t>‫תפקידי הנציגות וסמכויותיה כדלקמן‪" :‬נציגות הבית המשותף‪ ,‬הנבחרת על ידי האסיפה‬</w:t>
        <w:br/>
        <w:t>‫הכללית של בעלי הדירות בבית המשותף‪ ,‬הוא הגוף המבצע של הבית המשותף‪ ,‬שמתפקידו‬</w:t>
        <w:br/>
        <w:t>‫לטפל בכל העניינים הכרוכים בתחומים המשותפים לכל הדיירים‪ .‬מטבע הדברים הכוונה‬</w:t>
        <w:br/>
        <w:t>‫לניהול פנימי השוטף של הבניין‪ ,‬ובעיקר בכל הנוגע לרכוש המשותף‪ ,‬אופן השימוש בו‪,‬‬</w:t>
        <w:br/>
        <w:t>‫החזקתו התקינה‪ ,‬ביצוע תיקונים בשעת הצורך‪ ,‬גביית הוצאות ההפעלה השונה וכדומה‪.‬‬</w:t>
        <w:br/>
        <w:t>‫החוק הקנה לנציגות הבית המשותף לצורך ביצוע תפקידיה מעמד משפטי מיוחד‪ :‬על פי‬</w:t>
        <w:br/>
        <w:t>‫האמור בסעיף ‪ 69‬הנ"ל ניתנת לנציגות הבית המשותף בתור שכזו כשרות להיות צד לפעולות‬</w:t>
        <w:br/>
        <w:t>‫משפטיות שונות‪."....‬‬</w:t>
        <w:br/>
        <w:t>‫‪ .12‬הנה כי כן‪ ,‬בשים לב לכך שנציגות הבית מחויבת לטפל בכל העניינים הנוגעים לאופן השימוש‬</w:t>
        <w:br/>
        <w:t>‫ברכוש המשותף‪ ,‬הרי שהיא רשאית להגיש תביעה זו‪ ,‬במסגרתה התבקש להורות לנתבע‬</w:t>
        <w:br/>
        <w:t>‫להפסיק את השימוש אותו הוא עושה בגג המשותף‪ ,‬ואין הדבר מותנה בקבלת החלטה באסיפה‬</w:t>
        <w:br/>
        <w:t>‫הכללית של בעלי הדירות בבית‪ .‬וראו לעניין זה ת"א (י"ם) ‪ ,1844/04‬נציגות הבית המשותף ‪-‬‬</w:t>
        <w:br/>
        <w:t>‫רח' מטודלה ‪ 20‬נ' רבלין (נבו‪ ,‬מיום ‪:)25.4.2007‬נדמה‪ ,‬כי אין ולא יכול להיות חולק כי הנציגות‬</w:t>
        <w:br/>
        <w:t>‫היא הגוף היחיד הכשיר (ובהעדרה‪ ,‬כל דיירי הבית המשותף)‪ ,‬לנקוט הליכים משפטיים‪,‬‬</w:t>
        <w:br/>
        <w:t>‫כנגדו ולדרוש את סילוקו או למצער‪ ,‬להפסיק את רשות השימוש שניתנה לו ולקודמיו ובמידת‬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תיק‪7/200/2018 :‬‬                                             ‫מפקחת על רישום מקרקעין‬</w:t>
        <w:br/>
        <w:t>‫בסמכות שופט בית משפט שלום‬</w:t>
        <w:br/>
        <w:t>‫לפי סעיף ‪ 74‬לחוק המקרקעין‬</w:t>
        <w:br/>
        <w:t>‫הצורך‪ ,‬לנקוט בהליכים להשבת החזקה ברכוש המשותף‪ ,‬לידיה והדבר מצוי במסגרת‬</w:t>
        <w:br/>
        <w:t>‫סמכותה‪ ,‬בבחינת פשיטא"‪.‬‬</w:t>
        <w:br/>
        <w:t>‫תקנון הבית‬</w:t>
        <w:br/>
        <w:t>‫‪ .13‬לטענת הנציגות‪ ,‬התקנת המתקנים מנוגדת לתקנון הבית המשותף המכונה "סי לה סול" שגובש‬</w:t>
        <w:br/>
        <w:t>‫ע"י נציגות הבית בשנת ‪ 2011‬המחייב את כל דיירי הבית לרבות הנתבע (התקנון צורף כנספח ו'‬</w:t>
        <w:br/>
        <w:t>‫לתצהירן של חברות הנציגות ה"ה חן קרוז ואתי גדניאן)‪ .‬הנציגות מפנה לסעיף יח (‪ )11‬לתקנון‬</w:t>
        <w:br/>
        <w:t>‫האמור המורה כדלקמן‪" :‬גג הבניין הוא מחוץ לתחום הדיירים‪ .‬רק מי שתפקידו לתחזק את‬</w:t>
        <w:br/>
        <w:t>‫מערכות הבניין שעל הגג רשאי לעלות אליו ‪ -‬באישור ועד הדיירים"‪ .‬מצאתי כי דינה של טענה‬</w:t>
        <w:br/>
        <w:t>‫זו להידחות מהטעמים הבאים‪:‬‬</w:t>
        <w:br/>
        <w:t>‫‪ .14‬סעיף ‪( 62‬א) לחוק המקרקעין‪ ,‬שכותרתו "תקנון מוסכם" מורה כי‪" :‬בעלי הדירות רשאים‬</w:t>
        <w:br/>
        <w:t>‫לערוך תקנון ולשנות את הוראותיו ברוב של בעלי הדירות ששני שלישים של הרכוש המשותף‬</w:t>
        <w:br/>
        <w:t>‫צמודים לדירותיהם‪ ,‬אולם אין לקבוע או לשנות בתקנון זכויות של בעלי דירות או להטיל‬</w:t>
        <w:br/>
        <w:t>‫עליהם חובות או תשלומים מסוג או בשיעור שלא פורשו בחוק זה אלא בהסכמתם‪ ,‬ואין לקבוע‬</w:t>
        <w:br/>
        <w:t>‫הצמדה של חלק מסוים מהרכוש המשותף לדירה פלונית אלא בהסכמת כל בעלי הדירות"‪.‬‬</w:t>
        <w:br/>
        <w:t>‫‪ .15‬התקנון מסדיר את היחסים בין בעלי הדירות ואת חובותיהם בקשר לבית המשותף‪( .‬ראו א‪.‬‬</w:t>
        <w:br/>
        <w:t>‫אייזנשטיין‪" ,‬יסודות והלכות בדיני מקרקעין"‪ ,‬חלק ג' תשס"א‪ ,‬בעמ' ‪ ,)132-133‬והוא מהווה‬</w:t>
        <w:br/>
        <w:t>‫הסכם בין בעלי הדירות לבין עצמם‪ .‬משנרשם התקנון המוסכם בפנקס הבתים המשותפים ניתן‬</w:t>
        <w:br/>
        <w:t>‫לו מעמד קנייני‪ ,‬הוראותיו מחייבות את כל בעלי הדירות וכוחו יפה גם כלפי אדם שנעשה בעל‬</w:t>
        <w:br/>
        <w:t>‫דירה לאחר רישומו (סעיף ‪( 62‬ג) לחוק המקרקעין) (ראו‪ ,‬ע"א ‪ ,5043/96‬גלמן נ' הררי‪-‬רפול‪( ,‬נבו‪,‬‬</w:t>
        <w:br/>
        <w:t>‫‪.)18.7.2000‬‬</w:t>
        <w:br/>
        <w:t>‫‪ .16‬לבית נרשם‪ ,‬כאמור‪ ,‬תקנון מוסכם ביום ‪ .17.12.2014‬עיון בתקנון המוסכם מלמד כי הוא אינו‬</w:t>
        <w:br/>
        <w:t>‫כולל את האמור בסעיף יח(‪ )11‬לתקנון המכונה "סי לה סול" עליו נסמכת הנציגות‪ .‬לא נטען‪,‬‬</w:t>
        <w:br/>
        <w:t>‫וממילא לא הוכח כי הוראות התקנון המוסכם שונו‪.‬‬</w:t>
        <w:br/>
        <w:t>‫‪ .17‬הנתבע העיד כי רכש את דירתו ב ‪" -‬דצמבר ‪ .2016‬זה היה בתחילת ‪ ,2017‬משהו כזה" ועדותו‬</w:t>
        <w:br/>
        <w:t>‫לא נסתרה (ראו פרוטוקול מיום ‪ ,4.4.2021‬עמ' ‪ ,5‬שורה ‪ .)19‬עיון בנסח המקרקעין מלמד כי‬</w:t>
        <w:br/>
        <w:t>‫זכויותיו של הנתבע בדירתו נרשמו בפנקס הבתים המשותפים בשנת ‪( 2017‬ראו נסח מקרקעין‬</w:t>
        <w:br/>
        <w:t>‫הנוגע לדירת הנתבע)‪.‬‬</w:t>
        <w:br/>
        <w:t>‫‪ .18‬בנסיבות אלה‪ ,‬ומשנרשם לבית תקנון מוסכם שאינו כולל את ההוראה עליה נסמכת הנציגות‪,‬‬</w:t>
        <w:br/>
        <w:t>‫כאמור‪ ,‬הרי שאין בה כדי לחייב את הנתבע שרכש את דירתו לאחר רישומו של התקנון‬</w:t>
        <w:br/>
        <w:t>‫המוסכם‪.‬‬</w:t>
        <w:br/>
        <w:t>‫התקנת המזגנים‬</w:t>
        <w:br/>
        <w:t>‫‪ .19‬ככלל‪ ,‬לאסיפה הכללית בבית סמכות להחליט על השימוש שיעשה ברכוש המשותף (ראו ע"א‬</w:t>
        <w:br/>
        <w:t>‫‪ ,93/84‬קדמי נ' יערי‪ ,‬פ"ד מ(‪ .))7(24 ,)1‬בהקשר זה מפנה הנציגות לפרוטוקול האסיפה הכללית‬</w:t>
        <w:br/>
        <w:t>‫מיום ‪( 27.2.2019‬צורף כנספח ה' לתצהירה של חברת הנציגות הגב' חן קרוז)‪ ,‬ואולם לא מצאתי‬</w:t>
        <w:br/>
        <w:t>‫כי באסיפה זו התקבלה החלטה האוסרת על התקנת מתקנים בגג המשותף של הבית‪ ,‬וזאת‬</w:t>
        <w:br/>
        <w:t>‫מהטעמים הבאים‪:‬‬</w:t>
        <w:br/>
        <w:t>‫ראשית‪ ,‬עיון בפרוטוקול האסיפה מלמד כי האסיפה התכנסה לאחר שהוגשה התביעה‪ ,‬ונדונה‬</w:t>
        <w:br/>
        <w:t>‫בה סוגיית המשך ניהול ההליך כנגד הנתבע‪ ,‬ולא סוגיית הצבת מתקנים בגג המשותף ע"י בעלי‬</w:t>
        <w:br/>
        <w:t>‫הדירות בבית (ראו סעיף ‪ 4‬לפרוטוקול האסיפה‪" :‬הוחלט בפני פורום הדיירים הנוכחי לאשרר‬</w:t>
        <w:br/>
        <w:t>‫מחדש את הגשת התביעה ולהמשיך את ניהול התובענה")‪.‬‬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תיק‪7/200/2018 :‬‬                                           ‫מפקחת על רישום מקרקעין‬</w:t>
        <w:br/>
        <w:t>‫בסמכות שופט בית משפט שלום‬</w:t>
        <w:br/>
        <w:t>‫לפי סעיף ‪ 74‬לחוק המקרקעין‬</w:t>
        <w:br/>
        <w:t>‫שנית‪ ,‬הנתבע הגיש כחלק מראיותיו את תצהירו של מר ויקטור סוחוביצקי‪ ,‬בעל דירה בבית‬</w:t>
        <w:br/>
        <w:t>‫אשר העיד כי באסיפה זו לא התקיימה כלל הצבעה ולא התקבלה כל החלטה (ראו סעיף ‪4‬‬</w:t>
        <w:br/>
        <w:t>‫לתצהירו)‪ .‬ב"כ הנציגות בחר שלא לחקור את מר סוחוביצקי על תצהירו (ראו פרוטוקול מיום‬</w:t>
        <w:br/>
        <w:t>‫‪ ,4.4.2021‬עמ' ‪ ,7‬שורה ‪ .)24‬הלכה היא שעצם ויתור על חקירה נגדית משמעה שאין חולקים על‬</w:t>
        <w:br/>
        <w:t>‫האמור בתצהירו של העד (ראו י‪ .‬קדמי‪" ,‬על הראיות ‪ -‬הדין בראי הפסיקה" (חלק רביעי‪,‬‬</w:t>
        <w:br/>
        <w:t>‫מהדורה מורחבת ומעודכנת‪ ,‬תש"ע ‪ 1904 ,2009‬והאסמכתאות שם)‪ .‬משכך יש לראות את‬</w:t>
        <w:br/>
        <w:t>‫הנציגות‪ ,‬כמי שאינה חולקת על האמור בתצהירו של מר סוחוביצקי‪.‬‬</w:t>
        <w:br/>
        <w:t>‫נוכח האמור‪ ,‬לא מצאתי כי קיימת החלטה של האסיפה הכללית של בעלי הדירות בבית‬</w:t>
        <w:br/>
        <w:t>‫האוסרת על התקנת מתקנים בגג המשותף של הבית‪.‬‬</w:t>
        <w:br/>
        <w:t>‫‪ .20‬בהעדר החלטה מסוימת שכזו‪ ,‬רשאי כל בעל דירה לעשות שימוש ברכוש המשותף ובלבד שיהיה‬</w:t>
        <w:br/>
        <w:t>‫רגיל וסביר‪ .‬שימוש יהא סביר ורגיל ככל שעומד בתנאים המצטברים הבאים‪ :‬האחד‪ ,‬השימוש‬</w:t>
        <w:br/>
        <w:t>‫תואם את תנאי המקום והזמן ואת הייעוד של אותו חלק ברכוש המשותף‪ .‬השני‪ ,‬השימוש אינו‬</w:t>
        <w:br/>
        <w:t>‫מונע שימוש דומה מבעלי דירות אחרים בבית המשותף ואינו עולה כדי תפיסת חזקה ייחודית‬</w:t>
        <w:br/>
        <w:t>‫ברכוש המשותף (ראו‪ ,‬ע"א ‪ 708/72‬פרשקר נ' רוזנברג‪ ,‬פ"ד כח(‪ ,)1974( 825-824 ,817 )2‬ע"א‬</w:t>
        <w:br/>
        <w:t>‫‪ 549/73‬וינטרס נ' זמורה‪ ,‬פ"ד כח(‪ ,)1974( 648-647 ,645 )1‬ע"א ‪ 698/85‬בן צור נ' ששון‪ ,‬פ"ד‬</w:t>
        <w:br/>
        <w:t>‫מא(‪.)1987( 151-150 ,144 )3‬‬</w:t>
        <w:br/>
        <w:t>‫‪ .21‬מגמת הפסיקה כיום נוטה להקל בנושא התקנת מזגנים‪ ,‬בהתחשב בתנאי האקלים בקיץ‬</w:t>
        <w:br/>
        <w:t>‫הישראלי‪ ,‬ולהתייחס אליה כאל שימוש רגיל וסביר‪ .‬המבחן‪ ,‬בין היתר‪ ,‬הוא שימוש בהתאם‬</w:t>
        <w:br/>
        <w:t>‫לנסיבות המקום‪ ,‬תוך התחשבות באלטרנטיבות אחרות הנתונות למבקש התקנת המזגן (ראו‬</w:t>
        <w:br/>
        <w:t>‫ע"א (י‪-‬ם) ‪ ,2560/01‬נציגות הבית המשותף נ' בית חינוך עיוורים לבני ישראל (נבו‪.)4.4.2002 ,‬‬</w:t>
        <w:br/>
        <w:t>‫‪ .22‬כך‪ ,‬בבית ישן בו לא ניתנה התייחסות מוקדמת של המתכננים למיקום מזגנים ובעלי דירות בו‬</w:t>
        <w:br/>
        <w:t>‫התקינו מזגנים על קיר חיצוני‪ ,‬ניתן לראות בפעולה זו משום הסכמה להתקנה דומה‪ .‬ואולם‪,‬‬</w:t>
        <w:br/>
        <w:t>‫בית משותף בו קיימת התייחסות מפורשת‪ ,‬תכנונית‪ ,‬לקיום מערכת מיזוג ואין בבית סטייה‬</w:t>
        <w:br/>
        <w:t>‫כלשהי מן התכנון האמור‪ ,‬אזי על הטוען כי השימוש שהוא עושה הוא סביר‪ ,‬הנטל להוכיח כי‬</w:t>
        <w:br/>
        <w:t>‫אין דרך התקנה אחרת‪.‬‬</w:t>
        <w:br/>
        <w:t>‫‪ .23‬בעת ביקורי במקום התרשמתי כי המדובר בבית מטופח ומתוחזק היטב ‪ .‬עיון בתשריט רישום‬</w:t>
        <w:br/>
        <w:t>‫הבית המשותף מלמד כי לכל אחת מדירות הבית תוכנן מסתור כביסה ששטחו עומד על כ ‪6 -‬‬</w:t>
        <w:br/>
        <w:t>‫מ"ר ובדירות הפנטהאוז‪ ,‬כדירת הנתבע‪ ,‬שטחו עומד על ‪ 7‬מ"ר‪ .‬בביקורי התרשמתי כי במרבית‬</w:t>
        <w:br/>
        <w:t>‫מדירות הבית מסתור הכביסה משמש בפועל מסתור בו מותקנים מדחסי המזגנים המשרתים‬</w:t>
        <w:br/>
        <w:t>‫את הדירות‪ .‬כן התרשמתי כי חלק קטן ממדחסי המזגנים מותקנים במרפסות הדירות‪ .‬באחת‬</w:t>
        <w:br/>
        <w:t>‫מהדירות הבחנתי בצנרת מזגן בתחום מרפסת הדירה ולא על גבי הקירות החיצוניים של הבית‪.‬‬</w:t>
        <w:br/>
        <w:t>‫‪ .24‬עוד הבחנתי בביקורי כי על הגג המשותף של הבית מותקנים שני מדחסי מזגנים מאד גדולים‬</w:t>
        <w:br/>
        <w:t>‫שאין חולק כי הם משרתים את דירת הנתבע‪ .‬כן הבחנתי בצנרת המשרתת מדחסים אלה‪.‬‬</w:t>
        <w:br/>
        <w:t>‫בהתאם לחוות דעת של המהנדס אלכס הלר שהוגשה מטעם הנתבע (להלן‪" :‬חוות דעת המומחה‬</w:t>
        <w:br/>
        <w:t>‫מטעם הנתבע")‪ ,‬משקלו של אחד מהמדחסים הוא כ ‪ 100 -‬ק"ג ומשקלו של המדחס הנוסף הוא‬</w:t>
        <w:br/>
        <w:t>‫כ ‪ 70 -‬ק"ג (ראו סעיף ‪ 2‬לחוות הדעת אשר לא נסתר)‪.‬‬</w:t>
        <w:br/>
        <w:t>‫‪ .25‬פרט למדחסי מזגנים אלה לא הבחנתי במדחסים נוספים‪ .‬למעשה‪ ,‬אין מחלוקת בין הצדדים‬</w:t>
        <w:br/>
        <w:t>‫כי רק מדחסי המזגנים המשרתים את דירת הנתבע מותקנים על הגג המשותף‪.‬‬</w:t>
        <w:br/>
        <w:t>‫‪ .26‬בחקירתו הנגדית טען הנתבע‪ ,‬לראשונה‪ ,‬כי אין באפשרותו להעתיק את מדחסי המזגנים‬</w:t>
        <w:br/>
        <w:t>‫למסתור הכביסה של דירתו‪ ,‬מאחר "שמסתור הכביסה שקיים בדירה הוא די קטן‪ ,‬והמנועים‬</w:t>
        <w:br/>
        <w:t>‫בסדר גודל כמו שלי‪ ,‬לא יכולים להיות שם כי המנוע יישרף תוך חודש חודשים" (ראו‪,‬‬</w:t>
        <w:br/>
        <w:t>‫פרוטוקול מיום ‪ ,4.4.2021‬עמ' ‪ ,6‬שורות ‪ .)46-49‬עסקינן בגרסה חדשה שלא בא זכרה בכתבי‬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תיק‪7/200/2018 :‬‬                                         ‫מפקחת על רישום מקרקעין‬</w:t>
        <w:br/>
        <w:t>‫בסמכות שופט בית משפט שלום‬</w:t>
        <w:br/>
        <w:t>‫לפי סעיף ‪ 74‬לחוק המקרקעין‬</w:t>
        <w:br/>
        <w:t>‫הטענות שהוגשו מטעם הנתבע‪ ,‬ודינה להידחות בשל הרחבת חזית אסורה‪ .‬למעלה מן הדרוש‪,‬‬</w:t>
        <w:br/>
        <w:t>‫אוסיף כי היא נטענה בעלמא ולא הובאה כל חוות דעת לתמוך בה‪ .‬זאת ועוד‪ ,‬הנתבע לא טען‪,‬‬</w:t>
        <w:br/>
        <w:t>‫וממילא לא הוכיח מדוע לא ניתן להתקין את המדחסים במרפסת דירתו‪ ,‬כפי שעשו בעלי דירות‬</w:t>
        <w:br/>
        <w:t>‫אחרים בבית‪.‬‬</w:t>
        <w:br/>
        <w:t>‫‪ .27‬נוכח האמור‪ ,‬בשים לב לאופיו של הבית אשר מלכתחילה תוכננו בו מסתורים‪ ,‬כשלדירות‬</w:t>
        <w:br/>
        <w:t>‫הפנטהאוז‪ ,‬כדירת הנתבע‪ ,‬תוכננו מסתורים גדולים יותר ביחס ליתר הדירות בבית‪ ,‬ובשים לב‬</w:t>
        <w:br/>
        <w:t>‫לכך שהבית מתנהל ללא סטייה כלשהי מהתכנון האמור באופן כזה שמרבית ממדחסי המזגנים‬</w:t>
        <w:br/>
        <w:t>‫המשרתים את הדירות מותקנים במסתורי הכביסה וחלקם במרפסות הדירות‪ ,‬וכי פרט‬</w:t>
        <w:br/>
        <w:t>‫למדחסי המזגנים המשרתים את דירת הנתבע‪ ,‬לא מותקנים מדחסי מזגנים של דירות נוספות‪,‬‬</w:t>
        <w:br/>
        <w:t>‫סבורה אני כי התקנת מדחסי המזגנים המשרתים את דירת הנתבע על הגג המשותף אינה‬</w:t>
        <w:br/>
        <w:t>‫מהווה שימוש סביר ברכוש המשותף‪ ,‬בתנאי הזמן והמקום בהם חזיתי‪ ,‬ומשכך יש להסירם‪.‬‬</w:t>
        <w:br/>
        <w:t>‫דוד השמש והקולטים‬</w:t>
        <w:br/>
        <w:t>‫‪ .28‬המחוקק קבע הסדר ספציפי בכל הנוגע להתקנת דוד שמש על גג משותף בסעיף ‪59‬א לחוק‬</w:t>
        <w:br/>
        <w:t>‫המקרקעין‪ ,‬המורה כדלקמן‪:‬‬</w:t>
        <w:br/>
        <w:t>‫"(א) בעל דירה רשאי‪ ,‬בכפוף לאמור בסעיף קטן (ב)‪ ,‬ללא הסכמת בעלי הדירות האחרים‪,‬‬</w:t>
        <w:br/>
        <w:t>‫להתקין במקום סביר על גג הבית המשותף שהוא רכוש משותף‪ ,‬דוד לחימום מים על ידי‬</w:t>
        <w:br/>
        <w:t>‫השמש (להלן ‪ -‬דוד שמש)‪ ,‬ולהתקין בדרך סבירה את המיתקנים הקשורים לכך והצינורות‬</w:t>
        <w:br/>
        <w:t>‫להולכת המים לדירתו‪ ,‬ובלבד שנתקיימו כל אלה‪:‬‬</w:t>
        <w:br/>
        <w:t>‫(‪ )1‬ההתקנה נעשית בהתאם להוראות חוק התכנון והבנייה;‬</w:t>
        <w:br/>
        <w:t>‫(‪ )2‬ביום ההתקנה לא שימש המקום שעליו יותקן דוד השמש‪ ,‬במשך תקופה סבירה‪ ,‬את בעלי‬</w:t>
        <w:br/>
        <w:t>‫הדירות למטרה כלשהי שהוסכם עליה‪ ,‬בין בהחלטה של בעלי הדירות ובין בהתנהגותם‪ ,‬והוא‬</w:t>
        <w:br/>
        <w:t>‫לא נועד ביום האמור לשמש למטרה כלשהי לפי תקנון הבית המשותף;‬</w:t>
        <w:br/>
        <w:t>‫(‪ )3‬התקנת המיתקנים והצינורות תיעשה בדרך שתצמצם ככל האפשר את הפגיעה בחזות‬</w:t>
        <w:br/>
        <w:t>‫הבית;‬</w:t>
        <w:br/>
        <w:t>‫(ב) בעל דירה בבית משותף שגגו אינו מספיק למספר דודי שמש כמספר הדירות בבית‪ ,‬לא‬</w:t>
        <w:br/>
        <w:t>‫יהיה רשאי להתקין דוד שמש כאמור בסעיף קטן (א) אלא לאחר שקיבל את הסכמת כל בעלי‬</w:t>
        <w:br/>
        <w:t>‫הדירות האחרים‪ ,‬ובלבד שאם בעל דירה אחרת התנגד מטעמים בלתי סבירים או התנה את‬</w:t>
        <w:br/>
        <w:t>‫הסכמתו בתנאים בלתי סבירים‪ ,‬רשאי המפקח להרשות את התקנת דוד השמש;‬</w:t>
        <w:br/>
        <w:t>‫(ג) תעודה בחתימת מהנדס הועדה המקומית לתכנון ולבניה תשמש ראיה לעניין היותו של גג‬</w:t>
        <w:br/>
        <w:t>‫הבית מספיק או לא מספיק למספר דודי שמש כמספר הדירות בבית; בתעודה האמורה יקבע‬</w:t>
        <w:br/>
        <w:t>‫המהנדס לכמה דודי שמש מספיק גג הבית"‪.‬‬</w:t>
        <w:br/>
        <w:t>‫‪ .29‬מטרת סעיף ‪59‬א לחוק המקרקעין‪ ,‬כעולה מדברי ההסבר (ראו‪ ,‬חוק המקרקעין (תיקון מס'‬</w:t>
        <w:br/>
        <w:t>‫‪ ,)10‬התשמ"ו ‪ ,)1986 -‬היא "לסייע במאמצים לחסוך באנרגיה"‪ ,‬ולאפשר לבעל דירה להתקין‬</w:t>
        <w:br/>
        <w:t>‫דוד שמש על גג הבית המשותף בתנאים הקבועים בו‪.‬‬</w:t>
        <w:br/>
        <w:t>‫מן הכלל אל הפרט‬</w:t>
        <w:br/>
        <w:t>‫‪ .30‬המומחה מטעם הנתבע ציין בחוות דעתו כי "על פי דרישות התקנת דוודים מותר לבצע מערכת‬</w:t>
        <w:br/>
        <w:t>‫סולארית בגג ל ‪ 7 -‬קומות מתחת לגג‪ ,"..‬וכי בבית מושא ההליך‪ ,‬אין מניעה להתקנת דוודים‬</w:t>
        <w:br/>
        <w:t>‫והמתקנים הקשורים אליו לכל הדירות בקומות אלה (ראו סעיף ‪ 3‬לחוות דעתו וכן עדותו‬</w:t>
        <w:br/>
        <w:t>‫בפרוטוקול הדיון מיום ‪ ,4.4.2021‬עמ' ‪ ,2‬שורות ‪ 44-46‬אשר לא נסתר)‪ .‬בנסיבות אלה‪ ,‬הרי שלא‬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תיק‪7/200/2018 :‬‬                                            ‫מפקחת על רישום מקרקעין‬</w:t>
        <w:br/>
        <w:t>‫בסמכות שופט בית משפט שלום‬</w:t>
        <w:br/>
        <w:t>‫לפי סעיף ‪ 74‬לחוק המקרקעין‬</w:t>
        <w:br/>
        <w:t>‫נדרשת כלל הסכמת בעלי הדירות להתקנת דוד השמש והקולטים המשרתים את דירת הנתבע‬</w:t>
        <w:br/>
        <w:t>‫על הגג המשותף‪.‬‬</w:t>
        <w:br/>
        <w:t>‫‪ .31‬למעלה מן הדרוש‪ ,‬מצאתי להוסיף כי גם אם שטחו של הגג המשותף לא היה מספיק להתקנת‬</w:t>
        <w:br/>
        <w:t>‫דוודים כאמור בסעיף ‪59‬א (ב) והייתה נדרשת הסכמת כל בעלי הדירות‪ ,‬הרי שבמקרה דנן לא‬</w:t>
        <w:br/>
        <w:t>‫מצאתי כי נימוקי ההתנגדות להתקנת דוד השמש והקולטים סבירים בנסיבות העניין‪,‬‬</w:t>
        <w:br/>
        <w:t>‫מהטעמים שיפורטו להלן‪:‬‬</w:t>
        <w:br/>
        <w:t>‫לטענת הנציגות התקנת מתקנים על הגג מסכנת את מערכת כיבוי האש ופוגעת בדרכי המילוט‬</w:t>
        <w:br/>
        <w:t>‫מהגג המשותף‪ .‬טענה זו נסתרה בעדותו של הכבאי רס"ל אלדד אהרון אשר העיד כי אין מניעה‬</w:t>
        <w:br/>
        <w:t>‫להתקין על גג הבית המשותף ובכלל זה על הגג מושא ההליך מתקנים טכניים כגון דוד שמש‬</w:t>
        <w:br/>
        <w:t>‫וקולטים (ראו‪ ,‬פרוטוקול מיום ‪ ,29.11.2020‬עמ' ‪ ,1‬שורות ‪ 22-25‬וכן עמ' ‪ 2‬שורות ‪.)1-3‬‬</w:t>
        <w:br/>
        <w:t>‫כן טענה הנציגות כי התקנת מתקנים על הגג מהווה סכנה ליציבותו של הבית‪ .‬טענה זו נסתרה‬</w:t>
        <w:br/>
        <w:t>‫בחוות דעתו של המומחה מטעם הנתבע אשר קבע כי לא קיימת סכנה למבנה הבית כתוצאה‬</w:t>
        <w:br/>
        <w:t>‫מהצבתם של המתקנים (ראו סעיף ‪ 2‬לחוות דעתו וכן עדותו בפרוטוקול הדיון מיום ‪,4.4.2021‬‬</w:t>
        <w:br/>
        <w:t>‫עמ' ‪ ,2‬שורות ‪ .)5-7‬הנציגות לא הגישה חוות דעת נגדית מטעמה וקביעות המומחה מטעם‬</w:t>
        <w:br/>
        <w:t>‫הנתבע לא נסתרו‪.‬‬</w:t>
        <w:br/>
        <w:t>‫‪ .32‬עתה אבחן האם מתקיימים יתר התנאים המנויים בסעיף ‪59‬א לחוק המקרקעין לעיל‪:‬‬</w:t>
        <w:br/>
        <w:t>‫סעיף ‪59‬א (‪ )1‬לחוק המקרקעין‪ :‬הנתבע העיד כי פנה לעיריית נתניה בבקשה לקבלת היתר‪ ,‬וכי‬</w:t>
        <w:br/>
        <w:t>‫נמסר לו כי התקנת דוד השמש אותו התקין פטורה מהיתר בשים לב לכך שנפחו הוא ‪ 200‬ליטר‬</w:t>
        <w:br/>
        <w:t>‫בלבד (ראו סעיף ‪ 14.2‬לתצהירו)‪ .‬תקנה ‪( 18‬א) לתקנות התכנון והבנייה (עבודות ומבנים‬</w:t>
        <w:br/>
        <w:t>‫הפטורים מהיתר)‪ ,‬תשע"ד ‪( 2014 -‬להלן‪" :‬התקנות") מורה כי "הצבת דוד שמש וקולטי שמש‬</w:t>
        <w:br/>
        <w:t>‫על גג מבנה פטורה מהיתר‪ ,‬ובלבד שנפח הדוד אינו עולה על ‪ 220‬ליטרים ואם נקבע לכך מקום‬</w:t>
        <w:br/>
        <w:t>‫בהיתר באותו מקום"‪ .‬מומחה הנתבע קבע בחוות דעתו כי נפחו של דוד השמש המשרת את‬</w:t>
        <w:br/>
        <w:t>‫דירת הנתבע הוא כ ‪ 250 -‬ליטר (ראו סעיף ‪ 2‬לחוות דעתו)‪ ,‬ומכאן שהתקנתו מצריכה היתר‪.‬‬</w:t>
        <w:br/>
        <w:t>‫סעיף ‪59‬א (‪ )2‬לחוק המקרקעין‪ :‬אין בתקנון הבית המשותף הוראה ולפיה הגג המשותף של‬</w:t>
        <w:br/>
        <w:t>‫הבית מיועד למטרה כלשהי‪ ,‬וגם לא נטען‪ ,‬וממילא לא הוכח כי הגג המשותף שימש את בעלי‬</w:t>
        <w:br/>
        <w:t>‫הדירות למטרה כלשהי עליה הסכימו הצדדים‪.‬‬</w:t>
        <w:br/>
        <w:t>‫סעיף ‪59‬א (‪ )3‬לחוק המקרקעין‪ :‬בביקורי במקום הבחנתי כי דוד השמש והקולטים ממוקמים‬</w:t>
        <w:br/>
        <w:t>‫במרכז הגג‪ ,‬באופן כזה שלא ניתן להבחין בהם מחזיתות הבית‪ ,‬ובאופן כזה שאינו פוגע בחזותו‬</w:t>
        <w:br/>
        <w:t>‫האחידה‪.‬‬</w:t>
        <w:br/>
        <w:t>‫‪ .33‬לאור האמור‪ ,‬ומשמצאתי כי התקנת דוד השמש והקולטים במקרה דנן‪ ,‬אינה מצריכה את‬</w:t>
        <w:br/>
        <w:t>‫הסכמת כל בעלי הדירות בבית‪ ,‬ומאחר שממילא לא מצאתי כי טעמי ההתנגדות סבירים‬</w:t>
        <w:br/>
        <w:t>‫בנסיבות העניין‪ ,‬ובשים לב לכך שמתקיימים התנאים הקבועים בסעיפים ‪59‬א (‪ )2‬ו ‪ ,)3( -‬ונוכח‬</w:t>
        <w:br/>
        <w:t>‫המטרה שלשמה נחקק סעיף ‪59‬א לחוק המקרקעין‪ ,‬חסכון באנרגיה‪ ,‬סבורה אני כי יש להותיר‬</w:t>
        <w:br/>
        <w:t>‫את דוד השמש והקולטים המשרתים את דירת הנתבע בגג המשותף‪ ,‬וזאת בכפוף לקבלת אישור‬</w:t>
        <w:br/>
        <w:t>‫בכתב מטעם מוסד התכנון כי התקנת דוד השמש והקולטים עומדת בהוראות חוק התכנון‬</w:t>
        <w:br/>
        <w:t>‫והבניה ותקנותיו‪.‬‬</w:t>
        <w:br/>
        <w:t>‫מצלמה‬</w:t>
        <w:br/>
        <w:t>‫‪ .34‬אין מחלוקת בין הצדדים‪ ,‬כי הנתבע הציב מצלמה בגג המשותף של הבית‪.‬‬</w:t>
        <w:br/>
        <w:t>‫‪ .35‬לטענת הנתבע‪ ,‬המצלמה הותקנה מול מדחסי המזגנים שבבעלותו על מנת להגן על רכושו ועל‬</w:t>
        <w:br/>
        <w:t>‫מנת למנוע כניסה מהגג אל מרפסת דירתו‪ .‬הנתבע לא הגיש חוות דעת מקצועית באשר לטווח‬</w:t>
        <w:br/>
        <w:t>‫הצילום של המצלמה‪ .‬בהקשר זה העיד הנתבע כדלקמן‪" :‬בזמן ההתקנה אפשר לשנות זווית‪,‬‬</w:t>
        <w:br/>
        <w:t>‫‪6‬‬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תיק‪7/200/2018 :‬‬                                             ‫מפקחת על רישום מקרקעין‬</w:t>
        <w:br/>
        <w:t>‫בסמכות שופט בית משפט שלום‬</w:t>
        <w:br/>
        <w:t>‫לפי סעיף ‪ 74‬לחוק המקרקעין‬</w:t>
        <w:br/>
        <w:t>‫אבל אחרי זה אי אפשר לשנות את הזווית‪ .‬היא לא זזה‪ .‬זו מצלמה סטטית‪....‬היא מצלמת את‬</w:t>
        <w:br/>
        <w:t>‫הכניסה לגג‪ ,‬כי היו פעמים שהסתובבו אנשים ועלו לגג‪ ,‬ומרפסת שלי היא ממש בולטת‬</w:t>
        <w:br/>
        <w:t>‫החוצה מהגג‪ ,‬וכמובן היא גם מצלמת את כל הציוד על הגג‪ ,‬שהוא יקר ערך‪ ,‬סוג של ביטחון‬</w:t>
        <w:br/>
        <w:t>‫שלי‪( .....‬ראו פרוטוקול מיום ‪ ,4.4.2021‬עמ' ‪ ,6‬שורות ‪.)30-36‬‬</w:t>
        <w:br/>
        <w:t>‫‪ .36‬מביקורי במקום התרשמתי כי המצלמה פונה לכיוון מדחסי המזגנים ולא לכיוון הכניסה לגג‬</w:t>
        <w:br/>
        <w:t>‫המשותף וגם לא לכיוון מרפסת דירת הנתבע‪.‬‬</w:t>
        <w:br/>
        <w:t>‫‪ .37‬הצבתן של מצלמות הפכה לאחרונה לתופעה נפוצה‪ .‬מצלמות מותקנות כיום כמעט בכל מקום‪,‬‬</w:t>
        <w:br/>
        <w:t>‫במקומות ציבוריים ובמקומות פרטיים‪ .‬שימוש במצלמות המותקנות ברכוש המשותף או‬</w:t>
        <w:br/>
        <w:t>‫צופות עליו‪ ,‬בתחומי הבית המשותף‪ ,‬נעשה אף הוא נפוץ‪ .‬תופעה זו מעוררת סוגיות כבדות‬</w:t>
        <w:br/>
        <w:t>‫משקל של זכויות יסוד שעניינן הגנה על הקניין מחד והגנה על הפרטיות מנגד‪ .‬לעיתים‪ ,‬זכויות‬</w:t>
        <w:br/>
        <w:t>‫אלה מתנגשות זו בזו‪ ,‬ויש צורך למצוא את נקודת האיזון המדויקת ביניהן‪ .‬ברי‪ ,‬כי יש לבחון‬</w:t>
        <w:br/>
        <w:t>‫כל מקרה ומקרה לגופו שכן נקודת האיזון עלולה להיות שונה ממקרה אחד למשנהו‪ .‬לכן‪ ,‬נקבע‬</w:t>
        <w:br/>
        <w:t>‫בפסיקה כי התקנת מצלמות ברכוש המשותף אינה מהווה שימוש סביר בו‪ ,‬ועל מנת להתקין‬</w:t>
        <w:br/>
        <w:t>‫מצלמות ברכוש המשותף יש לקבל אישור של רוב בעלי הדירות באסיפה הכללית של הבית‬</w:t>
        <w:br/>
        <w:t>‫בשים לב למספר שיקולים המאזנים בין האינטרסים השונים‪ .‬עמדה על כך כב' המפקחת‬</w:t>
        <w:br/>
        <w:t>‫אושרת ארפי ‪ -‬מוראי בתיק פ"ת ‪ ,557/18‬נציגות הבית המשותף ברחוב החלוצים ‪ 21‬בני ברק‬</w:t>
        <w:br/>
        <w:t>‫נ' גבאי יהונתן (נבו‪:)31.1.2021 ,‬‬</w:t>
        <w:br/>
        <w:t>‫"סברוני כי התקנת מצלמות בשטחי רכוש משותף בבית משותף אינה בגדר שימוש רגיל‬</w:t>
        <w:br/>
        <w:t>‫וסביר ברכוש המשותף‪ .‬זאת‪ ,‬משעניין זה דרוש בחינה ואיזון בין זכויות ואינטרסים נוגדים‬</w:t>
        <w:br/>
        <w:t>‫של בעלי הדירות בבית המשותף‪ ,‬בכללם זכויות יסוד העומדות לכל אדם בישראל‪ :‬זכות‬</w:t>
        <w:br/>
        <w:t>‫הפרטיות מכוחה חל‪ ,‬בין היתר‪ ,‬איסור על "צילום אדם כשהוא ברשות היחיד" (סעיפים ‪1-2‬‬</w:t>
        <w:br/>
        <w:t>‫לחוק הגנת הפרטיות‪ ,‬תשמ"א – ‪ ;1981‬סעיף ‪ 7‬לחוק יסוד‪ :‬כבוד האדם וחירותו); זכות‬</w:t>
        <w:br/>
        <w:t>‫השמירה על כבודו של אדם (סעיף ‪ 2‬לחוק יסוד‪ :‬כבוד האדם וחירותו); זכות הקניין והשמירה‬</w:t>
        <w:br/>
        <w:t>‫עליו (סעיף ‪ 3‬לחוק יסוד‪ :‬כבוד האדם וחירותו); זכות הקניין והשמירה עליו (סעיף ‪ 3‬לחוק‬</w:t>
        <w:br/>
        <w:t>‫יסוד‪ :‬כבוד האדם וחירותו); וזכות האדם להגנה על חייו‪ ,‬גופו וכבודו (סעיף ‪ 4‬לחוק יסוד‪:‬‬</w:t>
        <w:br/>
        <w:t>‫כבוד האדם וחירותו)‪ .‬בעל דירה בבית משותף המבקש להתקין מצלמה בשטחי הרכוש‬</w:t>
        <w:br/>
        <w:t>‫המשותף ‪ -‬הכוללים על פי רוב את מבואת הכניסה לבית המשותף‪ ,‬חדר המדרגות‪ ,‬קירותיו‬</w:t>
        <w:br/>
        <w:t>‫החיצוניים של הבית המשותף וגגותיו ‪ -‬אינו יכול לעשות כן באופן חד צדדי‪ .‬עליו להביא‬</w:t>
        <w:br/>
        <w:t>‫העניין להחלטת האסיפה הכללית ‪ -‬אחד משני המוסדות שהופקדו על ניהול הבית המשותף‬</w:t>
        <w:br/>
        <w:t>‫‪ -‬האמונה היא על קביעת דרכי ניהולו של הרכוש המשותף והשימוש בו‪ ,‬כקבוע בהוראות‬</w:t>
        <w:br/>
        <w:t>‫סעיף ‪(5‬א) לתקנון המצוי; זולת אם נקבע אחרת בעניין זה תקנון מוסכם החל על הבית‬</w:t>
        <w:br/>
        <w:t>‫המשותף‪ .‬לצורך קבלת החלטה סדורה בעניין‪ ,‬המאזנת נכונה זכויות היסוד העומדות לבעלי‬</w:t>
        <w:br/>
        <w:t>‫הדירות בבית המשותף‪ ,‬על האסיפה הכללית להבטיח כי התקנת המצלמות ברכוש המשותף‬</w:t>
        <w:br/>
        <w:t>‫נעשית לתכליות מותרות בלבד ולאורן לבחון היבטים שונים הקשורים בהתקנת המצלמות‪,‬‬</w:t>
        <w:br/>
        <w:t>‫ובכללם‪ :‬מיקום המצלמות ופריסתן ברחבי הבית המשותף; זווית הצילום והמרחב הנקלט‬</w:t>
        <w:br/>
        <w:t>‫בעדשתן‪ ,‬האם בגדר רשות היחיד או רשות הרבים; משך זמן הצילום; תוצרי הצילום‪ ,‬לרבות‬</w:t>
        <w:br/>
        <w:t>‫זכות העיון והשימוש בהם‪ ,‬עיתוי העיון והשימוש (בזמן אמת ובדיעבד)‪ ,‬משך זמן שמירת‬</w:t>
        <w:br/>
        <w:t>‫תוצרי הצילום‪ ,‬ומסירתם לצד שלישי; עלות התקנת המצלמות והפעלתן והנשיאה בהוצאה‬</w:t>
        <w:br/>
        <w:t>‫זו"‪.‬‬</w:t>
        <w:br/>
        <w:t>‫‪ .38‬וראו‪ ,‬את פסק דינה של ערכאת הערעור בעש"א ‪ ,17591-04-21‬גבאי נ' נציגות הבית המשותף‪,‬‬</w:t>
        <w:br/>
        <w:t>‫בפסקה ‪( 12‬נבו‪ )18.11.2021 ,‬לפיו יש צורך בהסכמת כל בעלי הדירות בבית משותף לצורך הצבת‬</w:t>
        <w:br/>
        <w:t>‫מצלמות ברכוש המשותף‪ .‬בנסיבות העניין לא ראיתי מקום להידרש לשאלת הרוב הדרוש‪ ,‬שכן‬</w:t>
        <w:br/>
        <w:t>‫במקרה דנן לא הוצגה בפניי הסכמה של רוב רגיל‪ ,‬והנתבע אף הודה כי התקין את המצלמה‬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תיק‪7/200/2018 :‬‬                                           ‫מפקחת על רישום מקרקעין‬</w:t>
        <w:br/>
        <w:t>‫בסמכות שופט בית משפט שלום‬</w:t>
        <w:br/>
        <w:t>‫לפי סעיף ‪ 74‬לחוק המקרקעין‬</w:t>
        <w:br/>
        <w:t>‫באופן חד צדדי‪ ,‬ומבלי שפעל לקבלת אישור‪ ,‬כנדרש (ראו‪ ,‬פרוטוקול מיום ‪ ,4.4.2022‬עמ' ‪,6‬‬</w:t>
        <w:br/>
        <w:t>‫שורות ‪.)37-38‬‬</w:t>
        <w:br/>
        <w:t>‫‪ .39‬נוכח האמור‪ ,‬אני מורה לנתבע להסיר את המצלמה אותה הציב על הגג המשותף‪.‬‬</w:t>
        <w:br/>
        <w:t>‫סיכום‪:‬‬</w:t>
        <w:br/>
        <w:t>‫‪ .40‬הנתבע יסיר את מדחסי המזגנים המשרתים את דירתו‪ ,‬והמותקנים בגג המשותף של הבית‪,‬‬</w:t>
        <w:br/>
        <w:t>‫וישיב את המצב לקדמותו‪.‬‬</w:t>
        <w:br/>
        <w:t>‫‪ .41‬הנתבע יסיר את המצלמה אותה הציב על הגג המשותף‪ ,‬וישיב את המצב לקדמותו‪.‬‬</w:t>
        <w:br/>
        <w:t>‫‪ .42‬האמור בסעיפים ‪ ,40 -41‬יבוצע בתוך ‪ 30‬ימים מהיום‪ ,‬ועל חשבונו של הנתבע‪.‬‬</w:t>
        <w:br/>
        <w:t>‫‪ .43‬הנתבע יסיר את דוד השמש והקולטים בתוך ‪ 180‬ימים מהיום אלא אם ימציא לנציגות בפרק‬</w:t>
        <w:br/>
        <w:t>‫זמן זה אישור בכתב מטעם מוסד התכנון כי התקנת דוד השמש והקולטים עומדת בהוראות‬</w:t>
        <w:br/>
        <w:t>‫חוק התכנון והבנייה ותקנותיו‪ .‬המצאת האישור‪ ,‬כאמור‪ ,‬תעשה בדואר רשום עם אישור‬</w:t>
        <w:br/>
        <w:t>‫המסירה‪.‬‬</w:t>
        <w:br/>
        <w:t>‫הוצאות ההליך‬</w:t>
        <w:br/>
        <w:t>‫‪ .44‬ככלל נפסקות לבעל דין שזכה בהליך משפטי או שהתביעה כנגדו נדחתה‪ ,‬הוצאות משפטיות‬</w:t>
        <w:br/>
        <w:t>‫"סבירות והוגנות" (ראו סעיף ‪ 152‬לתקנות סדר הדין האזרחי‪ ,‬תשע"ט‪( ,2018-‬להלן‬</w:t>
        <w:br/>
        <w:t>‫"התקנות")) כן נקבע כי ראוי כי סכום שכר טרחת עורך דין שיפסוק בית המשפט לטובת בעל‬</w:t>
        <w:br/>
        <w:t>‫הדין שזכה בהליך לא יפחת מהתעריף שנקבע לעניין שכר טרחת עורך דין בכללי לשכת עורכי‬</w:t>
        <w:br/>
        <w:t>‫הדין (התעריף המינימלי המומלץ)‪ ,‬התש"ס – ‪( 2000‬להלן‪" :‬התעריף המינימלי")(ראו סעיף ‪153‬‬</w:t>
        <w:br/>
        <w:t>‫(א) לתקנות)‪.‬‬</w:t>
        <w:br/>
        <w:t>‫‪ .45‬במסגרת עקרון זה‪ ,‬על בית המשפט לבחון מספר שיקולים לרבות‪ :‬האם היה צידוק בהגשת‬</w:t>
        <w:br/>
        <w:t>‫התביעה‪ ,‬טיב הסכסוך‪ ,‬זכויות הצדדים להליך‪ ,‬משמעות הסעד הנתבע בהליך‪ ,‬היקף העבודה‬</w:t>
        <w:br/>
        <w:t>‫שהושקעה על ידי הצדדים בהליך‪ ,‬האופן בו הסתיים ההליך‪ :‬בין אם על דרך של דחייה או‬</w:t>
        <w:br/>
        <w:t>‫זכייה מוחלטת בהליך ובין אם על דרך של הסכם פשרה‪ ,‬התנהלות הצדדים להליך ועוד (ראה‬</w:t>
        <w:br/>
        <w:t>‫ת"א ‪ ,1070-02-09‬משה נ' מושב שיתופי שבי ציון אגודה חקלאית (נבו‪.)28.6.2010 ,‬‬</w:t>
        <w:br/>
        <w:t>‫‪ .46‬במקרה דנן‪ ,‬מצאתי לזכות את הנציגות בהוצאות ההליך על הצד הנמוך‪ ,‬בשים לב לאופן‬</w:t>
        <w:br/>
        <w:t>‫המסורבל בו היא ניהלה את ההליך‪ ,‬שכן לא עמדה במועדים שנקבעו בהחלטותיי‪ ,‬ועתרה למתן‬</w:t>
        <w:br/>
        <w:t>‫אורכות ודחיית מועדי דיונים (ראו למשל החלטותיי מיום ‪.)1.6.2020 ,30.5.2019 ,18.2.2019‬‬</w:t>
        <w:br/>
        <w:t>‫התנהלותה זו של הנציגות הכבידה על הוצאות הנתבע‪ ,‬והאריכה שלא לצורך את ניהול ההליך‪.‬‬</w:t>
        <w:br/>
        <w:t>‫‪ .47‬לאחר ששקלתי את כל השיקולים הנ"ל‪ ,‬אני מורה לנתבע לשלם לנציגות סך של ‪ ₪ 3,000‬עבור‬</w:t>
        <w:br/>
        <w:t>‫הוצאות ההליך הכוללות שכ"ט עו"ד‪ .‬סכום זה יישא הפרשי הצמדה וריבית מהיום ועד למועד‬</w:t>
        <w:br/>
        <w:t>‫התשלום בפועל‪.‬‬</w:t>
        <w:br/>
        <w:t>‫ניתן בלשכתי‪ ,‬בהעדר הצדדים‪ ,‬היום‪ 22 ,‬פברואר ‪ ,2022‬כא' אדר א תשפ"ב‪ .‬עותק יומצא‪.‬‬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‫____________________‬</w:t>
        <w:br/>
        <w:t>‫אסתי שחל‬</w:t>
        <w:br/>
        <w:t>‫מפקחת על רישום מקרקעין‬</w:t>
        <w:br/>
        <w:t>‫נתניה‬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‫‪8‬‬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07/200/2018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