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5/65/2022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2022-02-08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תיק‪5/65/2022 :‬‬                                                  ‫מפקח על רישום מקרקעין‬</w:t>
        <w:br/>
        <w:t>‫מס' בקשה‪5/66/2022 :‬‬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‫ארגוב דורון‬     ‫‪.1‬‬                  ‫המבקשים‪:‬‬</w:t>
        <w:br/>
        <w:t>‫בית הלחמי עמירם‬       ‫‪.2‬‬</w:t>
        <w:br/>
        <w:t>‫באמצעות ב"כ‪ :‬עו"ד גבור טל‬</w:t>
        <w:br/>
        <w:t>‫החשמונאים ‪ ,100‬תל אביב‬</w:t>
        <w:br/>
        <w:t>‫טל'‪ 0544235880:‬פקס‪035614773:‬‬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יצחק זיקו גראציני ‪ ,4‬תל אביב‬     ‫‪.1‬‬                   ‫המשיבים‪:‬‬</w:t>
        <w:br/>
        <w:t>‫הורניק דניאל‬    ‫‪.2‬‬</w:t>
        <w:br/>
        <w:t>‫ניסנהויז דב‬    ‫‪.3‬‬</w:t>
        <w:br/>
        <w:t>‫באמצעות ב"כ‪ :‬עוה"ד ישראל ציגנלאוב ונועה דרורי‬</w:t>
        <w:br/>
        <w:t>‫מנחם בגין ‪ 144‬א‪ ,‬מגדל מדטאון‪ ,‬תל אביב‬</w:t>
        <w:br/>
        <w:t>‫טל'‪ 03-6962999 :‬פקס‪03-6966191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למתן סעדים זמניים‪.‬‬     ‫‪.1‬‬</w:t>
        <w:br/>
        <w:t>‫עניינה‪ ,‬בבית הראוי להירשם בית משותף ברחוב יצחק זיקו גרציאני ‪ 4‬בתל אביב‪,‬‬      ‫‪.2‬‬</w:t>
        <w:br/>
        <w:t>‫מגדל מגורים יוקרתי הידוע גם כמגדל ‪ 1‬גינדי ‪ , TLV‬הכולל ‪ 385‬דירות‪ ,‬הרשום‬</w:t>
        <w:br/>
        <w:t>‫בפנקס הזכויות חלקות ‪ 289‬ו‪ 291-‬בגוש ‪) 7104‬להלן ‪" -‬הבית המשותף"(‪.‬‬</w:t>
        <w:br/>
        <w:t>‫בגדרה‪ ,‬עתרו המבקשים‪ ,‬בעלי דירות בבית המשותף )להלן ‪" -‬המבקשים"(‪,‬‬              ‫‪.3‬‬</w:t>
        <w:br/>
        <w:t>‫בבקשה למתן צו עשה זמני‪ ,‬המורה למשיבים ‪ -‬נציגות הבית המשותף ושני חבריה‬</w:t>
        <w:br/>
        <w:t>‫המכהנים )להלן ‪" -‬המשיבים"(‪ ,‬לכנס אסיפה כללית שלא מן המניין לבחירת חבר‬</w:t>
        <w:br/>
        <w:t>‫נציגות נוסף לצורך השלמת הרכב חבריה )שלושה(‪ .‬בנוסף‪ ,‬עתרו למתן צו מניעה‬</w:t>
        <w:br/>
        <w:t>‫זמני האוסר על המשיבים לקבל החלטות שאינן מסוג אלה הדרושות לניהול שוטף‬</w:t>
        <w:br/>
        <w:t>‫בלבד של הרכוש המשותף בבית המשותף‪ ,‬עד להשלמת הרכב הנציגות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תיק‪5/65/2022 :‬‬                                                   ‫מפקח על רישום מקרקעין‬</w:t>
        <w:br/>
        <w:t>‫מס' בקשה‪5/66/2022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שעיינתי בבקשה‪ ,‬בתשובת המשיבים ובתגובת המבקשים‪ ,‬הנני להורות‬               ‫‪.4‬‬</w:t>
        <w:br/>
        <w:t>‫כדלקמן‪:‬‬</w:t>
        <w:br/>
        <w:t>‫אין חולק‪ ,‬כי באסיפה הכללית של בעלי הדירות בבית המשותף מיום ‪22.7.2021‬‬          ‫‪.5‬‬</w:t>
        <w:br/>
        <w:t>‫התקבלה החלטה כדין‪ ,‬לפיה הנציגות תהא מורכבת מ‪ 3-‬חברים‪ .‬כלשון ההחלטה‬</w:t>
        <w:br/>
        <w:t>‫בהצבעה בנושא זה‪" :‬החלטה ‪ -‬הנציגות תורכב מ‪ 3-‬נציגים"‪ .‬עוד בהתאם להחלטת‬</w:t>
        <w:br/>
        <w:t>‫האסיפה הכללית בעניין מיהות חברי נציגות הבית המשותף‪ ,‬נבחרו המשיבים ‪3-2‬‬</w:t>
        <w:br/>
        <w:t>‫ומר אלי יוסף‪ .‬כלשון ההחלטה בנושא זה‪" :‬בהתאם להצבעות הדיירים‪ ,‬דוביק‬</w:t>
        <w:br/>
        <w:t>‫ניסהויז‪ ,‬אלי יוסף ודניאל הורניק הם חברי נציגות הדיירים החדשה"‪.‬‬</w:t>
        <w:br/>
        <w:t>‫עוד אין חולק‪ ,‬כי ביום ‪ 15.12.2021‬ירד הרכב הנציגות לשניים‪ ,‬משהודיע מר אלי‬      ‫‪.6‬‬</w:t>
        <w:br/>
        <w:t>‫יוסף )להלן ‪" -‬יוסף"( על התפטרות מתפקידו כחבר נציגות הבית המשותף‪.‬‬</w:t>
        <w:br/>
        <w:t>‫הוראת סעיף ‪ 15‬לתקנון המצוי שבתוספת לחוק המקרקעין‪ ,‬תשכ"ט‪) 1969-‬להלן ‪-‬‬          ‫‪.7‬‬</w:t>
        <w:br/>
        <w:t>‫"התקנון המצוי"(‪ ,‬החל על הבית המשותף דנן מכוח הוראת סעיף ‪77‬ג לחוק‪ ,‬מורנו‬</w:t>
        <w:br/>
        <w:t>‫בעניין זה לאמור‪:‬‬</w:t>
        <w:br/>
        <w:t>‫"הנציגות‬</w:t>
        <w:br/>
        <w:t>‫)א( האסיפה הכללית הרגילה תבחר בנציגות בת אחד או יותר‪,‬‬</w:t>
        <w:br/>
        <w:t>‫אך לא יותר מחמישה חברים; בנציגות של יותר מאחד‬</w:t>
        <w:br/>
        <w:t>‫ייבחר אחד מחבריה כגזבר‪.‬‬</w:t>
        <w:br/>
        <w:t>‫)ב( אסיפה כללית שלא מן המנין רשאית להחליף את‬</w:t>
        <w:br/>
        <w:t>‫הנציגות‪ ,‬לשנות את הרכבה או להשלימה‪ ,‬אם ירד מספר‬</w:t>
        <w:br/>
        <w:t>‫חבריה מכל סיבה שהיא; נקבע מספר חברי הנציגות‬</w:t>
        <w:br/>
        <w:t>‫ומספר חבריה ירד מכל סיבה עד למטה ממספר זה‪,‬‬</w:t>
        <w:br/>
        <w:t>‫יועידו חברי הנציגות הנשארים‪ ,‬תוך עשרה ימים‪,‬‬</w:t>
        <w:br/>
        <w:t>‫אסיפה כללית שלא מן המניין לשם השלמת הרכב‬</w:t>
        <w:br/>
        <w:t>‫הנציגות‪.‬‬</w:t>
        <w:br/>
        <w:t>‫)ג( תקופת כהונתה של הנציגות‪ ,‬כולל חבריה שנבחרו לפי‬</w:t>
        <w:br/>
        <w:t>‫סעיף קטן )ב(‪ ,‬היא עד לבחירת הנציגות החדשה באסיפה‬</w:t>
        <w:br/>
        <w:t>‫הכללית הרגילה הבאה‪".‬‬</w:t>
        <w:br/>
        <w:t>‫)ההדגשה אינה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חולק‪ ,‬כי המשיבים ‪" ,3-2‬חברי הנציגות הנשארים"‪ ,‬לא פעלו בהתאם להוראת‬        ‫‪.8‬‬</w:t>
        <w:br/>
        <w:t>‫סעיף ‪)15‬ב( לתקנון המצוי‪ ,‬משלא הועידו אסיפה כללית להשלמת הרכב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תיק‪5/65/2022 :‬‬                                                        ‫מפקח על רישום מקרקעין‬</w:t>
        <w:br/>
        <w:t>‫מס' בקשה‪5/66/2022 :‬‬   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,‬ביום ‪ 11.1.2022‬עתרו המבקשים בבקשה דנן‪ ,‬בהוסיפם כי בפרק הזמן‬                  ‫‪.9‬‬</w:t>
        <w:br/>
        <w:t>‫שממועד התפטרות יוסף ועד להגשת הבקשה‪ ,‬קיבלו המשיבים ‪ ,3-2‬בהרכב חסר‬</w:t>
        <w:br/>
        <w:t>‫של נציגות הבית המשותף‪ ,‬החלטות מהותיות‪ .‬בכללן‪ ,‬החלטה מיום ‪9.1.2022‬‬</w:t>
        <w:br/>
        <w:t>‫לסיים ההתקשרות עם חברת ניהול המתחזקת הבית המשותף לצורך התקשרות עם‬</w:t>
        <w:br/>
        <w:t>‫חברת ניהול חדשה‪ .‬יוטעם‪ ,‬כי בהיגד 'החלטות מהותיות' השתמשו אף המשיבים‪,‬‬</w:t>
        <w:br/>
        <w:t>‫בבקשתם למתן ארכה להגשת התשובה לבקשה דנן‪ ,‬בהתחייבם‪ ,‬כך לשון התשובה‪,‬‬</w:t>
        <w:br/>
        <w:t>‫שלא לקבל "החלטות מהותיות חדשות שעשויות לפגוע במבקשים"‪ ,‬במובחן‬</w:t>
        <w:br/>
        <w:t>‫מהחלטות שעניינן ניהול שוטף שלא ניתן לדחותן‪.‬‬</w:t>
        <w:br/>
        <w:t>‫ביני וביני‪ ,‬ביום ‪ ,24.1.2022‬בחלוף למעלה מחודש ימים‪ ,‬הודיע יוסף על חזרה‬             ‫‪.10‬‬</w:t>
        <w:br/>
        <w:t>‫מהתפטרות והמשך רצונו לכהן חבר נציגות הבית המשותף‪ .‬זאת‪ ,‬על רקע הליך‬</w:t>
        <w:br/>
        <w:t>‫אחר בעניין הבית המשותף‪ ,‬המתברר לפני חברתי‪ ,‬כבוד המפקחת הבכירה על‬</w:t>
        <w:br/>
        <w:t>‫רישום מקרקעין דגנית קציר ברין‪ ,‬בתביעה ובבקשה לצו מניעה זמני שהגישה חברת‬</w:t>
        <w:br/>
        <w:t>‫הניהול נגד נציגות הבית המשותף‪.‬‬</w:t>
        <w:br/>
        <w:t>‫לנוכח פרק הזמן הארוך ממועד התפטרות יוסף ועד למסירת הודעתו על חזרה‬                  ‫‪.11‬‬</w:t>
        <w:br/>
        <w:t>‫מהתפטרות‪ ,‬כאמור למעלה מחודש ימים‪ ,‬ללמדנו כי אין המדובר בהחלטה רגעית‬</w:t>
        <w:br/>
        <w:t>‫בע ִד ָנ ָא ד ְר ִת ְח ָא )שעת כעס(‪ ,‬סבורני כי אין די בהודעת יוסף כדי להשיב הרכב‬</w:t>
        <w:br/>
        <w:t>‫הנציגות על כנה‪ .‬כפי הוראות הדין‪ ,‬היה על המשיבים ‪ 3-2‬לכנס אסיפה כללית שלא‬</w:t>
        <w:br/>
        <w:t>‫מן המנין עד ליום ‪ 26.12.2021‬לבחירת חבר נציגות נוסף‪ ,‬להבטיח המשך פועלה‬</w:t>
        <w:br/>
        <w:t>‫של הנציגות בהרכב מלא‪ ,‬כפי החלטתה מיום ‪.22.7.2021‬‬</w:t>
        <w:br/>
        <w:t>‫לפיכך‪ ,‬משלא עשו כן המשיבים ‪ 3-2‬ובנותני הדעת להחלטות מהותיות שהתקבלו‬                ‫‪.12‬‬</w:t>
        <w:br/>
        <w:t>‫בבית המשותף בקשר עם הפסקת ההתקשרות עם חברת הניהול וקידום הליכי‬</w:t>
        <w:br/>
        <w:t>‫התקשרות עם חברת ניהול חדשה‪ ,‬הנני להיעתר לבקשה ולהורות למשיבים ‪3-2‬‬</w:t>
        <w:br/>
        <w:t>‫לכנס אסיפה כללית שלא מן המניין‪ ,‬בהתאם להוראות התקנון המצוי‪ ,‬אשר על סדר‬</w:t>
        <w:br/>
        <w:t>‫יומה השלמת הרכב הנציגות‪ .‬זאת‪ ,‬בתוך ‪ 21‬ימים מהיום‪.‬‬</w:t>
        <w:br/>
        <w:t>‫בהמשך לצו ארעי שניתן ביום ‪ 27.1.2022‬בהסכמת הצדדים‪ ,‬הנני ליתן צו מניעה‬              ‫‪.13‬‬</w:t>
        <w:br/>
        <w:t>‫זמני האוסר על המשיבים לקבל החלטות מהותיות‪ ,‬דהיינו‪ ,‬החלטות שאינן מסוג‬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תיק‪5/65/2022 :‬‬                                                ‫מפקח על רישום מקרקעין‬</w:t>
        <w:br/>
        <w:t>‫מס' בקשה‪5/66/2022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‫אלה הדרושות לניהול שוטף בלבד של הרכוש המשותף בבית המשותף‪ ,‬עד‬</w:t>
        <w:br/>
        <w:t>‫להשלמת הרכב הנציגות כאמור‪.‬‬</w:t>
        <w:br/>
        <w:t>‫בהתאם להוראות תקנה ‪ 96‬לתקנות סדר הדין האזרחי‪ ,‬תשע"ט‪ ,2018-‬תנאי לתחולת‬      ‫‪.14‬‬</w:t>
        <w:br/>
        <w:t>‫צו המניעה הזמני האוסר על המשיבים קבלת החלטות מהותיות עד להשלמת הרכב‬</w:t>
        <w:br/>
        <w:t>‫הנציגות‪ ,‬הוא הפקדת ערבון בסך של ‪ 20,000‬ש"ח‪ ,‬לפיצוי המשיבים בשל כל נזק‬</w:t>
        <w:br/>
        <w:t>‫שייגרם להם כתוצאה ממתן צו המניעה הזמני‪ .‬הערבון יופקד עד ליום ‪.10.2.2022‬‬</w:t>
        <w:br/>
        <w:t>‫אשר להוצאות ההליך‪ ,‬משהתקבלה הבקשה‪ ,‬זאת מבלי שנדרש דיון לבירורה‪ ,‬הנני‬       ‫‪.15‬‬</w:t>
        <w:br/>
        <w:t>‫להורות חיוב המשיבים‪ ,‬ביחד ולחוד‪ ,‬לשלם למבקשים הוצאות ההליך הכוללות‬</w:t>
        <w:br/>
        <w:t>‫שכר טרחת עורך דין בסך של ‪ 5,000‬ש"ח‪.‬‬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לבאי כוח הצדדים‪.‬‬</w:t>
        <w:br/>
        <w:t>‫ניתנה היום‪ ,‬ז' אדר א' תשפ"ב‪ 8 ,‬פברואר ‪ ,2022‬בהעדר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5/65/2022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