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6/396/2020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2021-10-06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תיק‪6/619/2020 ,6/396/2020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‫וינר חיה‬      ‫‪.1‬‬                        ‫התובעים‪:‬‬</w:t>
        <w:br/>
        <w:t>‫וינר משה‬        ‫‪.2‬‬                 ‫(הנתבעים שכנגד)‬</w:t>
        <w:br/>
        <w:t>‫כהן רוטברט יערית‬         ‫‪.3‬‬</w:t>
        <w:br/>
        <w:t>‫רוטברט ערן‬         ‫‪.4‬‬</w:t>
        <w:br/>
        <w:t>‫טראוב זלמן‬        ‫‪.5‬‬</w:t>
        <w:br/>
        <w:t>‫טראוב בתיה‬         ‫‪.6‬‬</w:t>
        <w:br/>
        <w:t>‫טובי יפית‬       ‫‪.7‬‬</w:t>
        <w:br/>
        <w:t>‫טובי אשר‬        ‫‪.8‬‬</w:t>
        <w:br/>
        <w:t>‫צימרמן דפנה‬         ‫‪.9‬‬</w:t>
        <w:br/>
        <w:t>‫בוכמן אלה‬       ‫‪.10‬‬</w:t>
        <w:br/>
        <w:t>‫רן גילה‬     ‫‪.11‬‬</w:t>
        <w:br/>
        <w:t>‫קנול לאונרד‬       ‫‪.12‬‬</w:t>
        <w:br/>
        <w:t>‫ויינזוב פרימה‬       ‫‪.13‬‬</w:t>
        <w:br/>
        <w:t>‫חיים סיון‬      ‫‪.14‬‬</w:t>
        <w:br/>
        <w:t>‫עמוס מעין‬       ‫‪.15‬‬</w:t>
        <w:br/>
        <w:t>‫עמוס אורן‬       ‫‪.16‬‬</w:t>
        <w:br/>
        <w:t>‫פורת ירון‬      ‫‪.17‬‬</w:t>
        <w:br/>
        <w:t>‫צוברי פורת ברוריה‬       ‫‪.18‬‬</w:t>
        <w:br/>
        <w:t>‫לוי רוזלסקי חווה‬       ‫‪.19‬‬</w:t>
        <w:br/>
        <w:t>‫לוי אופיר‬     ‫‪.20‬‬</w:t>
        <w:br/>
        <w:t>‫מיכו מישאל‬        ‫‪.21‬‬</w:t>
        <w:br/>
        <w:t>‫מיכו כרמלה‬        ‫‪.22‬‬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עופר שדה‪ ,‬גבי מיכאלי ונירה אשכנזי‬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‫ליוונוב יורי‬                               ‫הנתבע‪:‬‬</w:t>
        <w:br/>
        <w:t>‫(התובע שכנגד)‬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תביעה מתאריך כ"ד בתמוז תש"פ ( ‪ ) 16.7.2020‬למתן צו המאשר ביצוע‬</w:t>
        <w:br/>
        <w:t>‫עבודות ברכוש המשותף בבית משותף על פי תמ"א ‪( 38‬תכנית מתאר ארצית‬</w:t>
        <w:br/>
        <w:t>‫לחיזוק מבנים קיימים מפני רעידת אדמה) (להלן‪" :‬כתב התביעה") חרף‬</w:t>
        <w:br/>
        <w:t>‫העדר הסכמת הנתבע ‪ ,‬מכוח הוראות סעיף ‪ 5‬לחוק המקרקעין (חיזוק בתים‬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תיק‪6/619/2020 ,6/396/2020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‫משותפים מפני רעידות אדמה) תשס"ח ‪( 2008 -‬להלן‪" :‬חו ק החיזוק ")‪ .‬במקביל‬</w:t>
        <w:br/>
        <w:t>‫עתר הנתבע בתביעה ש כנגד ליתן צו שיורה לכלל הנתבעים (התובעים בתביעה‬</w:t>
        <w:br/>
        <w:t>‫העיקרית ) לבטל את ההסכם הקיים עם היזם הנוכחי‪ ,‬לבחור ביזם אחר שיפעל‬</w:t>
        <w:br/>
        <w:t>‫למענם במתווה של הריסה‪ ,‬פינוי ובינוי ובעורך דין אחר לייצוג (להלן ‪:‬‬</w:t>
        <w:br/>
        <w:t>‫"התביעה ש כנגד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והרקע לתביעות‪:‬‬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1‬הצדדים לתביעה הם בעלים של דירות בבית המשותף ברחוב צה"ל ‪ 74‬בפתח‬</w:t>
        <w:br/>
        <w:t>‫תקוה ‪ ,‬הרשום בפנקס הבתים המשותפים חלקה ‪ 180‬בגוש ‪( 6372‬להלן ‪:‬‬</w:t>
        <w:br/>
        <w:t>‫"הבית המשותף")‪ .‬הבית המשותף מורכב ממבנה אחד בן ארבע קומות‪,‬‬</w:t>
        <w:br/>
        <w:t>‫הכולל ‪ 16‬דירות כמצוין בצו רישום הבית המשותף בפנקס הבתים המשותפים‬</w:t>
        <w:br/>
        <w:t>‫מיום ‪. 21.1.1981‬‬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2‬התובעים הם בעלים של ‪ 14‬דירות בבית המשותף הרשומות בפנקס הבתים‬</w:t>
        <w:br/>
        <w:t>‫המשותפים תתי חלקות‪( 14-16 , 7-12 , 1-5 :‬להלן‪ " :‬התובעים")‪ .‬הנתבע‪ ,‬יורי‬</w:t>
        <w:br/>
        <w:t>‫ליוונוב‪ ,‬הוא הבעלים של דירה בבית המשותף‪ ,‬הרשומה בפנקס הבתים‬</w:t>
        <w:br/>
        <w:t>‫המשותפים כתת חלקה ‪ 6‬ששטח רצפתה ‪ 55.1‬מ"ר בקומה השנ ייה‪ ,‬המסרב‬</w:t>
        <w:br/>
        <w:t>‫לחתום על הסכם עם היזם (להלן‪ " :‬הנתבע")‪ .‬הדירה הנותרת בבית המשותף‪,‬‬</w:t>
        <w:br/>
        <w:t>‫הרשומה כתת חלקה ‪ 13‬שבבעלות משרד הבינוי והשיכון ובניהול עמידר‬</w:t>
        <w:br/>
        <w:t>‫החברה הלאומית לשיכון בישראל בע"מ‪ ,‬נתנה את הסכמתה ואף חתמה על‬</w:t>
        <w:br/>
        <w:t>‫הסכם לביצוע פרויקט תמ"א ‪ 38‬במהלך ניהול התביעה (ראה סעיף ‪2.2‬‬</w:t>
        <w:br/>
        <w:t>‫לסיכומי התובעים)‪.‬‬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3‬כנטען בכתב התביעה‪ ,‬בתאריך ח' בתמוז תש"פ ( ‪ ) 30.6.2020‬התקשרו‬</w:t>
        <w:br/>
        <w:t>‫התובעים עם חברה יזמית בהסכם לביצוע פרויקט תמ"א ‪ 38‬בבית המשותף‬</w:t>
        <w:br/>
        <w:t>‫( רא ו נספח ‪ 3‬לכתב התביעה ) ‪ .‬בהתאם להסכם ‪ ,‬החברה היזמית עתידה לבצע‬</w:t>
        <w:br/>
        <w:t>‫הרחבות בשטח כולל של כ ‪ 23 -‬מ"ר מתוכן כ ‪ 9 -‬מ"ר ממ"ד (נטו)‪ ,‬מרפסת שמש‬</w:t>
        <w:br/>
        <w:t>‫בגודל של כ ‪ 5 -‬מ"ר ו כמו כן תתווסף לבניין מעלית‪ ,‬לובי הבניין והרכוש‬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תיק‪6/619/2020 ,6/396/2020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יחודשו יערך פיתוח מקיף וגידור של קומת קרקע והגינה של הבניין‬</w:t>
        <w:br/>
        <w:t>‫ועוד‪ ,‬זאת בתמורה להצמדת גג הבית המ שותף וזכויות הבניה הנוספות על פי‬</w:t>
        <w:br/>
        <w:t>‫תמ"א ‪ 38‬לצורך בניית דירות על ידי החברה היזמית (להלן‪ " :‬ההסכם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4‬לאחר מתן ארכה להגשת כתב הגנה‪ ,‬הגיש הנתבע בתאריך ד' בחשון תשפ"א‬</w:t>
        <w:br/>
        <w:t>‫( ‪ ) 22.10.2020‬כתב הגנה (להלן‪" :‬כתב הגנה") ובמקביל הגיש תביעה ש כנגד‬</w:t>
        <w:br/>
        <w:t>‫(להלן ‪" -‬התביעה ש כנגד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5‬בתאריך ב' בכסלו תשפ"א ( ‪ ) 18.11.2020‬התקיים דיון בתביעות דנן בנוכחות‬</w:t>
        <w:br/>
        <w:t>‫הצדדים‪.‬‬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6‬בפתח הדיון ומאחר שהנתבע אינו דובר עברית‪ ,‬הציגה ביתו‪ ,‬גב' אינה‬</w:t>
        <w:br/>
        <w:t>‫ליווינוב‪ ,‬יפוי כח נוטוריוני לפעול בשמו ולייצגו בתביעות דנן (להלן ‪" :‬גב'‬</w:t>
        <w:br/>
        <w:t>‫ליוונוב"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7‬לאחר דין ודברים ניתנה הוראה לתובעים להגיש אישור בכתב של ועדת‬</w:t>
        <w:br/>
        <w:t>‫המשנה לתכנון ובניה בפתח תקוה‪ ,‬לפיו נספח ‪ 4‬לכתב התביעה מהווה‬</w:t>
        <w:br/>
        <w:t>‫"החלטה לאשר בקשה להיתר בתנאים" כהגדרתו בסעיף ‪ 1‬לחוק החיזוק וכן‬</w:t>
        <w:br/>
        <w:t>‫הסכמה חתומה של תת חלקות ‪ , 13 , 12 , 3 , 14‬ו ‪ 16 -‬לביצוע העבודות בבית‬</w:t>
        <w:br/>
        <w:t>‫המשותף ב התאם להסכם‪ .‬כמו כן ‪ ,‬הגיעו הצדדים להסדר דיוני לפיו ההכרעה‬</w:t>
        <w:br/>
        <w:t>‫בתביעות תיעשה ללא שמיעת ראיות (להלן‪ " :‬פרוטוקול ה דיון מתאריך‬</w:t>
        <w:br/>
        <w:t>‫‪.)" 18.11.2020‬‬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8‬בתאריך י"ג בטבת תשפ"א ( ‪ ) 28.12.2020‬הגישו הנתבעים את תגובתם לתביעה‬</w:t>
        <w:br/>
        <w:t>‫ש כנגד (להלן ‪" :‬כתב ההגנה בתביעה ש כנגד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9‬בתאריך כ"ו בשבט תשפ"א ( ‪ ) 8.2.2021‬הגיש התובע כתב תשובה לכתב ההגנה‬</w:t>
        <w:br/>
        <w:t>‫בתביעה ש כנגד (להלן‪" :‬כתב תשובה")‪.‬‬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10‬התיק ים הועבר ו לטיפולי לאחר מינויה של כב' המפקחת הבכירה על‬</w:t>
        <w:br/>
        <w:t>‫המקרקעין‪ ,‬אושרת ארפי מוראי‪ ,‬למפקחת בכירה על רישום מקרקעין באזור‬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תיק‪6/619/2020 ,6/396/2020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‫ת"א‪ .‬מכוח סעיף ‪( 75‬ב) ל חוק המקרקעין התשכ"ט ‪( 1969 -‬להלן ‪ " -‬חוק‬</w:t>
        <w:br/>
        <w:t>‫המקרקעין ") החלטתי לדון בהם מהשלב שאליו הגיע 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11‬בתאריך כ"ב בניסן תשפ"א ( ‪ ) 4.4.2021‬התקבלו סיכומים מטעם התובעים ‪/‬‬</w:t>
        <w:br/>
        <w:t>‫הנתבעים בתביעה ש כנגד ) (להלן‪" :‬סיכומי התובעים")‪.‬‬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12‬בתאריך כ"ז באייר תשפ"א ( ‪ ) 9.5.2021‬התקבלו הסיכומים מטעם הנתבע‬</w:t>
        <w:br/>
        <w:t>‫(התובע בתביעה ש כנגד ) (להלן‪" :‬סיכומי הנתבע")‪.‬‬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13‬מכיוון שהנתבע טען למצב בריאותי ירוד ו לא היה אפשר ללמוד בוודאות‬</w:t>
        <w:br/>
        <w:t>‫מה מסמכים הרפואיים שצרף לתובענה האם הוא ו ביתו‪ ,‬המתגוררת עימו‪,‬‬</w:t>
        <w:br/>
        <w:t>‫יכו לים להיכנס בגדרי חוק החיזוק כ"אדם עם מוגבלות" ו כדי שתהיה לפניי‬</w:t>
        <w:br/>
        <w:t>‫התמונה המלאה בטרם יינתן פסק הדין‪ ,‬התבקש הנתבע בהחלטה מתאריך‬</w:t>
        <w:br/>
        <w:t>‫כ"ג באב תשפ"א ( ‪( ) 1.8.2021‬להלן ‪" -‬החלטה מתאריך ‪ ,) " 1.8.2021‬להגיש‬</w:t>
        <w:br/>
        <w:t>‫מסמכים תומכים לעניין זכאותו למגורים חלופיים לתקופת 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14‬בתאריך א' באלול תשפ"א ( ‪ ) 9.8.2021‬הוגשה תגובת הנתבע להחלטה (להלן ‪-‬‬</w:t>
        <w:br/>
        <w:t>‫"תגובת הנתבע" ) ובתאריך ט' באלול תשפ"א ( ‪ ) 17.8.2021‬הוגשה תגובת‬</w:t>
        <w:br/>
        <w:t>‫התובעים לתגובת הנתבע (להלן ‪" -‬תגובת התובעים")‪.‬‬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 (והנתבעים ש כנגד ) בקצרה‬</w:t>
        <w:br/>
        <w:t>‫‪ . 15‬כל הניסיונות להידברות עם הנתבע לא נשאו פרי‪ .‬התובעים מהווים ‪93.75%‬‬</w:t>
        <w:br/>
        <w:t>‫מבעלי הזכויות במקרקעין המשותפים מושא תביעה זו ו מרביתם חתמו לפני‬</w:t>
        <w:br/>
        <w:t>‫מספר שנים על הסכם תמ"א ‪ , 38‬לשיפור‪ ,‬שיפוץ ומיגון הבניין נשוא הסכסוך ‪.‬‬</w:t>
        <w:br/>
        <w:t>‫עד היום מנועים התובעים מהגנה על חייהם במקרה של רעידת אדמה וכן‬</w:t>
        <w:br/>
        <w:t>‫מעוכבים ל י הנות מעליית ערך דירתם ושיפור איכות חייהם‪ ,‬זאת בשל פעולות‬</w:t>
        <w:br/>
        <w:t>‫ההתנגדות העקרות של דייר סרבן אחד ‪ ,‬הוא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תיק‪6/619/2020 ,6/396/2020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16‬בתים משותפים סמוכים (ברחוב צה"ל ‪ ) 76-70‬התקשרו ו חתמו אף הם על‬</w:t>
        <w:br/>
        <w:t>‫הסכם התקשרות עם היזם הנוכחי ‪ ,‬לטובת ביצוע ע בודות חיזוק ומכירת‬</w:t>
        <w:br/>
        <w:t>‫הזכויות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17‬בתאריך כ"ב באייר תשע"ט ( ‪ ) 27.5.2019‬הוגשה בקשה מטעם היזם בשמו‬</w:t>
        <w:br/>
        <w:t>‫הקודם לוועדה המקומית לקבלת היתר בניה בבית המשותף ו בתאריך‬</w:t>
        <w:br/>
        <w:t>‫‪ 27.02.2020‬אישרה הוועדה המקומית את הבקשה למתן היתר בניה בתנאים‪.‬‬</w:t>
        <w:br/>
        <w:t>‫ראה נספח ‪ 4‬לכתב התביעה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18‬הנתבע הגיש התנגדות בתאריך ‪ 18.07.2019‬לוועדה המקומית וערר לוועדת‬</w:t>
        <w:br/>
        <w:t>‫הערר לתכנון ובניה‪ ,‬מחוז מרכז בתאריך ‪ 20.04.2020‬ו גרר את התובעים‬</w:t>
        <w:br/>
        <w:t>‫להליך משפטי ארוך ומייגע ‪ .‬על כן יש לדחות את התביעה ש כנגד על הסף‬</w:t>
        <w:br/>
        <w:t>‫ולחייב את התובע ש כנגד בהוצאות משפט לדוגמה‪.‬‬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19‬אף על פי ש בסעיף ‪ 5‬א לחוק החיזוק לכאורה נדרש רוב של ‪ 66%‬מבעלי הדירות‬</w:t>
        <w:br/>
        <w:t>‫בבניין‪ ,‬הרי שבפועל לצורך יצירת יחידה רישומית הנדרשת לצורך קבלת ליווי‬</w:t>
        <w:br/>
        <w:t>‫בנקאי ורישום שעבוד לטובת מוסד בנקאי שיעניק מימון לביצוע הפרויקט‪,‬‬</w:t>
        <w:br/>
        <w:t>‫ישנו למעשה צורך בהסכמת ‪ 100%‬מבעלי הזכויות בבניין‪.‬‬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20‬החברה היזמית המקורית ‪ -‬צה"ל ‪ 70-76‬פ"ת תשו בה ‪ 38‬בע"מ ו החברה‬</w:t>
        <w:br/>
        <w:t>‫היזמית הנוכחית ‪ -‬עזרא חקשורי השקעות נדל"ן צה"ל ‪ 70-76‬פ"ת בע"מ ‪ ,‬הן‬</w:t>
        <w:br/>
        <w:t>‫חברה אחת‪ .‬החברה היא אותה חברה ששינתה את שמה תחת מספר ח‪.‬פ‪.‬‬</w:t>
        <w:br/>
        <w:t>‫‪ 515784494‬זהה (ראה נספח ‪ 4‬לכתב ההגנה של התביעה ש כנגד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21‬מאחר שמלכתחילה‪ ,‬התקיים רף הסכמה הדרוש לביצוע עבודות החיזוק‬</w:t>
        <w:br/>
        <w:t>‫והתוספות הנלוות כמפורט בסעיף ‪ 8‬לכתב התביעה ונוכח העדר הסכמת‬</w:t>
        <w:br/>
        <w:t>‫הנתבע לביצוע עבודות ברכוש המשותף הכוללות בניית דירות חדשות‪ ,‬הוגשה‬</w:t>
        <w:br/>
        <w:t>‫התביעה בגדרה הבקשה למנות את באי כוח התובעים לחתום בשם הנתבע על‬</w:t>
        <w:br/>
        <w:t>‫כל המסמכ ים הדרושים לצורך ביצוע העבודות ומימוש הפרויקט בבית‬</w:t>
        <w:br/>
        <w:t>‫המשותף נשוא התובענה ובשלושת הבתים המשותפים הסמוכים לו שקיבלו‬</w:t>
        <w:br/>
        <w:t>‫היתר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תיק‪6/619/2020 ,6/396/2020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22‬מדובר ב פרויקט כדאי אשר בא להטיב עם כלל בעלי הזכויות בבניין‪ .‬כחלק‬</w:t>
        <w:br/>
        <w:t>‫מהתמורות שהוענקו לבעלי הזכויות בבניי ן במסגרת הסכם תמ"א ‪ , 38‬קיבלו‬</w:t>
        <w:br/>
        <w:t>‫כל בעלי הזכויות בבניין הרחבות בשטח כולל של כ ‪ 23 -‬מ"ר מתוכן‪ ,‬כ ‪ 9 -‬מ"ר‬</w:t>
        <w:br/>
        <w:t>‫ממ"ד (נטו)‪ ,‬מרפסת שמש בגודל של כ ‪ 5 -‬מ"ר‪ .‬כמו כן ‪ ,‬תתווסף לבניין מעלית‪,‬‬</w:t>
        <w:br/>
        <w:t>‫לובי הבניין והרכוש המשותף יחודשו‪ ,‬יערך פיתוח מקיף וגידור של קומת‬</w:t>
        <w:br/>
        <w:t>‫הקרקע והגינה של הבניין ועוד‪ ,‬הכול כמפורט בנספח ב' להסכם שעניינו מפרט‬</w:t>
        <w:br/>
        <w:t>‫טכני‪ .‬כדאיותו של הפרויקט מוכחת מעצם העובדה שבעליהם של ‪ 15‬דירות‬</w:t>
        <w:br/>
        <w:t>‫בבניין המהווים למעלה מ ‪ 93% -‬מכלל הדירות בבניין והבעלים של למעלה מ‬</w:t>
        <w:br/>
        <w:t>‫– ‪ 93%‬מהרכוש המשותף‪ ,‬חתמו על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23‬טענות הנתבע והתובע ש כנגד ‪ ,‬נבחנו על ידי הגורמים התכנונ יים ונדחו פעם‬</w:t>
        <w:br/>
        <w:t>‫אחר פעם‪ .‬כך גם נדחו טענותיו בקשר להסכם שנחתם‪ .‬הנתבע אינו נותן‬</w:t>
        <w:br/>
        <w:t>‫לעובדות לבלבל אותו וגם כאשר הוצגו בפניו מלוא הראיות המוכיחות מעל‬</w:t>
        <w:br/>
        <w:t>‫לכל ספק כי מדובר בהסכם אמיתי‪ ,‬אשר נחתם על ידי כלל בעלי הזכויות‬</w:t>
        <w:br/>
        <w:t>‫(למעט הנתבע)‪ ,‬מוסיף הנתבע לטעון כי מדובר ב הסכם מזויף ‪ .‬כמו כן הוכח‬</w:t>
        <w:br/>
        <w:t>‫כי העברת המניות‪ ,‬הייתה בהתאם לדין‪ ,‬ואף לאחר שהדיירים (למעט הנתבע)‬</w:t>
        <w:br/>
        <w:t>‫אישרו זאת‪ .‬משכך יש לדחות את טענת הנתבע לפיה החברה היזמית לא‬</w:t>
        <w:br/>
        <w:t>‫היית ה רשאית להעביר את מניותיה ליזם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24‬הבקשות למתן היתרי בנייה שהוגשו על ידי החברה היזמית‪ ,‬הוגשו כדין‪ ,‬ואף‬</w:t>
        <w:br/>
        <w:t>‫הערכאות התכנוניות דחו את טענות הנתבע בקשר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25‬בכל הקשור לחתימתו של הנתבע על יפוי הכוח ‪ -‬חתימתו של הנתבע כלל אינה‬</w:t>
        <w:br/>
        <w:t>‫מופיעה ביפוי הכח שהומצא לועדה ומכיוון שב"כ הבעלים‪ ,‬חתם רק בשם‬</w:t>
        <w:br/>
        <w:t>‫הבעלים שחתמו על יפוי הכח ויפו את כוחו לחתום בשמם‪ ,‬ובכל מקרה היה‬</w:t>
        <w:br/>
        <w:t>‫ואכן הוספה חתימת ב"כ ה בעלים ליד שמו של הנתבע‪ ,‬הרי שלכל ה יותר‬</w:t>
        <w:br/>
        <w:t>‫מדובר ב טעות סופר‪ .‬מה עוד שבמועד שבו הוגשה הבקשה למתן היתר‪,‬‬</w:t>
        <w:br/>
        <w:t>‫התקיים בידי החברה היזמית הרוב הדרוש להגשת הבקשה גם ללא חתימתו‬</w:t>
        <w:br/>
        <w:t>‫של הנתבע‪ ,‬ולכן לא היה כלל צורך בחתימתו על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תיק‪6/619/2020 ,6/396/2020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26‬אשר לתביעה ש כנגד ‪ -‬מדובר ב תביעת סרק טורדנית וקנטרנית‪ ,‬אשר הוגשה‬</w:t>
        <w:br/>
        <w:t>‫בחוסר תום לב המ הווה ניסיון נפסד לייצר "מאזן אימה" יש מאין מול‬</w:t>
        <w:br/>
        <w:t>‫הנתבעים ש כנגד ‪ ,‬לאחר שאלו הגישו תביעה נגד הנתבע לאשר לבצע את‬</w:t>
        <w:br/>
        <w:t>‫עבודות החיזוק בבניין וכל תכליתה סרבול והארכת הימשכו ת ההליכים‬</w:t>
        <w:br/>
        <w:t>‫המשפטיים ללא כל צורך‪ ,‬ו הכול תוך התע למות מעוררת השתאות מהוראות‬</w:t>
        <w:br/>
        <w:t>‫החוק‪ ,‬ובפרט מהוראות סעיף ‪ 5‬א (א) לחוק ובהעדר כל עילה להגשתה וכפי‬</w:t>
        <w:br/>
        <w:t>‫שהוכח במסגרת בירור התובענה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 (התובע בתביעה ש כ נגד )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27‬ביצוע העבודות החיזוק בבניין יפגע באופן לא מידתי ברמת חייהם של הנתבע‬</w:t>
        <w:br/>
        <w:t>‫וביתו‪ .‬הנתבע והתובע ש כנגד הוא אדם קשיש בן ‪ , 74‬נכה‪ ,‬חולה במחלות‬</w:t>
        <w:br/>
        <w:t>‫כרוניות‪ .‬לאחרונה התגלתה אצלו מחלה קשה נוספת ‪ .‬מתגוררת איתו ביתו –‬</w:t>
        <w:br/>
        <w:t>‫הגב' ליוונוב שאף היא נכה‪ .‬בשל כל אלו‪ ,‬הוסכם לוותר על שלב ההוכחות‪.‬‬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28‬היזם המקורי‪ ,‬והיזם הנוכחי‪ :‬עזרא חקשורי השקעות נדל"ן צהל ‪ 70-76‬פ"ת‬</w:t>
        <w:br/>
        <w:t>‫בע"מ‪ ,‬הן שתי חברות ש ונות‪ .‬העברת הזכויות בניהן נעשתה ל לא הסכמת‬</w:t>
        <w:br/>
        <w:t>‫הדיירים‪.‬‬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29‬חברת תשובה ‪ 38‬היא חברה מפרת חוק ולא הגישה ערבויות מתאימות אשר‬</w:t>
        <w:br/>
        <w:t>‫יצביעו על חוסנה הכלכלי כך ש אם יגרם נזק לדיירי הבית המשותף‪ ,‬לא יהיה‬</w:t>
        <w:br/>
        <w:t>‫אפשר לקבל פיצוי מחברה שכזאת‪.‬‬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30‬התובענה הוגשה בשם בעלי הזכויות בבית המשותף בלי ליידע את התובעים‬</w:t>
        <w:br/>
        <w:t>‫כי היא מוגשת בשמם‪ .‬שכן התובע האמיתי בתביעה הוא היזם‪ ,‬עזרא חקשורי‪,‬‬</w:t>
        <w:br/>
        <w:t>‫אשר מממן את עורכי הדין ומטרתו היא רק להניב רווחים על חשבון הגב של‬</w:t>
        <w:br/>
        <w:t>‫בעלי הנכסים‪ ,‬כאשר לא בטוח שבעלי הנכסים יקבלו תמורה כלשהי ‪ ,‬אף יכול‬</w:t>
        <w:br/>
        <w:t>‫להיווצר מצב שיישארו עם נזקים‪.‬‬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תיק‪6/619/2020 ,6/396/2020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31‬ועדת הערר טעתה בהחלטתה בערר שהגיש‪ ,‬שכן היא היתה צריכה להגיע‬</w:t>
        <w:br/>
        <w:t>‫למסקנה שהבקשה להיתר הוגשה לא כדין והתביעה אצל המפקח תלויה במתן‬</w:t>
        <w:br/>
        <w:t>‫ההיתר ולא להיפך‪.‬‬</w:t>
        <w:br/>
        <w:t>‫‪ . 32‬משכך‪ ,‬בתאריך ח' באייר תשפ"א ( ‪ ) 20.4.2021‬הוגשה על ידו עתירה מנהלית‬</w:t>
        <w:br/>
        <w:t>‫על החלטת ועדת ערר לתכנון ובניה – עת"מ ‪ , 41631-04-21‬במס גרתה נטען כי‬</w:t>
        <w:br/>
        <w:t>‫ועדת הערר הייתה צריכה להחליט שהוועדה המקומית לא הייתה רשאית לדון‬</w:t>
        <w:br/>
        <w:t>‫בבקשה להיתר הבניה שהוגש על ידי חברת עזרא חקשורי ולא היתה רשאית‬</w:t>
        <w:br/>
        <w:t>‫לתת היתר בתנאים‪.‬‬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33‬בסיכומיהם מנסים התובעים להסיט את הדיון מהמחלוקת האמיתית ולהציג‬</w:t>
        <w:br/>
        <w:t>‫את התובע וביתו באור שלילי‪ .‬לצורך כך ציטטו בסיכומיהם את האמירות‬</w:t>
        <w:br/>
        <w:t>‫הקשות אשר נאמרו שלא בצדק על ידי יו"ר ועדת הערר לתכנון ובנייה ‪-‬‬</w:t>
        <w:br/>
        <w:t>‫אמירות אלה לא משקפות את המציאות‪ ,‬שכן לא היה מצד התובע כל כוונה‬</w:t>
        <w:br/>
        <w:t>‫לנצל הליכי משפט לרעה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34‬מעולם לא חתם הנתבע על י יפוי כ ו ח לטובת ב"כ התובעים והחתימה שבוצעה‬</w:t>
        <w:br/>
        <w:t>‫לצד שמו על ההסכם עם היזם המקורי בהגשת הבקשה להיתר‪ ,‬מזויפת ובוצעה‬</w:t>
        <w:br/>
        <w:t>‫ללא הסכמתו‪ .‬במקביל זויפו חתימותיהם של בעלי דירות אחרים כמו תת‬</w:t>
        <w:br/>
        <w:t>‫חלקה ‪ 3 , 1‬ו ‪ . 14 -‬בהסכם בוצעו שינויים כגון‪ :‬נמחקו חותמות עם חתימות של‬</w:t>
        <w:br/>
        <w:t>‫היזם המקורי‪ .‬כמו כן שונו ונמחקו תאריכים‪ .‬קיימות סתירות בטענות‬</w:t>
        <w:br/>
        <w:t>‫התובעים בק שר עם חתימתו של ההסכם‪ .‬סתירות אלו מהוות השתק שיפוטי‬</w:t>
        <w:br/>
        <w:t>‫נגדם‪ .‬משכך טעתה ועדת הערר שהסתמכה בהחלטתה על מסמכים שגויים‪.‬‬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35‬קיים ניגוד עניינים ועורכי הדין המייצגים את התובעים אינם רשאים לייצג‬</w:t>
        <w:br/>
        <w:t>‫בו זמנית את היזם ואת בעלי הנכסים‪.‬‬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36‬אי אפשר להעביר זכויות מהיזם המקורי ליז מים חדשים ללא הסכמת‬</w:t>
        <w:br/>
        <w:t>‫הדיירים והסכמה כזאת לא ניתנה בענייננו‪.‬‬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תיק‪6/619/2020 ,6/396/2020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37‬בזמן הגשת הבקשה להיתר לחברת חקשורי לא היה את אחוז החתימות‬</w:t>
        <w:br/>
        <w:t>‫הנדרש‪ .‬ומשכך הועדה המקומית לא הייתה צריכה לדון בבקשה אשר הוגשה‬</w:t>
        <w:br/>
        <w:t>‫בניגוד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38‬בהעדיפו והסכמתו לביצוע פרויקט פינוי בינוי‪ ,‬עתר הנתבע כתובע בת ביעה‬</w:t>
        <w:br/>
        <w:t>‫ש כנגד לצו עשה במטרה לחייב את הנתבעים לחפש יזמים אחרים שיבצעו‬</w:t>
        <w:br/>
        <w:t>‫פרויקט תמ"א ‪ ) 2 ( 38‬או פינוי ובינוי ‪ ,‬תוך ביטול ההסכם הקיים כיום עם היזם‬</w:t>
        <w:br/>
        <w:t>‫הנוכחי‪ .‬שכן בעלי הנכסים מעדיפים לקבל דירות חדשות במקום דירה ישנה‬</w:t>
        <w:br/>
        <w:t>‫עם טלאים‪ .‬במסלול תמ"א ‪ ) 1 ( 38‬לא ניתן לשדרג את פנים הדירה כאשר‬</w:t>
        <w:br/>
        <w:t>‫הקירות בתוך הדירות מתפוררים וחוטי החשמל הישנים העוברים בתוך‬</w:t>
        <w:br/>
        <w:t>‫הקירות הם ללא הארקה ויכולים לגרום לקצר חשמלי ובכך מסכנים את חיי‬</w:t>
        <w:br/>
        <w:t>‫הדיירים‪ ,‬בכתב ההגנה הנתבעים לא התייחסו לסכנה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39‬הצנרת בתוך הדירות ישנה וחלודה ו מהווה סכנה בריאותית‪ .‬בבניינים שנבנו‬</w:t>
        <w:br/>
        <w:t>‫לפני ‪ 50‬שנה נבנו מערכות הביוב בצמוד ליסודות והיא פוגעת באופן קשה‬</w:t>
        <w:br/>
        <w:t>‫ביסודות הבניין‪ .‬רק ביצוע פרויקט במסלול פינוי בינוי‪ ,‬תמ"א ‪ ) 2 ( 38‬יכול‬</w:t>
        <w:br/>
        <w:t>‫לפתור את הבעיה הקשה הזאת‪ .‬בהסכם שצורף לכתב ההגנה חניות מובטחות‬</w:t>
        <w:br/>
        <w:t>‫רק לבעלי הדירות החדשות שיבנו‪.‬‬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40‬עוד הדגיש הנתבע בסיכומיו כי הוא אינו סרבן‪ ,‬אלא רוצה לגור בבניין חזק‬</w:t>
        <w:br/>
        <w:t>‫ולא מחוזק‪ ,‬כל זאת יש לעשות במסגרת פינוי בינוי או תמ"א ‪ ) 2 ( 38‬על ידי‬</w:t>
        <w:br/>
        <w:t>‫יזם ‪ /‬קבלן אמין מקצועי ובעל ניסיון‪.‬‬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תיק‪6/619/2020 ,6/396/2020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41‬אני מוצא להקדים סקירה נורמטיבית אשר למהות ההליך‬</w:t>
        <w:br/>
        <w:t>‫ולתכליתו‪ .‬בסקירה כאמור יהא להקל על הבנת הטיעונים ומעבר לכך‪,‬‬</w:t>
        <w:br/>
        <w:t>‫בהתוויות שיוסקו ממנה יהא למקד את ההכרעה בטיעונים הרלוונטיים‬</w:t>
        <w:br/>
        <w:t>‫ולצמצם את היריעה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42‬תכנית מתאר ארצית לחיזוק מבנים קיימים מפני רעידות אדמה ( תמ"א ‪) 38‬‬</w:t>
        <w:br/>
        <w:t>‫אושרה בהחלטת ממשלה מ תאריך ‪ . 27.3.2005‬מטרתה‪ ,‬לעודד חיזוק מבנים‬</w:t>
        <w:br/>
        <w:t>‫מפני רעידות אד מה והתאמתם לתקן הישראלי בעניין זה‪ ,‬המחייב מחודש‬</w:t>
        <w:br/>
        <w:t>‫ינואר ‪ . 1980‬מ רבית המבנים שנבנו בישראל עד לשנת ‪ 1980‬אינם עומדים‬</w:t>
        <w:br/>
        <w:t>‫בדרישות התקן הישראלי לעמידות מבנים בפני רעידות אדמה‪ .‬בשים לב כי‬</w:t>
        <w:br/>
        <w:t>‫מדינת ישראל שוכנת באזור השבר הסורי ‪ -‬אפריקאי‪ ,‬המהווה מקור סיכון‬</w:t>
        <w:br/>
        <w:t>‫לרעידות אדמה באזורנו‪ ,‬ביקשה ממשלת ישראל לעודד בעלי מבנים לחזק‬</w:t>
        <w:br/>
        <w:t>‫המבנים שבבעלו תם ובתוך כך לצמצם תוצאותיה ההרסניות של רעידת אדמה‬</w:t>
        <w:br/>
        <w:t>‫חזקה‪ ,‬ככל שתפקֹו ד את אזורנו‪ ,‬לרבות קורבנות רבים בנפש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43‬לצורך עידוד חיזוקם של מבנים קיימים ושיפור עמידותם מפני רעידות‬</w:t>
        <w:br/>
        <w:t>‫אד מה‪ ,‬מעניקה תכנית החיזוק תמריצים שונים‪ ,‬ובכללם זכויות בניה‬</w:t>
        <w:br/>
        <w:t>‫מוגדלות והליך מקוצר למתן היתר הבניה הדרוש‪ .‬לצד זאת‪ ,‬וכצעד משלים‬</w:t>
        <w:br/>
        <w:t>‫הנחוץ ליישום התכנית‪ ,‬נחקק בשנת ‪ 2008‬חוק החיזוק‪ .‬מטרתו העיקרית ‪-‬‬</w:t>
        <w:br/>
        <w:t>‫כאמור בדברי ההסבר לחוק ‪ -‬היא " להוריד את רף ההסכמה הדרוש על פי‬</w:t>
        <w:br/>
        <w:t>‫חוק המקר קעין לשם ביצוע עבודה ברכוש המשותף‪ ,‬בנכס שהוא בית משותף‪,‬‬</w:t>
        <w:br/>
        <w:t>‫כאשר היא נעשית על פי היתר בניה שהוצא מכוח תכנית החיזוק ‪ ".‬בהתאם‪,‬‬</w:t>
        <w:br/>
        <w:t>‫נקבעו בגדרו של חוק זה "מנגנונים אשר יקלו על ניצול זכויות בניה וביצוע‬</w:t>
        <w:br/>
        <w:t>‫עבודה ברכוש משותף הנעשים במסגרת תכנית החיזוק ‪ ,‬תוך יצירת איזון בין‬</w:t>
        <w:br/>
        <w:t>‫מ עמדו של הרכוש המשותף וזכויות בעלי הדירות בבית המשותף מצד אחד‪,‬‬</w:t>
        <w:br/>
        <w:t>‫לבין הצורך הציבורי החשוב שבחיזוק בתים משותפים לשיפור עמידותם‬</w:t>
        <w:br/>
        <w:t>‫מפני רעידות אדמה מצד שני" ( ה"ח הממשלה תשס"ז מספר ‪ , 313‬עמוד ‪, 702‬‬</w:t>
        <w:br/>
        <w:t>‫‪.) 2.7.2007‬‬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תיק‪6/619/2020 ,6/396/2020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44‬אין ספק כי חיזוק בתים משותפים מפני רעידות אדמה הוא‪ ,‬בין היתר‪,‬‬</w:t>
        <w:br/>
        <w:t>‫אינטרס ציבורי ולא רק אינטרס פרטי של בעלי הדירות‪ .‬שכן החיזוק נועד‬</w:t>
        <w:br/>
        <w:t>‫להגן גם על עוברי אורח שעלולים להיפגע מקריסת בניין במקרה של רעידת‬</w:t>
        <w:br/>
        <w:t>‫אדמה והן על הקופה הציבורית שת י שא במישרין או בעקיפין בנזקים שיגרמו‬</w:t>
        <w:br/>
        <w:t>‫בשל רעידת אדמה ‪ .‬עידוד בעלי הדירות לבצע עבודות חיזוק מכ וח תמ"א ‪38‬‬</w:t>
        <w:br/>
        <w:t>‫בא לידי ביטוי בקביעת הסדרים המפחיתים את הרוב הדרוש או קובעים מגנון‬</w:t>
        <w:br/>
        <w:t>‫המאפשר השגת רוב לשם קבלת החלטה בנוגע לביצוע עבודות ברכוש‬</w:t>
        <w:br/>
        <w:t>‫המשותף‪ .‬הסדרים אלו נועדו למנוע מצב בו "דייר סרבן" יכשיל ביצוע של‬</w:t>
        <w:br/>
        <w:t>‫עבודות מכוח תמ"א ‪ , 38‬שיש בהן כדי להיטיב עם יתר בעלי הדיר ות בבית‬</w:t>
        <w:br/>
        <w:t>‫המשותף ועם החברה בכללותה‪.‬‬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45‬סעיף ‪ 5‬לחוק החיזוק‪ ,‬הרלוונטי לענייננו‪ ,‬קובע כי ביצוע עבודה ברכוש‬</w:t>
        <w:br/>
        <w:t>‫המשותף על פי תכנית החיזוק טעונה החלטה מראש של כל בעלי הדירות בבית‬</w:t>
        <w:br/>
        <w:t>‫המשותף‪ .‬עם זאת‪ ,‬רשאי המפקח על רישום מקרקעין לאשר ביצוע עבודות‬</w:t>
        <w:br/>
        <w:t>‫אלה‪ ,‬שמטרתן בניית דירה חדשה אחת או יותר‪ ,‬על פי תביעה של בעלי דירות‬</w:t>
        <w:br/>
        <w:t>‫בבית המשותף שבמועד הגשת התביעה היו בבעלותם ‪ 2/3‬מהדירות בבית‬</w:t>
        <w:br/>
        <w:t>‫המשותף ו ‪ 2/3 -‬מהרכוש המשותף היו צמודים לדירותיהם‪ ,‬ובלבד שנתן לכל‬</w:t>
        <w:br/>
        <w:t>‫בעל דירה בבית המשותף הזדמנות לטעון את טענותיו‪ .‬בהקשר זה‪ ,‬נקבע‬</w:t>
        <w:br/>
        <w:t>‫בדברי ההסבר לחוק כי מטרת ההסדר הקבוע בסעיף ‪ 5‬לחוק החיזוק היא‬</w:t>
        <w:br/>
        <w:t>‫" למנוע מצב שבו‪ ,‬בשל התנגדות לא מוצדקת מצד בעל דירה אחד או יותר‪,‬‬</w:t>
        <w:br/>
        <w:t>‫לא יהיה ניתן לנצל את זכויות הבניה על פי תכנית החיזוק ובכך תימנע‬</w:t>
        <w:br/>
        <w:t>‫האפשרות להשיג את המקורות הכספיים הדרושים לחיזוק הבית " 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46‬ברם‪ ,‬על ‪ -‬אף מטרתה של תכנית החיזוק‪ ,‬נקב ע מנגנון אשר מאפשר לאזן בין‬</w:t>
        <w:br/>
        <w:t>‫הצורך הציבורי שבחיזוק בתים משותפים‪ ,‬לבין התנגדותם של בעלי דירות‬</w:t>
        <w:br/>
        <w:t>‫בבית ל תכנית ‪ .‬על האיזון אפשר ללמוד מסעיף ‪ 5‬לחוק החיזוק‪ ,‬הקובע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 א ) ביצוע עבודה ברכוש המשותף שמטרתה בניית דירה חדשה אחת או‬</w:t>
        <w:br/>
        <w:t>‫יותר‪ ,‬לרבות הוצאת חלקים מהרכוש המשותף לשם התקנת מקומות‬</w:t>
        <w:br/>
        <w:t>‫חניה והצמדתם לדירה או לדירות כאמור‪ ,‬טעון החלטה מראש של 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תיק‪6/619/2020 ,6/396/2020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הדירות‪ ,‬כאמור בחוק המקרקעין; ואולם רשאי המפקח ‪ ,‬אף אם לא‬</w:t>
        <w:br/>
        <w:t>‫התקבלה על כך החלטה מראש של כל בעלי הדירות בבית המשותף‪,‬‬</w:t>
        <w:br/>
        <w:t>‫לאשר את ביצוע העבודה ‪ ,‬על פי תביעה של בעלי הדירות שבמועד הגשת‬</w:t>
        <w:br/>
        <w:t>‫התביעה היו בבעלותם שני שלישים מהדירות בבית המשותף ושני‬</w:t>
        <w:br/>
        <w:t>‫שלישים מהרכוש המשותף היו צמודים לדירותיהם ‪ ,‬ובלבד שנתן לכל‬</w:t>
        <w:br/>
        <w:t>‫בעל דירה בבית המשותף הזדמנות לטעון את טענותיו ‪.‬‬</w:t>
        <w:br/>
        <w:t>‫( ב ) אישר המפקח ביצוע עבודה ברכוש המשותף שמטרתה בניית דירה‬</w:t>
        <w:br/>
        <w:t>‫חדשה כאמור בסעיף קטן ) א ( ‪ ,‬רשאי הוא להתנותה בתנאים וכן ליתן‬</w:t>
        <w:br/>
        <w:t>‫הוראות לעניין סדרי הרישום בלשכת רישום המקרקעין; כן רשאי‬</w:t>
        <w:br/>
        <w:t>‫המפקח‪ ,‬אם ראה שבנסיבות העניין קיימת הצדקה לעשות כן‪ ,‬למנות‬</w:t>
        <w:br/>
        <w:t>‫אדם שהוא עורך דין או רואה חשבון‪ ,‬ושאינו בעל דירה בבית המשותף‬</w:t>
        <w:br/>
        <w:t>‫שלגביו אושר ביצוע העבו דה כאמור אשר יהיה מוסמך‪ ,‬בהתאם‬</w:t>
        <w:br/>
        <w:t>‫להוראות המפקח‪ ,‬להתקשר בשם כל בעלי הדירות בבית המשותף לשם‬</w:t>
        <w:br/>
        <w:t>‫בניית הדירה החדשה ולהעברת זכויות בה לאחר מכן ‪. 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47‬כאמור‪ ,‬סעיף ‪ 5‬לחוק החיזוק קובע רף הסכמה נמוך מזה הדרוש על פי חוק‬</w:t>
        <w:br/>
        <w:t>‫המקרקעי ן‪ ,‬באשר לשיעור ההסכמה הנדרש מקרב בעלי דירות בבית משותף‬</w:t>
        <w:br/>
        <w:t>‫לביצוע עבודות ברכוש המשותף שמטרתן בניית דירה חדשה‪ .‬כאמור‪ ,‬רף‬</w:t>
        <w:br/>
        <w:t>‫הסכמה זה נקבע במשולב עם מנגנונים נוספים שנקבעו בחוק החיזוק ובתכנית‬</w:t>
        <w:br/>
        <w:t>‫החיזוק‪ ,‬שמטרתם להקל על ניצול זכויות בניה המוענקות כתמריץ לבעלי‬</w:t>
        <w:br/>
        <w:t>‫דירות בבית משותף הפועלים לחיזוק הבית המשותף‪ ,‬ובתוך כך לעודד בעלי‬</w:t>
        <w:br/>
        <w:t>‫דירות לחזק עמידות בתים משותפים שבבעלותם מפני רעידות אדמה (ראו ג ם‬</w:t>
        <w:br/>
        <w:t>‫ע"א ‪ 3700/15‬רוט נ' עגנון (נבו‪ ; (27.6.2016 ,‬רע"א ‪ 1002/14‬דב שומרוני נ'‬</w:t>
        <w:br/>
        <w:t>‫אוהד קופמן ‪( ,‬נבו‪ ( ) 9.7.2014 ,‬להלן – " עניין שומרוני " 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48‬העיקרון הכללי הקבוע בחוק החיזוק קובע‪ ,‬שביצוע עבודות הכרוכות בבניית‬</w:t>
        <w:br/>
        <w:t>‫דירה חדשה או דירות חדשות בתחום המשותף טעונות החלטה מראש של כל‬</w:t>
        <w:br/>
        <w:t>‫בעלי הדירות‪ ,‬אלא שבמקרים שבהם מתעוררת אי ‪ -‬הסכמה בקרב בעלי‬</w:t>
        <w:br/>
        <w:t>‫הדירות לביצוע החיזוק‪ ,‬מסמיך המחוקק את המפקח על רישום המקרקעין‪,‬‬</w:t>
        <w:br/>
        <w:t>‫בהתקיים התנאים המפורטים בסעיף ‪( 5‬א) לחוק החיזוק‪ ,‬להתערב ולכפות על‬</w:t>
        <w:br/>
        <w:t>‫המיעוט את דעת הרוב‪.‬‬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תיק‪6/619/2020 ,6/396/2020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49‬אוסיף ואציין כי מלבד הצורך בהתקיימות התנאים המפורטים בסעיף ‪ 5‬לחוק‬</w:t>
        <w:br/>
        <w:t>‫החיזוק‪ ,‬על התובעים לקבל היתר בניה בהתאם להוראות חוק החיזוק‪ .‬קרי‪,‬‬</w:t>
        <w:br/>
        <w:t>‫היתר בניה לפי חוק התכנון והבניה‪ ,‬או החלטה לאשר בקשה להיתר בתנאים‪,‬‬</w:t>
        <w:br/>
        <w:t>‫בהתאם להגדרות חוק החיזוק ‪ .‬היתר בניה הוגדר בסעיף ‪ 1‬לחוק החיזוק‬</w:t>
        <w:br/>
        <w:t>‫כהיתר לפי חוק התכנון והבניה‪ ,‬התשכ"ה ‪ 1965 -‬או "החלטה לאשר בקשה‬</w:t>
        <w:br/>
        <w:t>‫להיתר בתנאים" כהגדרתה בסעיף זה‪ .‬כך לשון הוראת סעיף ‪( 2‬א ( לחוק‬</w:t>
        <w:br/>
        <w:t>‫החיזוק ‪:‬‬</w:t>
        <w:br/>
        <w:t>‫" ‪( 2‬א) ‪ .‬ביצוע עבודה ברכוש משותף על פי תכנית החיזוק ניתן היתר בניה‬</w:t>
        <w:br/>
        <w:t>‫לביצוע עבודה ברכוש משותף‪ ,‬על פי תכנית החיזוק‪ ,‬ונדרשת לפי פרק ו'‬</w:t>
        <w:br/>
        <w:t>‫לחוק המקרקעין הסכמה או החלטה של בעלי הדירות בבית המשותף לצורך‬</w:t>
        <w:br/>
        <w:t>‫ביצוע אותה עבודה ( בחוק זה ‪ -‬עבודה ברכוש המשותף ) ‪ ,‬יחולו לעניין‬</w:t>
        <w:br/>
        <w:t>‫העבודה ברכוש המשותף הוראות חוק זה "‪.‬‬</w:t>
        <w:br/>
        <w:t>‫‪ . 50‬כב' השופט יצחק כהן בע"א (מחוזי חי') ‪ 899-03-09‬שרה קלצוק נ' צבי אורון‪,‬‬</w:t>
        <w:br/>
        <w:t>‫[פורסם בנבו] תק ‪ -‬מח ‪ ) 2010 ( 7142 , 7135 ,) 2 ( 2010‬הטעים לאמור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‫"‪...‬כאשר יינתן היתר הבניה‪ ,‬והמיעוט עדיין יעמוד בסירובו ליתן‬</w:t>
        <w:br/>
        <w:t>‫הסכמתו‪ ,‬יתייצב נא הרוב בפני המפקח על רישום מקרקעין‪ ,‬והמפקח יבחן‬</w:t>
        <w:br/>
        <w:t>‫האם הופר השוויון והאם הרוב נוהג בתום לב‪ ,‬והאם 'הפיחותים' בזכויות‬</w:t>
        <w:br/>
        <w:t>‫הקניין של המיעוט בטלים בשישים לעומת ההנאה הצומחת לו מעבודות‬</w:t>
        <w:br/>
        <w:t>‫החיזוק הנעשות בבית"‪.‬‬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‫ובמיושם לענייננו‬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בידי התובעים הרוב הדרוש?‬</w:t>
        <w:br/>
        <w:t>‫‪ . 51‬עיון ב נסח הרישום המרוכז שצורף ל כתב התביעה ( ראו נספח ‪ ) 1‬כי התביעה‬</w:t>
        <w:br/>
        <w:t>‫הוגשה בידי ‪ 14‬מתוך ‪ 16‬מדירות הבית המשותף אשר שיעור החלקים ברכוש‬</w:t>
        <w:br/>
        <w:t>‫המשותף הצמוד לדירותיהם הוא ‪ . 93%‬מכאן שהתביעה הוגשה ברוב שהוא‬</w:t>
        <w:br/>
        <w:t>‫למעלה מהדרוש על פי סעיף ‪ 5‬לחוק החיזוק לצורך הגשת תביעה (רוב העומד‬</w:t>
        <w:br/>
        <w:t>‫על ‪.) 2/3‬‬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תיק‪6/619/2020 ,6/396/2020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52‬יצוין כי אף ה נתבע אינו טוען אחרת‪ ,‬אלא שלטענתו‪ ,‬בעת הגש ת הבקשה‬</w:t>
        <w:br/>
        <w:t>‫להיתר‪ ,‬לא היה בידי התובעים את הרוב הדרוש‪ .‬אלא שטענה זו‪ ,‬היא טענה‬</w:t>
        <w:br/>
        <w:t>‫תכנונית שנבחנה על ידי ועדת הערר ונדחתה על ידה‪ ,‬ואין בכוונתי להתערב‬</w:t>
        <w:br/>
        <w:t>‫בהחלטתה‪.‬‬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בידי התובעים היתר בנייה כהגדרתו בסעיף ‪ 1‬לחוק החיזוק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53‬התביעה נתמכת בהחלטת הועדה ו אישור בכתב של מנהלת אגף רישוי‬</w:t>
        <w:br/>
        <w:t>‫והתחדשות עירונית בעיריית פתח תקווה מ תאריך ט' באדר תשפ"א‬</w:t>
        <w:br/>
        <w:t>‫( ‪ ,) 21.2.2021‬המעידים על אישור בקשתם לקבלת היתר בתנאים מ הוועדה‬</w:t>
        <w:br/>
        <w:t>‫המקומי ת ‪ ,‬כהגדרתה בסעיף ‪ 1‬לחוק החיזוק (ראה נספח א ‪ 3‬שהגישו התובעים‬</w:t>
        <w:br/>
        <w:t>‫‪ /‬הנתבעים ש כנגד בתאריך ‪ ) 22.2.21‬ועומדת בתנאי הסף הקבוע בהוראות‬</w:t>
        <w:br/>
        <w:t>‫סעיף ‪ 2‬לחוק החיזוק ‪ .‬אם כן תנאי הסף להגשת התביעה מולאו‪.‬‬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54‬כבר בשלב זה יוער‪ ,‬כי אישור הועדה התקבל חרף הגשת התנגדות שהגיש‬</w:t>
        <w:br/>
        <w:t>‫הנתבע ‪ /‬התובע ש כנגד לוועדת ערר שתחילה התקבלה בחלקה‪ ,‬אך בסופו של‬</w:t>
        <w:br/>
        <w:t>‫דבר נמחקה‪ .‬לא זאת אף זו‪ ,‬ההיתר ניתן לשלושת הבניינים הסמוכים (ראה‬</w:t>
        <w:br/>
        <w:t>‫נספחים א ‪ , 1‬א ‪ 2‬ו ‪ -‬א ‪ 4‬שהגישו התובעים בתאריך ‪.) 22.2.21‬‬</w:t>
        <w:br/>
        <w:t>‫נטל הראייה ונטל השכנוע‬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55‬כאמור‪ ,‬בטרם ייבחנו את טענות הצדדים לגופן‪ ,‬יש לבחון על מי מהצדדים‬</w:t>
        <w:br/>
        <w:t>‫מוטל נטל הראייה ונטל השכנוע‪ .‬כידוע‪ ,‬ב משפט האזרחי השתרש הכלל‬</w:t>
        <w:br/>
        <w:t>‫" המוציא מחברו עליו הראיה " ( משנה בבא קמא ג' יא ) משכך‪ ,‬וככלל‪ ,‬נט ל‬</w:t>
        <w:br/>
        <w:t>‫הראייה ונטל השכנוע מוטלים על התובעים בהליך האזרחי ] ראו והשוו לרע"א‬</w:t>
        <w:br/>
        <w:t>‫‪ 3646/98‬כ‪.‬ו‪.‬ע‪ .‬לבנין בע"מ נ' מנהל מס ערך מוסף ‪,‬נז(‪. [ [(2003)891 )4‬‬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56‬אלא שבמקרים בהם מתקיימים תנאיי הסף (קיים הרוב הדרוש וקיים היתר‬</w:t>
        <w:br/>
        <w:t>‫כהגדרתו בסעיף ‪ 1‬לחוק החיזוק)‪ ,‬נטל הראייה ונטל השכנוע מועברים לכתפיו של‬</w:t>
        <w:br/>
        <w:t>‫הדייר המתנגד‪ ,‬שעליו להראות ולשכנע‪ ,‬מדוע יש לקבל דווקא את התנגדותו לביצוע‬</w:t>
        <w:br/>
        <w:t>‫הפרויקט‪.‬‬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תיק‪6/619/2020 ,6/396/2020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57‬יודגש כי ככל שמספר המתנגדים קטן יותר אל מול מספר המעוניינים בפרויקט‪ ,‬יהיה‬</w:t>
        <w:br/>
        <w:t>‫על המתנגדים נטל כבד יותר להראות ולשכנע מדוע יש לקבל את התנגדותם‪ .‬תוך‬</w:t>
        <w:br/>
        <w:t>‫שיודגש כי ההתנגדות צריכה להיות אובייקטיבית ולא התנגדות סובייקטיבית‬</w:t>
        <w:br/>
        <w:t>‫המלווה בתחושות אישיות של המתנגד‪[ .‬ראו למשל עש"א (מחוזי ת"א) ‪50506-09-‬‬</w:t>
        <w:br/>
        <w:t>‫‪ 19‬סיגל יעל נ' עמנואל באומלשפינר‪ ,‬בפסקה ‪( 16‬נבו ‪( )15.01.2020‬להלן‪"-‬עניין סיגל‬</w:t>
        <w:br/>
        <w:t>‫יעל"]‪ .‬העברת נטל הראייה ונטל השכנוע לכתפיהם של המתנגדים‪ ,‬יש בו כדי יש‬</w:t>
        <w:br/>
        <w:t>‫להגשים באופן המיטבי את תכלית החוק‪ ,‬אשר מטרתו כאמור לעודד ביצועם של‬</w:t>
        <w:br/>
        <w:t>‫פרויקטים של תמ"א ‪ 38‬ואת עקרונות היסוד של השדה המשפטי הרלוונטי (ראו‬</w:t>
        <w:br/>
        <w:t>‫והשוו ע"א ‪ 5206/15‬פאיק אכתילאת נ' פקיד שומה נצרת‪ ,‬פסקה ‪( 9‬נבו‪,‬‬</w:t>
        <w:br/>
        <w:t>‫‪.] )26.12.2016‬‬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58‬ובמיושם לענייננו ‪ -‬הנתבע הוא המתנגד היחיד לביצוע הפרויקט‪ ,‬ומנגד יש‬</w:t>
        <w:br/>
        <w:t>‫רצון של ‪ 14‬מתוך ‪ 16‬מדירות הבית המשותף ( אשר שיעור החלקים ברכוש‬</w:t>
        <w:br/>
        <w:t>‫המשותף הצמוד לדירותיהם הוא ‪ ) 93%‬לביצוע הפרויקט‪ .‬משכך‪ ,‬נטל הראייה‬</w:t>
        <w:br/>
        <w:t>‫ונטל השכנוע‪ ,‬מוטלים על כתפיו של הנתבע‪ ,‬ועליו להראות כי התנגדותו היא‬</w:t>
        <w:br/>
        <w:t>‫אובייקטיבית‪.‬‬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‫בחינת טענות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59‬עתה אבחן את יתר הטענות שהעלה הנתבע‪ .‬אציין כבר עתה‪ ,‬כי חלק ניכר‬</w:t>
        <w:br/>
        <w:t>‫מהטענות שהועלו על ידי הנתבע הן טענות תכנוניות גרידא שאינן מצויות‬</w:t>
        <w:br/>
        <w:t>‫בתחום סמכותי העניינית (כך לדוגמה הטענה התכנונית לפיה היה ראוי לבצע‬</w:t>
        <w:br/>
        <w:t>‫פרויקט פינוי בינוי חלף פרויקט חיזוק)‪ .‬טענותיו של הנתבע‪ ,‬נבחנו בקפדנות‬</w:t>
        <w:br/>
        <w:t>‫על ידי הועדות התכנוניות‪ ,‬אשר בסופו של דבר דחו את טענותיו‪ ,‬לרבות את‬</w:t>
        <w:br/>
        <w:t>‫טענותיו בקשר להסכמים‪ ,‬שאותן העלה שוב במסגרת ההליך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60‬לא נעלמה מעיניי העובדה כי הנתבע הגיש ערעור (עת"מ ‪ ) 41631-04-21‬על‬</w:t>
        <w:br/>
        <w:t>‫החלטת ועדת ערר לתכנון ובניה – מרכז ‪ ,‬אשר בימים אלו נדון לפני כב' השופט‬</w:t>
        <w:br/>
        <w:t>‫אורן שוורץ בבית המשפט המחוזי מרכז‪ .‬אולם הערעור שהוגש שם עניינו בפן‬</w:t>
        <w:br/>
        <w:t>‫התכנוני‪ ,‬ולא בפן הקנייני‪ ,‬אשר נבחן בהליך שלפניי‪ .‬שכן כידוע‪ ,‬סמכות‬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תיק‪6/619/2020 ,6/396/2020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‫מוסדות התכנון מוגבלת לדיון בשאלות תכנוניות‪ ,‬ול א בשאלות קנייניות‪.‬‬</w:t>
        <w:br/>
        <w:t>‫מנגד‪ ,‬מוסדות התכנון רשאים לדון בבקשה גם במצב שבו בעלי זכויות בנכס‬</w:t>
        <w:br/>
        <w:t>‫מתנגדים לבקשה מטעמים תכנוניים [בג"ץ ‪ 1578/90‬הלן אייזן נ' הועדה‬</w:t>
        <w:br/>
        <w:t>‫המקומית לתכנון לבניה ת"א (נבו ‪ ; )24.10.1990‬עע"מ ‪ 3493/08‬אפרים שחמון נ'‬</w:t>
        <w:br/>
        <w:t>‫רשות הרישוי המקומית לתכנון ובניה תל אביב ‪ -‬יפו ‪ ,‬בפסקה ‪( 20‬נבו‪; )13.12.2010 ,‬‬</w:t>
        <w:br/>
        <w:t>‫עע"מ ‪ 2832/09‬הועדה המקומית לתכנון ולבניה גבעתיים נ' בני אליעזר בע"מ‪,‬‬</w:t>
        <w:br/>
        <w:t>‫בפסקה יב (נבו ‪; (09.01.2011‬מ' בניאן דיני מקרקעין עקרונות והלכות (‪755- ,)2002‬‬</w:t>
        <w:br/>
        <w:t>‫‪ .] 754‬מעיון בסיכומי הנתבע‪ ,‬נראה כי הוא לא דק פורתא בכל הקשור לטענות‬</w:t>
        <w:br/>
        <w:t>‫התכ נוניות אל מול הטענות הקנייניות‪ ,‬והוא עירב בין שני הסוגים‪.‬‬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61‬כך למשל בסיכומיו הרבה לטעון כי הוא אינו מסכים עם החלטת ועדת הערר‪,‬‬</w:t>
        <w:br/>
        <w:t>‫אף על פי ש כאמור איני יושב כערכאת ערעור על החלטתה (ראו למשל סעיפים‬</w:t>
        <w:br/>
        <w:t>‫‪ 7 , 5 , 2 , 1‬לסיכומי הנתבע)‪.‬‬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62‬כמו כן בנספח כ' דף ‪ 69‬לכתב ההגנה מציינים התובעים (הנתבעים ש כנגד ) כי‪:‬‬</w:t>
        <w:br/>
        <w:t>‫" לא ניתן לבצע פרויקט פינוי בינוי במקרקעין בהתאם להוראות התב"ע‬</w:t>
        <w:br/>
        <w:t>‫החלה על המקרקעין" ‪ .‬יצוין כי הנתבע לא סתר טענה זו‪ ,‬ואף לא צירף מסמך‬</w:t>
        <w:br/>
        <w:t>‫כלשהו מטעמו המראה כי אפשר יהיה לבצע פרויקט שונה‪ ,‬מהפרויקט מושא‬</w:t>
        <w:br/>
        <w:t>‫ההליך של פנינו‪ .‬משכך מקובלת עלי טענת התובעים כי אי אפשר לבצע פרויקט‬</w:t>
        <w:br/>
        <w:t>‫שונה‪ ,‬מהפרויקט מושא ההליך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בדבר מיהות היזם‬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תיק‪6/619/2020 ,6/396/2020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63‬בגלל המאפיינים של הסכם תמ"א ‪ , 38‬יש צורך בחובת גילוי ובשקיפות מלאה‬</w:t>
        <w:br/>
        <w:t>‫בהסכם לענ י ין זהות היזם‪ .‬ההוראה שחלה בסעיף ‪ 6‬לחוק פינוי ובינוי (עידוד‬</w:t>
        <w:br/>
        <w:t>‫מיזמי פינוי ובינוי) תשס"ו ‪ 2006 -‬לעני י ן חובת הגילוי ושקיפות בנושא זהות‬</w:t>
        <w:br/>
        <w:t>‫היזם ומי שפועל מטעמו מתאימה להחלה גם בפרויקטים של תמ"א ‪ [ . 38‬רא ו‬</w:t>
        <w:br/>
        <w:t>‫ה " פ ( תל אביב יפו ) ‪ 62104-11-17‬עין יהב ‪ 3,5,7‬חולון נ' ברכה דיין פורסם‬</w:t>
        <w:br/>
        <w:t>‫בנבו ( ‪. ] ) 02/05/2019‬‬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64‬התובעים בתביעה דנן הוכיחו ב אופן ברור כי אין מדובר בהחלפת יזם אלא‬</w:t>
        <w:br/>
        <w:t>‫בחילוף בעלי מניות ושינוי שם חברה‪.‬‬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65‬עיון בהסכם‪ ,‬מעלה כי הוא נחתם עם חב' ששמה "צה"ל ‪ 70-76‬פ"ת תשובה‬</w:t>
        <w:br/>
        <w:t>‫‪ 38‬בע"מ‪ ,‬ח‪.‬פ ‪( " 515784494‬ראו נספח ‪ 3‬לכתב התביעה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66‬כעולה מפלט רשם החברות (ראו נספח ‪ 4‬לכתב ההגנה לכתב התביעה ש כנגד )‪,‬‬</w:t>
        <w:br/>
        <w:t>‫שמה של החברה שונה לשם‪ ":‬עזרא חקשורי השקעות נדל"ן צה"ל ‪70-76‬‬</w:t>
        <w:br/>
        <w:t>‫פ"ת" כאשר מספר הח‪.‬פ שלה נשאר זהה קרי ‪. 515784494‬‬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67‬כמו כן‪ ,‬אף לגופו של עניין‪ ,‬לא מצאתי כי בהחלפת שמו של היזם‪ ,‬כדי לפגוע‬</w:t>
        <w:br/>
        <w:t>‫בזכויות הקנייניות של הנתבע או של מי מבעלי הדירות‪ .‬שכן כידוע‪ ,‬שינוי שמו‬</w:t>
        <w:br/>
        <w:t>‫של תאגיד אינו משפיע על חיוביו המשפטיים או על זכויותיו ( ראו למשל עת"מ‬</w:t>
        <w:br/>
        <w:t>‫(מינהליים י‪-‬ם) ‪ 35949-06-13‬מלכה אנגלסמן ושות'‪ ,‬משרד עורכי‪-‬דין נ' מדינת‬</w:t>
        <w:br/>
        <w:t>‫ישראל‪ ,‬משרד האוצר אגף החשב הכללי‪ ,‬בפסקה ‪( 64‬נבו ‪ . (18.05.2014‬כך גם‬</w:t>
        <w:br/>
        <w:t>‫במקרה זה אין בשינוי השם כדי להשפיע כהוא זה על חיובי ה המשפטיים של‬</w:t>
        <w:br/>
        <w:t>‫החברה או לפגיעה כלשהי בזכויות הקנייניות‪.‬‬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68‬וכן ‪ ,‬בדיון שהתקיים במעמד הצדדים הוצגה תעודת שינוי שם של החברה‬</w:t>
        <w:br/>
        <w:t>‫וסומנה ת‪ . 1 /‬באותו המעמד הצהיר עו"ד רפפורט כי בעלי הדירות ידעו מראש‬</w:t>
        <w:br/>
        <w:t>‫על החלפת בעלי המניות ושינוי שם החברה ואף הביעו את הסכמתם לכך ‪.‬‬</w:t>
        <w:br/>
        <w:t>‫"החילוף לא נעשה בעלמא"‪ .‬ראה עמוד חמש שורות ‪ 30-28‬לפרטיכל מיום ב'‬</w:t>
        <w:br/>
        <w:t>‫בכסלו תשפ"א ( ‪ ) 18.11.2020‬ונספח יב' (דף ‪ ) 53‬לסיכומים שהגיש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תיק‪6/619/2020 ,6/396/2020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69‬כאמור‪ ,‬במסגרת ההליך שלפניי‪ ,‬ניתנה לכל בעלי הדירות‪ ,‬לרבות לנתבע‪,‬‬</w:t>
        <w:br/>
        <w:t>‫לטעון את טענותיו‪ .‬מלבד הנתבע‪ ,‬לא טען אף אחד מיתר בעלי הדירות כל‬</w:t>
        <w:br/>
        <w:t>‫טענה בקשר ליזם‪ ,‬החלפתו או יציבותו‪ .‬לעניין זה יפים הדברים שנקבעו‬</w:t>
        <w:br/>
        <w:t>‫בעניין עש"א (מחוזי חי') ‪ 5280-07-15‬ענת פרחי נ' מנור יונתן (נבו‪)18.01.2016 ,‬‬</w:t>
        <w:br/>
        <w:t>‫(להלן ‪ " -‬עניין פרחי ")‪" :‬מקובל עלי שיש סיכון מסוים שהפרוייקט "ייתקע"‪ ,‬אך‬</w:t>
        <w:br/>
        <w:t>‫סיכון שכזה קיים בכל פרוייקט‪ .‬המערערות טוענות לפגמים שונים בחברה היזמית‪,‬‬</w:t>
        <w:br/>
        <w:t>‫אך לעומתן‪ ,‬כל יתר בעלי הדירות בבית המשותף‪ ,‬המהווים את רוב בעלי הדירות‪,‬‬</w:t>
        <w:br/>
        <w:t>‫השלימו עם בחירתו של מר סלעית בבחירת החברה היזמית‪ ,‬ועם החוזה שערכה‬</w:t>
        <w:br/>
        <w:t>‫עבורם עו"ד זוהר‪ ,‬והרי ברור הדבר‪ ,‬שגם המשיבים רוצים בהצלחת הפרוייקט‪.‬‬</w:t>
        <w:br/>
        <w:t>‫במשטר החיים בבית המשותף‪ ,‬מאבדים הצדדים מהאוטונומיה שלהם‪ ,‬ובמסגרת‬</w:t>
        <w:br/>
        <w:t>‫משטר זה על המיעוט לקבל את דעת הרוב בכל עניין שנועד לקדם נושא‪ ,‬הנוגע לכל‬</w:t>
        <w:br/>
        <w:t>‫בעלי הדירות כולם"‪.‬‬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70‬כמו כן‪ ,‬יצוין כי הנתבע העלה את טענותיו אלו לפני הוועדות התכנוניות‪ ,‬אשר‬</w:t>
        <w:br/>
        <w:t>‫גם הן‪ ,‬לאחר שבחנו את טענותיו‪ ,‬לא ראו לנכון לקבלן‪( .‬ראו למשל נספח ל'‬</w:t>
        <w:br/>
        <w:t>‫דף ‪ 70‬לכתב ההגנה)‪.‬‬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71‬וכן ‪ ,‬יש לזכור כי הסכם החיזוק‪ ,‬הוא הסכם רצוני אשר לאור אופיו המיוחד‬</w:t>
        <w:br/>
        <w:t>‫מעורר בקרב המתנגדים טענות שונות‪ ,‬לרבות טענות לקיומו של פגם בניהול המשא‬</w:t>
        <w:br/>
        <w:t>‫ומתן עם היזם‪ ,‬וגם טענות לגבי טיבו של היזם וטיב הבטוחות והערבויות הניתנות‬</w:t>
        <w:br/>
        <w:t>‫על ידו ‪ ,‬כפי שנטען על ידי הנתבע‪ .‬אלא שכפי שנקבע בעניין פרחי לעיל‪" :‬סמכות‬</w:t>
        <w:br/>
        <w:t>‫המפקח על רישום המקרקעין לאשר ביצוע עבודות ברכוש המשותף‪ ,‬שמטרתן בניית‬</w:t>
        <w:br/>
        <w:t>‫דירות חדשות‪ ,‬בניגוד לדעת מיעוט בעלי הדירות בבית המשותף‪ ,‬אינה סמכות לנסח‬</w:t>
        <w:br/>
        <w:t>‫את החוזה במקום הצדדים או לרדת לעומקם של כל סייגיו ותנאיו‪ .‬על המפקח לבחון‬</w:t>
        <w:br/>
        <w:t>‫את סבירות החוזה‪ ,‬וככל שהוא סביר‪ ,‬לאשר את ביצוע העבודות על פיו‪ .‬כפי שקבעה‬</w:t>
        <w:br/>
        <w:t>‫המפקחת‪ ,‬החוזה דנן סביר ונערך על ידי עורכת דין שדאגה להבטיח כראוי את‬</w:t>
        <w:br/>
        <w:t>‫זכויות בעלי הדירות‪ .‬אין מקום להתערב בקביעות המפקחת כי המערערות לא‬</w:t>
        <w:br/>
        <w:t>‫ביססו את הביקורת כלפי היזם ברמה שתצדיק את ביטול החוזה עמו‪( ".‬ההדגשה‬</w:t>
        <w:br/>
        <w:t>‫אינה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תיק‪6/619/2020 ,6/396/2020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72‬למעלה מהצורך יצוין כי אותו יזם קיבל היתרי בניה לשלושה בתים משותפים‬</w:t>
        <w:br/>
        <w:t>‫נוספים הס מוכים לבית המשותף נשוא התובענה‪ ,‬כאשר לפחות מקרה נוסף‪,‬‬</w:t>
        <w:br/>
        <w:t>‫הובא כבר לפתחו של המפקח על המקרקעין [ ראו (המפקח על המקרקעין פתח‬</w:t>
        <w:br/>
        <w:t>‫תקוה) ‪ 356/20‬שטרנברג ג'ני נ' צמח מיה (נבו ‪ ,])29.04.2021‬יש בעובדה זו כדי לחזק‬</w:t>
        <w:br/>
        <w:t>‫את טענות התובעים בדבר עמידותו של היזם ולדחות את טענתו של הנתבע בכל‬</w:t>
        <w:br/>
        <w:t>‫הקשור למיהות 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73‬עוד יש לזכור כי לנתבע טענות רבות נגד היזם‪ ,‬אך מנגד הוא לא ראה לנכון‬</w:t>
        <w:br/>
        <w:t>‫להציג חלופה אחרת בדמותו של יזם אחר אשר יהיה מעוניין לקחת לידיו את‬</w:t>
        <w:br/>
        <w:t>‫הפרויקט בתנאים שונים מאלו שלפנינו‪ ,‬ומשכך יש לדחות את טענותיו של‬</w:t>
        <w:br/>
        <w:t>‫הנתבע בקשר למיהות היזם‪ .‬לעניין זה יפים הדברים שנקבעו על ידי כב'‬</w:t>
        <w:br/>
        <w:t>‫המפקחת יעל ליבוביץ‪ ,‬בעניין (המפקח על המקרקעין חיפה) ‪ 51/18‬חנוך לירון נ'‬</w:t>
        <w:br/>
        <w:t>‫גרברסקי מרים (נבו ‪":)29.08.2019‬בהקשר זה ראוי להדגיש‪ ,‬כי המערערים‪ ,‬חרף‬</w:t>
        <w:br/>
        <w:t>‫טענותיהם‪ ,‬לא הציגו כל חלופה אחרת לחיזוק הבניין באמצעות יזם אחר‪ ,‬שמוכן‬</w:t>
        <w:br/>
        <w:t>‫לתת בטחונות טובים יותר מהיזם הנוכחי‪ .‬המערערים לא עשו זאת‪ ,‬בהליך לפני‬</w:t>
        <w:br/>
        <w:t>‫המפקח ואף בפניי‪ ,‬למרות שבהחלטתי במהלך הדיון מיום ‪ 7.4.2014‬נתתי‬</w:t>
        <w:br/>
        <w:t>‫למערערים הזדמנות מפורשת לעשות זאת‪ .‬לעומת מחדלם של המערערים להציע‬</w:t>
        <w:br/>
        <w:t>‫הסכם "טוב יותר"‪ ,‬ההסכם שבנדון מקובל על כ‪ 94%-‬מדיירי המבנה וחזקה עליהם‬</w:t>
        <w:br/>
        <w:t>‫כי בדקו ומצאו כי תנאי ההסכם סבירים והבטוחות מספקות באופן שההסכם‬</w:t>
        <w:br/>
        <w:t>‫ממקסם את התנאים שניתן להשיג בפועל בשוק"‪.‬‬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74‬כמו כן‪ ,‬ל א הוכח כי תכנית הבניה נעשתה ל לא שיתוף בעלי הדירות תוך מתן‬</w:t>
        <w:br/>
        <w:t>‫הבטחות שווא‪ .‬גרירת הדיון בפרויקטים מעין אלו לפוטנציאל הרווח‪,‬‬</w:t>
        <w:br/>
        <w:t>‫מיקסומו והשוואתו בין בעלי הדירות עלולה להחטיא את תכלית התכנית ‪.‬‬</w:t>
        <w:br/>
        <w:t>‫יודגש כי בעניינו אין מדובר בפרויקט במסגרתו נהרס הבית המשותף ומוקם‬</w:t>
        <w:br/>
        <w:t>‫מחדש ‪ ,‬אלא חיזוקו נגד רעידות אדמה ‪ ( .‬ראו בעניין זה את עע"מ ‪ 7381/15‬ש‪.‬‬</w:t>
        <w:br/>
        <w:t>‫דורפברגר בע"מ נ' עודד ( נבו ‪ , ) 30.10.2016‬ב סעיף ‪ 31‬שם נקבע כדל 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‫"האינטרס המוגן על ידי תמ"א ‪ 38‬אינו האינטרס הפרטי של בעלי הדירות‬</w:t>
        <w:br/>
        <w:t>‫להשיא את רווחיהם ולשפר את מצב דירותיהם‪ ,‬אלא שמדובר באינטרס‬</w:t>
        <w:br/>
        <w:t>‫ציבורי להיערכות נאותה לתרחיש של רעידת אדמה‪ .‬עניינם של בעלי הדירות‬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תיק‪6/619/2020 ,6/396/2020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‫בשיפור מצבם‪ ,‬באמצעות הענקת התמריצים הכלכלי ים ליזם‪ ,‬אינו חלק‬</w:t>
        <w:br/>
        <w:t>‫מתכליתה של תמ"א ‪ , 38‬אלא הוא פועל יוצא של האינטרס הציבורי לחיזוק‬</w:t>
        <w:br/>
        <w:t>‫המבנים‪ ,‬ומדובר באמצעי בלבד להשגת מטרה זו 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75‬לפיכך‪ ,‬זכותו של הנתבע במקרה זה צריכה להישקל למול מערך זכויותיהם‬</w:t>
        <w:br/>
        <w:t>‫של יתר בעלי הדירות בבית המשותף ו בהעדר נימוקים משכנעים‪ ,‬היא צריכה‬</w:t>
        <w:br/>
        <w:t>‫ל הידחות מפני המטרה הראויה של חיזוק הבית מפני רעידות אדמה ושיפור‬</w:t>
        <w:br/>
        <w:t>‫חזותו הכוללת וההגנה על הציבור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76‬לפיכך טענותיו של הנתבע בקשר למיהות היזם‪ ,‬נדחות‪.‬‬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בדבר ניגוד עניינים‬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77‬כאמור‪ ,‬לטענת הנתבע‪ ,‬קיים ניגוד עניינים‪ ,‬שכן בעלי הדירות והיזם מיוצגים‬</w:t>
        <w:br/>
        <w:t>‫על ידי אותו עורך דין‪ .‬אלא שטענה זו אינה נכונה עובדתית‪ .‬מהמסמכים‬</w:t>
        <w:br/>
        <w:t>‫שלפניי עולה כי בעלי הדירות היו מיוצגים עובר לחתימת ההסכם בידי עוה"ד‬</w:t>
        <w:br/>
        <w:t>‫נח רפפורט ואילו היזם יוצג בידי באי כוחו (עוה"ד אורלי רדיאנו או עוה"ד‬</w:t>
        <w:br/>
        <w:t>‫גיא בטאט) (ראו עמוד ‪ 5‬להסכם התמ"א)‪ .‬עובדה זו שוללת את טענת ניגוד‬</w:t>
        <w:br/>
        <w:t>‫העניינ ים שהועלתה על ידי הנתבע‪ .‬כל אחד מהצדדים להסכם היה מיוצג בידי‬</w:t>
        <w:br/>
        <w:t>‫ב"כ שונה‪ ,‬וחזקה על עורך דינם של בעלי הדירות‪ ,‬כי ראה לנגד עיניו את‬</w:t>
        <w:br/>
        <w:t>‫טובתם [ראו בשינויים המחוייבים ( עש"א (מרכז) ‪ 63020-02-18‬גלאי נ' בש‬</w:t>
        <w:br/>
        <w:t>‫(פורסם בנבו‪( ; ) 3.10.2018 ,‬המפקח על המקרקעין חולון) ‪ 568/19‬חביב אמנון נ'‬</w:t>
        <w:br/>
        <w:t>‫ניסני יוסף‪ ,‬בפסקה ‪( 54‬נבו‪.]) 01.12.2020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78‬לפיכך ‪ -‬משלא עלה בידי הנתבע להוכיח ניגוד עניינים אני דוחה את הטענה‪.‬‬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‫זיוף חתימת הנתבע על ידי עו"ד רפפורט‬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תיק‪6/619/2020 ,6/396/2020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79‬אין חולק כי חתימתו של עו"ד רפפורט מתנוססת לצד שמו של הנתבע על‬</w:t>
        <w:br/>
        <w:t>‫בקשה להיתר שהוגשה‪ .‬ראה נספח מב ‪ 95‬לכתב התביעה ש כנגד או נספח ז ‪15‬‬</w:t>
        <w:br/>
        <w:t>‫לכתב ההגנה‪ .‬התובעים אף הודו בפני ועדת הערר המחוזית ששמו של הנתבע‬</w:t>
        <w:br/>
        <w:t>‫הופיע ביפוי כח שהוגש וכי "אכן נפלה טעות ‪ , ...‬ככל הנראה‪ ,‬בשל טעות סופר‬</w:t>
        <w:br/>
        <w:t>‫אשר ערך את יפוי הכח" (ראה נספח נה עמוד ‪ 172‬לכתב התשובה בכתב ההגנה‬</w:t>
        <w:br/>
        <w:t>‫לתביעה ש כנגד ) ‪ .‬טענה זו‪ ,‬כאמור נבחנה על ידי ועדת הערר המחוזית‪ ,‬שלא‬</w:t>
        <w:br/>
        <w:t>‫מצאה בה כדי לבטל את ההיתר‪.‬‬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80‬פגם זה‪ ,‬טוב היה אלמלא נוצר‪ ,‬שכן יש להקפיד שלא להגיש מסמכים‪ ,‬בוודאי‬</w:t>
        <w:br/>
        <w:t>‫הסכמים‪ ,‬המתיימרים להציג תמונה שונה מכפי שהיא באמת‪ .‬אולם‪ ,‬פגם זה‬</w:t>
        <w:br/>
        <w:t>‫ממילא רופא במסגרת התיק שלפניי‪ ,‬שעה שנתתי בי די הנתבע את ההזדמנות‬</w:t>
        <w:br/>
        <w:t>‫לטעון בנוגע להסתייגויותיו מהסכם התמ"א‪ .‬כך שלא מצאתי כי יש בפגם זה‪,‬‬</w:t>
        <w:br/>
        <w:t>‫כדי להוות פגם שיש בו כדי לקבל את טענת הנתבע בקשר לפרויקט כולו‪.‬‬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81‬בכל אופן אינני סבור כי עלה בידו של הנתבע להוכיח במידה הנדרשת כי‬</w:t>
        <w:br/>
        <w:t>‫חתימתו זוייפה באופן מכוון וכי אין מדובר ב טעות כפי שטענו התובעים ‪ .‬בע"א‬</w:t>
        <w:br/>
        <w:t>‫‪ 456/11‬בר נוי נ' מלחי (פורסם בנבו‪ ) 11.4.2013 ,‬נקבע‪" :‬כאשר אחד הצדדים‬</w:t>
        <w:br/>
        <w:t>‫להליך מעלה טענת מרמה או זיוף‪ ,‬מוטל עליו נטל השכנוע להוכחת טענתו‪,‬‬</w:t>
        <w:br/>
        <w:t>‫בין אם מדובר בתובע או בנתבע‪ .‬הגם שהנטל הוא של מאזן הסתברויות‪,‬‬</w:t>
        <w:br/>
        <w:t>‫כמקובל במשפט האזרחי‪ ,‬הרי שכמו ת הראיות ורף הראיות הנדרש לגבי‬</w:t>
        <w:br/>
        <w:t>‫טענת מרמה אשר לה גוון מעין פלילי‪ ,‬הם גבוהים יותר ועל בית המשפט‬</w:t>
        <w:br/>
        <w:t>‫לבחון את הראיות בזהירות ובקפדנות 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82‬לפיכך‪ ,‬לא מצאתי לקבל את טענותיו של הנתבע גם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 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תיק‪6/619/2020 ,6/396/2020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83‬דין התביעה ש כנגד להידחות‪ .‬הנתבע לא הראה כי קיימת אפשרות כלשהי כי‬</w:t>
        <w:br/>
        <w:t>‫ה תכנית החלופית שהציע במסגרת התביעה ש כנגד ‪ ,‬היא תכנית ברת יישום‪.‬‬</w:t>
        <w:br/>
        <w:t>‫אדגיש כי הנטל להוכיח עניין זה‪ ,‬מוטל על הנתבע‪ ,‬הוא התובע ש כנגד ‪ .‬אולם‬</w:t>
        <w:br/>
        <w:t>‫כאמור‪ ,‬לא הובאה על ידו אף ראשית ראייה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84‬למעשה‪ ,‬התובע‪ ,‬רואה לנגד עיניו סכנה בביצוע החיזוק באמצעות היזם‬</w:t>
        <w:br/>
        <w:t>‫הנוכחי‪ ,‬ומסרב לראות את היתרונות הרבים הגלומים בביצוע פרויקט‬</w:t>
        <w:br/>
        <w:t>‫החיזוק‪.‬‬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85‬אין לקבל פעולה של בעל דירה בבית המשותף המתנה הסרת התנגדותו לביצוע‬</w:t>
        <w:br/>
        <w:t>‫עבודות החיזוק בבית המשותף בתמורה לשינוי המתווה הקיים במתווה אחר‪.‬‬</w:t>
        <w:br/>
        <w:t>‫אותו בעל דירה בבית משותף אינו זכאי להתנות חתימה על הסכם לביצוע‬</w:t>
        <w:br/>
        <w:t>‫עבודות חיזוק בבית המשותף והסרת התנגדותו בהתניית תכנית שלכאורה‬</w:t>
        <w:br/>
        <w:t>‫מהווה עבורו מתווה טוב יותר ובפרט לאחר שהנתבעים ענו על כל דרישות‬</w:t>
        <w:br/>
        <w:t>‫הוועדות לתכנון ובניה וקיבלו היתר‪ ,‬עמדו ברף ההסכמה הדרוש ושמרו על‬</w:t>
        <w:br/>
        <w:t>‫תמורה הגיונית ושוויונית בין הדיירים‪.‬‬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86‬טענות התובע כי "מ טרת היזם זה רק אינטרס כספי ולא דאגה לדיירי הבנין‬</w:t>
        <w:br/>
        <w:t>‫לביצוע חיזוק בניין ‪( "...‬סעיף ‪ 8‬עמוד ‪ 16‬בכתב התביעה ש כנגד ) וכי " תמ"א‬</w:t>
        <w:br/>
        <w:t>‫‪ ) 1 ( 38‬תוכנית המסכנת חיי אדם " (סעיף ‪ 9‬בכתב התביעה ש כנגד )‪ ,‬נטולות כל‬</w:t>
        <w:br/>
        <w:t>‫בסיס‪ ,‬ומעידות כי הנתבע אוחז ב"סרבנות עקרונית" המייצרת "סכסוך‬</w:t>
        <w:br/>
        <w:t>‫מדומה" (רא ו ע"א ‪ 3511/13‬רגינה שורצברגר נ' שלום מרין (פורסם בנבו‬</w:t>
        <w:br/>
        <w:t>‫‪ )) 24.04.2014‬כאשר מטרתו היא למנוע את החיזוק "ויהי מה" ועל כן‪ ,‬דינן‬</w:t>
        <w:br/>
        <w:t>‫להידחות‪.‬‬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87‬עמדה על כך כבוד השופטת ד' ברק ארז בעניין שומרוני‪:‬‬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‫"אין להתייחס להסדר הקבוע בסעיף ‪ 5‬לחוק החיזוק ככזה שפוגע‬</w:t>
        <w:br/>
        <w:t>‫בזכויות הקניין של בעלי דירות בבית המשותף‪ .‬לאמיתו של דבר‪ ,‬ראוי‬</w:t>
        <w:br/>
        <w:t>‫לראות בו הסדר שאף מקדם את ההגנה על זכויות הקניין של כלל בעלי‬</w:t>
        <w:br/>
        <w:t>‫הדירות בבית המשותף – לנוכח האתגר המשותף של התגוננות מפני‬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תיק‪6/619/2020 ,6/396/2020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‫רעידות אדמה וזאת במס גרת האילוצים הנובעים מבעיית 'הפעולה‬</w:t>
        <w:br/>
        <w:t>‫המשותפת' של בעלי הזכויות השונים‪ .‬בעיית 'הפעולה המשותפת'‬</w:t>
        <w:br/>
        <w:t>‫מתעוררת במסגרת כל משטר קנייני שמתאפיין בבעלות משותפת‬</w:t>
        <w:br/>
        <w:t>‫בנכסים כאשר בעלי הזכויות בנכס 'לכודים יחדיו' מבלי שהאחר יכול‬</w:t>
        <w:br/>
        <w:t>‫לקדם את עניינו בלעדי האחר (ראו חנוך דגן קניין על פ רשת דרכים‬</w:t>
        <w:br/>
        <w:t>‫‪ .)) 2005 ( 381-403‬מצב דברים זה מהווה כר פורה לתופעות של‬</w:t>
        <w:br/>
        <w:t>‫סחטנות‪ ,‬היינו דיירים המתנים את הסכמתם לביצוע פעולות בנכס‬</w:t>
        <w:br/>
        <w:t>‫בדרישה של גמול מופרז‪ ,‬ושל טפילות‪ ,‬קרי‪' ,‬לקיחת טרמפ'‪ ,‬על‬</w:t>
        <w:br/>
        <w:t>‫תרומתם של דיירים אחרים להשבחה של הנכס‪ ,‬מבלי לשאת בעלויות‬</w:t>
        <w:br/>
        <w:t>‫הנלוות" (שם‪ ,‬פסקה ‪ 23‬לפסק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88‬כאמור‪ ,‬הנתבע לא הציג תכנית חליפית קונקרטית אשר גלומים בה יתרונות‬</w:t>
        <w:br/>
        <w:t>‫שאינם גלומים בהסכם מושא ההליך‪ .‬לא הוצג יזם אחר המוכן לבצע את‬</w:t>
        <w:br/>
        <w:t>‫הפרויקט באותם תנאים או בתנאים טובים מאלו שעוגנו בהסכם ומשכך‪ ,‬לא‬</w:t>
        <w:br/>
        <w:t>‫מצאתי בטענותיו בתביעה ש כנגד טעמי התנגדות ענייניים ור אויים אשר יש‬</w:t>
        <w:br/>
        <w:t>‫בהם כדי לדחות ביצוע העבודות לחיזוק הבית המשותף על פי תכנית החיזוק‪.‬‬</w:t>
        <w:br/>
        <w:t>‫לפיכך אני דוחה את התביעה ש כנגד ‪.‬‬</w:t>
        <w:br/>
        <w:t>‫התכנית המוצעת‬</w:t>
        <w:br/>
        <w:t>‫‪ . 89‬מצאתי כי ככלל התכנית המוצעת מיטיבה עם בעלי הדירות בבית המשותף ואינה‬</w:t>
        <w:br/>
        <w:t>‫פוגעת באופן מהותי בזכויותיו של הנתבע‪ .‬אין ספק כי שיפוץ החזיתות‪ ,‬תוספת‬</w:t>
        <w:br/>
        <w:t>‫מעלית‪ ,‬בניית מחסנים‪ ,‬גינה מעוצבת‪ ,‬הוספת מרפסות שמש וחדרי ממ"ד לכל דירה‬</w:t>
        <w:br/>
        <w:t>‫הן תוספות המשביחות את דירות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90‬גם טענת הנתבע‪ ,‬על חוסר שיוויון בנושא חנייה המובטחת רק לבעלי הדירות‬</w:t>
        <w:br/>
        <w:t>‫החדשות שיבנו‪ ,‬אין בה משום חוסר שיוויון‪ .‬שכן‪ ,‬כידוע ‪" ,‬במסגרת פרויקט‬</w:t>
        <w:br/>
        <w:t>‫המתבצע בהתאם לתמ"א ‪ ,38‬לא נדרש בהכרח להוסיף מקומות חנייה לדירות‬</w:t>
        <w:br/>
        <w:t>‫הקיימות‪ ,‬ככל שלא היתה להן חנייה קודם לכן‪ ,‬אלא שיש רק להשלים את תקן‬</w:t>
        <w:br/>
        <w:t>‫החנייה‪ ,‬בהתאם לתוספת הבניה מכוח התמ"א וכן להוסיף את החנייה שנגרעה‪,‬‬</w:t>
        <w:br/>
        <w:t>‫במידה שנגרעה‪ ,‬כתוצאה מתוספת הבניה " (עש"א (מחוזי ת"א) ‪ 7187-10-19‬משה‬</w:t>
        <w:br/>
        <w:t>‫ילין נ' אורי גורן‪ ,‬בפסקה ‪( 36‬נבו ‪. )27.04.2020‬‬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תיק‪6/619/2020 ,6/396/2020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91‬במקרה שלפניי‪ ,‬לא נטען וממילא גם לא הוכח כי לנתבע יש חנייה בבית‬</w:t>
        <w:br/>
        <w:t>‫המשותף‪ ,‬אשר בשל הסכם התמ"א‪ ,‬היא עתידה להיגרע‪ ,‬ומשכך יש לדחות‬</w:t>
        <w:br/>
        <w:t>‫את טענתו בקשר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92‬לצורך הפעלת סמכות המפקח על רישום המקרקעין לפי סעיף ‪(5‬א) לחוק החיזוק‪,‬‬</w:t>
        <w:br/>
        <w:t>‫ולשם בחינת הבקשה לאישור בנייה בהתאם לסעיף זה‪ ,‬הותוו בפרשת שומרוני‬</w:t>
        <w:br/>
        <w:t>‫שאלות מרכזיות שאליהן עלי להידרש‪ .‬מבחנים אלו הושתתו על פסק הדין בעניין‬</w:t>
        <w:br/>
        <w:t>‫צודלר (רע"א ‪ 93/7112‬צודלר נ׳ יוסף‪ ,‬מח (‪( )1994( 550 )5‬להלן‪" :‬עניין צודלר") אשר‬</w:t>
        <w:br/>
        <w:t>‫דן בנ ושא קרוב‪ ,‬כפייה על המיעוט המתנגד להקים את הבית מחדש לאחר שנהרס‬</w:t>
        <w:br/>
        <w:t>‫לפי סעיף ‪ 60‬לחוק המקרקעין‪ .‬בעניין צודלר נקבע כי לשם הפעלת סמכות המפקח‬</w:t>
        <w:br/>
        <w:t>‫לפי סעיף ‪ 60‬לחוק המקרקעין על המפקח לבחון האם הופר השוויון‪ ,‬האם הרוב נוהג‬</w:t>
        <w:br/>
        <w:t>‫בתום לב והאם ה״פיחותים" בזכות הקניין של המיעוט בטלים בשישים לעומת‬</w:t>
        <w:br/>
        <w:t>‫ההנאה הצומחת לו מבניית הבית מחדש‪ .‬בפרשת שומרוני‪ ,‬נקבעו ברוח זו מספר‬</w:t>
        <w:br/>
        <w:t>‫שיקולים שעל המפקח לתת את דעתו‪ ,‬עת מבוקשת הפעלת סמכותו לפי סעיף ‪(5‬א)‬</w:t>
        <w:br/>
        <w:t>‫לחוק החיזוק‪:‬‬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‫"בבואו לבחון בקשה לאשר הסכם‪ ,‬חרף התנגדות של מיעוט מקרב הדיירים‪ ,‬עליו‬</w:t>
        <w:br/>
        <w:t>‫להקדים ולבחון את מכלול נסיבות העניין‪ ,‬ובכלל זה לתת דעתו לשאלות הבאות‪:‬‬</w:t>
        <w:br/>
        <w:t>‫האם הוצג טעם להתנגדות (או שמא ההתנגדות היא בעלת אופי "עקרוני" ללא‬</w:t>
        <w:br/>
        <w:t>‫הנמקה ?)‬</w:t>
        <w:br/>
        <w:t>‫האם במישור האובייקטיבי התכנית עתידה להיטיב את מצב כלל הדיירים בבניין?‬</w:t>
        <w:br/>
        <w:t>‫האם התכנית פוגעת באופן מהותי בזכויותיו של המיעוט?‬</w:t>
        <w:br/>
        <w:t>‫האם היא התקבלה בחוסר תום לב או בניגוד עניינים?‬</w:t>
        <w:br/>
        <w:t>‫האם הוצגה תכנית חלופית קונקרטית והאם גלומים בזו יתרונות שאין בהסכם‬</w:t>
        <w:br/>
        <w:t>‫שהוצג לאישור?‬</w:t>
        <w:br/>
        <w:t>‫האם נשמר השוויון בין הדיירים?‬</w:t>
        <w:br/>
        <w:t>‫המדובר ברשימת שיקולים לא ממצה וכמובן שעל המפקח לשקול את התכנית‬</w:t>
        <w:br/>
        <w:t>‫שמוגשת לאישורו בהתאם למכלול נסיבות הענ 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93‬לא שוכנעתי כי התכנית המוצעת התקבלה בחוסר תום לב או תוך ניגוד עניינים‬</w:t>
        <w:br/>
        <w:t>‫‪ .‬בהקשר לבחינת שוויון התמורות‪ ,‬העיקרון המנחה בפסיקה לפיו יחס שוויוני‬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תיק‪6/619/2020 ,6/396/2020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‫הוא "יחס שווה לשווים ושונה לשונים"‪ ,‬אומץ בהתאמה בפסקי הדין‪[.‬המפקח‬</w:t>
        <w:br/>
        <w:t>‫על רישום מקרקעין (ירושלים) ‪ 340/18‬הייפרט רבקה נ' רמוראנו לנזק זהבה‬</w:t>
        <w:br/>
        <w:t>‫(בנבו‪ ; ) 22.01.20 ,‬המפקח על המקרקעין (תל אביב יפו) ‪ 726/15‬יאיר דנוס נ'‬</w:t>
        <w:br/>
        <w:t>‫רחל כרמן (נבו‪.]) 3.10.2017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94‬בית המשפט קבע כמה עקרונות מנחים – הראשון לפיו נטל הראייה הראשוני‬</w:t>
        <w:br/>
        <w:t>‫להראות כי קיים חוסר איזו ן בתמורות‪ ,‬מוטל על הדייר הטוען זאת‪ ,‬כאשר‬</w:t>
        <w:br/>
        <w:t>‫טיב הראיה אשר יש להציג כדי לתמוך בחוסר האיזון היא להצביע על קיומו‬</w:t>
        <w:br/>
        <w:t>‫של חוסר איזון או בייקטיבי ולא די בראיה בדבר סברתו הסובייקטיבית של‬</w:t>
        <w:br/>
        <w:t>‫בעל דירה המסרב לעניין זה‪.‬‬</w:t>
        <w:br/>
        <w:t>‫קביעה זו צוינה בפסק הדין בעניין סיגל יעל ‪:‬‬</w:t>
        <w:br/>
        <w:t>‫"מושתתת על קביעת בית המשפט העליון בענין שומרוני‪ ,‬שם נקבע כי את‬</w:t>
        <w:br/>
        <w:t>‫השאלה האם תוכנית עתידה להטיב את מצב הדיירים בבניין אם לאו‪ ,‬יש‬</w:t>
        <w:br/>
        <w:t>‫לבחון במישור האובייקטיבי‪ ,‬קרי לא בהתאם לתחושתו הסובייקטיבית של‬</w:t>
        <w:br/>
        <w:t>‫הדייר המסרב"‪.‬‬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95‬מעבר לדרוש אציין כי טענת היעדר שוויון‪ ,‬היא טענה נפוצה בסכסוכים הנוגעים‬</w:t>
        <w:br/>
        <w:t>‫לתמ"א ‪ . 38‬אולם‪ ,‬יש להבחין בין היעדר שוויון מובהק ומוכח בין ד ירות זהות‪,‬‬</w:t>
        <w:br/>
        <w:t>‫המשקפות העדפת מי מבעלי הדירות ומתן תמורה עודפת לו‪ ,‬לבין טענה‬</w:t>
        <w:br/>
        <w:t>‫להיעדר שוויון הנסמכת על רחשי לב או אף על תחושתו של המתנגד כי לדירה‬</w:t>
        <w:br/>
        <w:t>‫שבבעלותו מאפיינים ייחודיים (לא מבוססים שמאית) המזכים אותו בתמורה‬</w:t>
        <w:br/>
        <w:t>‫שונה מזו שהשיגו יתר בעלי הדירות‪ ,‬שנתנו הסכמתם לפרויק ט חודשים רבים‬</w:t>
        <w:br/>
        <w:t>‫קודם לכן‪ .‬השוויון הרלוונטי לבחינה הוא השוויון המהותי ולאו דווקא‬</w:t>
        <w:br/>
        <w:t>‫השוויון הכלכלי [( עש"א (מחוזי ת"א) ‪ 13039-12-20‬ניסני נ' חביב ‪ ,‬בפסקה‬</w:t>
        <w:br/>
        <w:t>‫‪( 60‬נבו‪. ] ) 26.04.2021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96‬אכן‪ ,‬יכול שתוספת מסוימת לבית כגון מעלית‪ ,‬תיטיב יותר עם בעלי הדירות‬</w:t>
        <w:br/>
        <w:t>‫העליונות מאשר עם בעלי הדירות בקומות התחתונות‪ ,‬אולם‪ ,‬אינני סבור כי עובדה‬</w:t>
        <w:br/>
        <w:t>‫זו כשלעצמה‪ ,‬שהיא אינהרנטית לכל בית משותף שבו מספר קומות‪ ,‬מהווה פגיעה‬</w:t>
        <w:br/>
        <w:t>‫בבעלי הדירות בקומות התחתונות או פוגעת בשוויון‪ .‬לדידי‪ ,‬אין מקום לתת משקל‬</w:t>
        <w:br/>
        <w:t>‫מכריע לטע נות כגון דא שכן ברי כי בכל בית משותף מידת ההנאה שמפיקים 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תיק‪6/619/2020 ,6/396/2020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מחלקי רכוש משותף שונים‪ ,‬אינה זהה‪ .‬לעולם לא יהיה שוויון מוחלט בין‬</w:t>
        <w:br/>
        <w:t>‫בעלי הדירות שכן בין הדירות עצמן קיים חוסר שוויון תחילי הנובע מכיווני‬</w:t>
        <w:br/>
        <w:t>‫אוויר שונים בין דירה אחת לשכנתה‪ ,‬מיקום שונה‪ ,‬קומה שונה וכיו"ב‪ .‬לכן‪,‬‬</w:t>
        <w:br/>
        <w:t>‫העיקרון המנחה ה וא "יחס שווה לשווים ושונה לשוני 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97‬לפני סיום אציין כי נהגתי עם הנתבע ברוחב לב בכל הנוגע לסדרי הדין ולדיני הראיות‪.‬‬</w:t>
        <w:br/>
        <w:t>‫כל זאת בהתאם לסמכותי שלפי סעיף ‪( 75‬א) לחוק המקרקעין‪ ,‬במטרה לאפשר לו‬</w:t>
        <w:br/>
        <w:t>‫להעלות את מלוא טענותיו ולהביא את ראיותיו במלואן‪.‬‬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98‬הנתבע קיבל הזדמנות לטעון מהן הסתייגויותיו מהסכם התמ"א ‪ ,38‬אך לא הצליח‬</w:t>
        <w:br/>
        <w:t>‫לבסס את טענותיו הרבות נגד התכנית והיזם ולא מצאתי כי יש בטענותיו אלו הצדקה‬</w:t>
        <w:br/>
        <w:t>‫להתערבות בהסכם שעליו חתמו יתר בעלי הדירות בבית המשותף‪.‬‬</w:t>
        <w:br/>
        <w:t>‫אין בטענות הנתבע‪ ,‬וגם במשקלן המצטבר‪ ,‬כדי שאקבל את עמדתו‪.‬‬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99‬לכן‪ ,‬בשוקלי את התועלת הרבה שתצמח לרוב המכריע של בעלי הדירות (ואף לנתבע‬</w:t>
        <w:br/>
        <w:t>‫עצמו) ותכלית החקיקה ל חיזוק הבית‪ ,‬מוצא אני להעדיף את זכותם הקניינית של‬</w:t>
        <w:br/>
        <w:t>‫רוב בעלי הדירות על פני התנגדות הנתבע‪ ,‬שכאמור לא מצאתי בה ממש‪.‬‬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‫מגורים חלופיים‬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100‬סעיף ‪ ( 5‬ב ‪ ) 1‬לחוק החיזוק שהתווסף באמצעות תיקון מספר ‪ 5‬לחוק משנת‬</w:t>
        <w:br/>
        <w:t>‫‪ , 2018‬קובע הסדר מיוחד ביחס לבעלי דירות עם מאפיינים מסוימים כגון‬</w:t>
        <w:br/>
        <w:t>‫קשישים ובעלי מוגבלויות ומחייב להציע לבעלי הדירות‪ ,‬העונים לקריטריונים‬</w:t>
        <w:br/>
        <w:t>‫שנקבעו בו‪ ,‬דיור חלופי למשך תקופת ביצוע העבודות‪ .‬עוד נקבע כי הצעת דיור‬</w:t>
        <w:br/>
        <w:t>‫חלופי לבעלי הדירות הזכאים לכך מהווה תנאי לאישור ביצוע עבודות‬</w:t>
        <w:br/>
        <w:t>‫החיז וק‪ .‬להלן הוראת החוק כלשונה‪:‬‬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(ב) לא יאשר המפקח את ביצוע העבודות כאמור בסעיף קטן (א)‪,‬‬</w:t>
        <w:br/>
        <w:t>‫אם אחד מבעלי הדירות הוא קשיש או אדם המרותק לביתו באופן‬</w:t>
        <w:br/>
        <w:t>‫קבוע ‪ ,‬אלא אם כן הוצעו לבעל הדירה שמתקיים בו האמור מגורים‬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תיק‪6/619/2020 ,6/396/2020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‫חלופיים לתקופת ביצוע העבודות ‪ ,‬ואם בעל הדירה או בן משפחתו‬</w:t>
        <w:br/>
        <w:t>‫המתגורר עמו דרך קבע הוא אדם עם מוגבלות – המגורים החלופיים‬</w:t>
        <w:br/>
        <w:t>‫שהוצעו לו כוללים התאמות‪ ,‬ככל שהיו בדירות בעל הדירה או ככל‬</w:t>
        <w:br/>
        <w:t>‫שהן מתחייבות ממאפייניהם של המגורים החלופיים; בסעיף קטן‬</w:t>
        <w:br/>
        <w:t>‫זה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‫"אדם עם מוגבלות" ו"התאמות" – כהגדרתם בסעיף ‪( 2‬ג) לחוק‬</w:t>
        <w:br/>
        <w:t>‫פינוי ובינוי;‬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‫"עסקה לפי תכנית החיזוק" – כהגדרתה בחוק התחדשות עירונית‬</w:t>
        <w:br/>
        <w:t>‫(הסכמים לארגון עסקאות)‪ ,‬התשע"ז ‪....... ; 2017 -‬‬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‫"קשיש" – בעל דירה בבית המשותף שבמועד שבו נחתמה עסקה‬</w:t>
        <w:br/>
        <w:t>‫ראשונה לפי תכנית החיזוק‪ ,‬מלאו לו‪ ,‬על פי הרישום במרשם‬</w:t>
        <w:br/>
        <w:t>‫האוכלוסין‪ 80 ,‬שנים‪( " .‬ההדגשות אינן במקור)‬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101‬סעיף ‪( 2‬ג) לחוק פינוי בינוי המפנה להגדרה בסעיף ‪ 5‬לחוק שוויון זכויות‬</w:t>
        <w:br/>
        <w:t>‫לאנשים עם מוגבלות‪ ,‬התשנ"ח ‪ , 1998 -‬מגדיר כי "אדם עם מוגבלות" הוא‬</w:t>
        <w:br/>
        <w:t>‫"אדם עם לקות פיסית ‪ ,‬נפשית או שכלית לרבות קוגנטיבית‪ ,‬קבועה או‬</w:t>
        <w:br/>
        <w:t>‫זמנית ‪ ,‬אשר בשלה מוגבל תפקודו באופן מהותי בתחום אחד או יותר מתחומי‬</w:t>
        <w:br/>
        <w:t>‫חיים העיקריים"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102‬ה סעיף מלמד על כך שהמחוקק ביקש לחייב יזמים לספק דיור חלופי או שכר‬</w:t>
        <w:br/>
        <w:t>‫דירה למימון דיור חלופי ר ק ל בעלי דירות המוכרים כ "אדם עם מוגבלות" או‬</w:t>
        <w:br/>
        <w:t>‫כ "קשיש"‪ ,‬ולדאוג להתאמת המגוריים החלופיים לאלו המתגוררים דרך קבע‬</w:t>
        <w:br/>
        <w:t>‫עם בן משפחה העומד בקריטריונים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103‬כאמור בחלק העובדתי‪ ,‬מכיוון שהנתבע טען למצב בריאותי ירוד ו לא היה‬</w:t>
        <w:br/>
        <w:t>‫אפשר ללמוד בוודאות מה מסמכים הרפואיים שצרף לתובענה האם הוא‬</w:t>
        <w:br/>
        <w:t>‫ו ביתו‪ ,‬הגב' ליוונוב המתגוררת אתו‪ ,‬נחשבים "אדם עם מוגבלות" ו כדי‬</w:t>
        <w:br/>
        <w:t>‫שתהיה לפניי התמונה המלאה בטרם יינתן פסק הדין‪ ,‬התבקש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תיק‪6/619/2020 ,6/396/2020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‫בהחלטתי מתאריך כ"ג באב תשפ"א ( ‪ , ) 1.8.2021‬להגיש מסמכים תומכים‬</w:t>
        <w:br/>
        <w:t>‫לעניין זכאותו‪ ,‬למגורים חלופיים לתקופת 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104‬אציי ן כי מעיון ב הסכם שנחתם בין היזם ל יתר דיירי הבית המשותף‪ ,‬לא‬</w:t>
        <w:br/>
        <w:t>‫מצאתי ש סוגיית הדיור החלופי קבלה ביטוי (ההסכם צורף כנספח ‪ 3‬לתביעה‬</w:t>
        <w:br/>
        <w:t>‫וכנספח מו' לתביעה ש כנגד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105‬לתגובת הנתבע‪ ,‬צור פה תעודת נכה‪ ,‬שלו ושל ביתו‪ ,‬אישור מתאריך ל' באב‬</w:t>
        <w:br/>
        <w:t>‫תשפ"א ( ‪ ) 8.8.2021‬שהפיק המוסד לביטוח לאומי בו פורט כי הנתבע מקבל‬</w:t>
        <w:br/>
        <w:t>‫קצבה בגין נכות כללית מתמשכת‪ ,‬קבועה ובדרגה גבוהה‪ .‬אישור רפואי נוסף‬</w:t>
        <w:br/>
        <w:t>‫מהמרכז הרפואי בלינסון מתאריך ג' באב תשפ"א ( ‪ ) 12.7.2021‬שצורף‪ ,‬העיד‬</w:t>
        <w:br/>
        <w:t>‫על מצבו הבריאותי הקשה ‪ ,‬וכן על מוגבלותו בתנועה ( אשר מפאת צנעת הפרט‬</w:t>
        <w:br/>
        <w:t>‫לא אפרט את מהותו ) ‪ .‬כמו כן צירף הנתבע מסמכים מהמוסד לביטוח לאומי‬</w:t>
        <w:br/>
        <w:t>‫בקשר לביתו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106‬בתגובת התובעים נטען כי הנתבע לא עמד בנטל להוכחת זכאותו לדיור חלופי‬</w:t>
        <w:br/>
        <w:t>‫וכי אינו "מרותק לביתו דרך קבע" או עומד בהגדרות החוק לקבלת דיור‬</w:t>
        <w:br/>
        <w:t>‫חלופי‪ ,‬בלי להתייחס למסמכים הרפואיים שהגיש‪ .‬כתימוכין צורפו ה עתקי‬</w:t>
        <w:br/>
        <w:t>‫המיילים שנשלחו לנתבע בניסיון לייצר פתרון מתאים ומענה להתנגדויות‬</w:t>
        <w:br/>
        <w:t>‫שהעלה בטרם הוגשה תובענה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107‬ובמיושם לענייננו – אומנם אין חולק כי הנתבע אינו עומד בהגדרת החוק‬</w:t>
        <w:br/>
        <w:t>‫כ"קשיש"‪ .‬הנתבע יליד שנת ‪ 1947‬ולא מלאו לו ‪ 80‬ביום חתימת ההסכם‪ .‬אך‬</w:t>
        <w:br/>
        <w:t>‫התובעים לא סתרו את טענת ו ב דבר נכותו הרפואית‪ ,‬כפי שהיא באה לידי‬</w:t>
        <w:br/>
        <w:t>‫ביטוי במסמכים הרבים שצירף‪ .‬כמו כן‪ ,‬לא סתרו את טענותיו של הנתבע‬</w:t>
        <w:br/>
        <w:t>‫לפיהן ביתו מתגוררת עימו בדרך קבע‪ .‬אציין כי אף מהמס מכ ים הרפואיים‬</w:t>
        <w:br/>
        <w:t>‫והמוסדיים שצירף הנתבע‪ ,‬עולה כי כתובתה של ביתו‪ ,‬היא גם כתובתו‪,‬‬</w:t>
        <w:br/>
        <w:t>‫ומשכך אני קובע כי ביתו עונה על הגדרת " בן משפחתו המתגורר עמו דרך‬</w:t>
        <w:br/>
        <w:t>‫קבע "‪ .‬עיון במסמכים הרפואיים הקשורים לביתו של הנתבע מעל ה כי היא‬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תיק‪6/619/2020 ,6/396/2020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‫זכאית לקצבת נכות של ‪ , 100%‬כאשר אחוזי הנכות הרפואית שנקבעו לה הם‬</w:t>
        <w:br/>
        <w:t>‫‪. 90%‬‬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108‬לא מצאתי לקבל את עמדת התובעים‪ ,‬לפיה היה על הנתבע להגיש חוות דעת‬</w:t>
        <w:br/>
        <w:t>‫רפואית בעניין נכותו או נכות ביתו‪ .‬המסמכים שצירף הנתבע‪ ,‬הם מסמכים‬</w:t>
        <w:br/>
        <w:t>‫אובייקטיבים‪ ,‬שחלקם מקורם ב מוסד ל ביטוח הלאומי‪ ,‬ומשכך מהווים הם‬</w:t>
        <w:br/>
        <w:t>‫רשומה מוסדית‪ ,‬כהגדרתה ב סעיף ‪ 35‬ל פקודת הראיות [נוסח חדש]‪ ,‬תשל"א ‪-‬‬</w:t>
        <w:br/>
        <w:t>‫‪ 1971‬והאמור בה ם מהווה ראיה לאמיתות תוכנ ם ‪ .‬כך שאין להטיל על הנתבע‪,‬‬</w:t>
        <w:br/>
        <w:t>‫עלות חוות דעת רפואית‪ ,‬כאשר בידיו מסמכים מעין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109‬כאמור‪ ,‬מפאת צנעת הפרט‪ ,‬לא מצאתי ל נכון ל הפנות במסגרת פסק הדין אל‬</w:t>
        <w:br/>
        <w:t>‫תוכן האישורים והמסמכים שצירף הנתבע ‪ ,‬אך מושכלות יסוד הן כי המוסד‬</w:t>
        <w:br/>
        <w:t>‫לביטוח לאומי משלם קצבת נכות למי ש אינו מסוגל לעבוד‪ ,‬או שיכולת עבודתו‬</w:t>
        <w:br/>
        <w:t>‫פחתה בגלל מצבו הבריא ותי המגביל‪.‬‬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110‬לכן‪ ,‬לאחר עיון באישורים שהציג הנתבע‪ ,‬אני קובע כי הנתבע עומד בכללים‬</w:t>
        <w:br/>
        <w:t>‫המזכים אותו ( עם ביתו ) ‪ ,‬בדיור חלו פי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111‬משכך‪ ,‬במקביל לצו עשה אני מחייב את היזם‪ :‬חברת עזרא חקשורי השקעות‬</w:t>
        <w:br/>
        <w:t>‫נדל"ן ‪ 70-76‬בע"מ‪ ,‬או מי מטעמו‪ ,‬לשאת במ שך תקופת הבניה ב דמי שכירות‬</w:t>
        <w:br/>
        <w:t>‫בסכום קצוב מראש שישולמו לנתבע לתקופה קצובה על פי המתווה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112‬על פי המתווה יוכל הנתבע לבחור האם לעבור לדיור חלופי שיאתר בעצמו או‬</w:t>
        <w:br/>
        <w:t>‫להמשיך להתגורר בדירתו בזמן עבודות החיזוק בבית המשותף‪ .‬בכל חלופה‬</w:t>
        <w:br/>
        <w:t>‫שיבחר‪ ,‬יקבל דמי שכירות מהיזם לכל אורך תקופת עבודות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113‬אבהיר כי תחילת מועד תשלום דמי השכירות או התשלום בגין חלופת‬</w:t>
        <w:br/>
        <w:t>‫המגורים לנתבע יחלו מהיום שבו יודיע היז ם באופן רשמי לכלל הדיירים על‬</w:t>
        <w:br/>
        <w:t>‫תחילת העבודות‪ ,‬קרי‪ 14 ,‬יום מראש בטרם יתחיל ביצוע העבודות וכמפורט‬</w:t>
        <w:br/>
        <w:t>‫בסעיף ‪ 9.1‬להסכם‪.‬‬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תיק‪6/619/2020 ,6/396/2020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114‬תשלום דמי השכירות יימשך לכל אורך תקופת ביצוע עבודות החיזוק וכפי‬</w:t>
        <w:br/>
        <w:t>‫שמצוין בסעיף ‪ 18.7‬להסכם‪ ,‬במשך ‪ 21‬חודשים או לפי סעיף ‪ 18.8‬להסכם‬</w:t>
        <w:br/>
        <w:t>‫שעניינו דחיית סי ום העבודות או עם ביצוע מסירת החזקה בדירה כמצוין‬</w:t>
        <w:br/>
        <w:t>‫בסעיף ‪ 17.3‬להסכם‪ ,‬לפי המאוחר‪.‬‬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115‬היה ותתארך תקופת העבודות מעבר למועד האמור בסעיף ‪ 18.7‬להסכם‪,‬‬</w:t>
        <w:br/>
        <w:t>‫יתווספו לתשלום דמי השכירות או הדיור החלופי ‪ -‬סכום הפיצוי החודשי‬</w:t>
        <w:br/>
        <w:t>‫המוסכם בגין איחור במסיר ה וכפי שמורה סעיף ‪ 18.10‬להסכם‪.‬‬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116‬גובה התשלום החודשי שישולם לנתבע בגין הדיור החלופי יעמוד על סך של‬</w:t>
        <w:br/>
        <w:t>‫‪ ₪ 3,800‬לכל חודש‪ .‬אציין שסכום זה נקבע על דרך של אומדנא והשוואה‬</w:t>
        <w:br/>
        <w:t>‫לעלויות השכרת דירה חלופית במיקום ובשטח דומים לדירת הנתבע‪ .‬ער אני‬</w:t>
        <w:br/>
        <w:t>‫לכך ‪ ,‬ש ככלל‪ ,‬ימנע בית המשפט מלפסוק על דרך האומדנא [דעת הרוב בע"א‬</w:t>
        <w:br/>
        <w:t>‫‪ 355/80‬אניסימוב נ' מלון טירת בת שבע ‪,‬פ"ד לה(‪ . [(1981)800 )2‬אך מצאתי כי‬</w:t>
        <w:br/>
        <w:t>‫בנסיבות העניין‪ ,‬ולאור אופיה וטבעה של הסוגייה שבמחלוקת‪ ,‬במיוחד‬</w:t>
        <w:br/>
        <w:t>‫שהפער בין הערכה בדרך של אומדן ובין הערכה על פי ראיות מוצקות אינו פער גדול‬</w:t>
        <w:br/>
        <w:t>‫במיוחד‪ ,‬נכון יהיה לפסוק בדרך של אומדנא [ראו והשוו בשינויים המחוייבים‬</w:t>
        <w:br/>
        <w:t>‫ל דנ"א ‪ 4693/05‬בי"ח כרמל‪-‬חיפה נ' מלול‪ ,‬פסקה ‪ 16‬לפסק דינו של כב' השופט‬</w:t>
        <w:br/>
        <w:t>‫(כתוארו אז) גרוניס (נבו‪. )29.8.2010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117‬ככל שהנתבע יבחר לעבור לדיור חלופי‪ ,‬יישא היזם בנוסף גם בתשלום על ות‬</w:t>
        <w:br/>
        <w:t>‫דמי הובלת חפצי דירתו מן הדירה וחזרה אליה‪ .‬סכום זה ישולם לנתבע בתוך‬</w:t>
        <w:br/>
        <w:t>‫‪ 14‬ימים מהיום שיציג הנתבע ליזם חשבונית מחברת ההובלות‪.‬‬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118‬י ודגש כי בכל מקרה‪ ,‬לא תהיה ליזם כל אפשרות להשתמש בדירת הנתבע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תיק‪6/619/2020 ,6/396/2020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119‬בהינתן שמדובר בפרויקט חיזוק הבית המשותף מפני רעידות אדמה שנועד‬</w:t>
        <w:br/>
        <w:t>‫להצלת חיי אדם הן של בעלי הדירות בבית והן של עוברי אורח אשר עלולים‬</w:t>
        <w:br/>
        <w:t>‫להיפגע מקריסתו של בית בלתי מחוזק בעת רעידת אדמה‪ ,‬פרויקט הכולל גם‬</w:t>
        <w:br/>
        <w:t>‫הקמת ממ"ד שדומה שעל חשיבותו במציאות הקיומית במדינת ישראל אין‬</w:t>
        <w:br/>
        <w:t>‫חולק‪ ,‬ולאחר שבחנתי את טענות הצדדים ואת המסמכים שצירפו‪ ,‬מצאתי‬</w:t>
        <w:br/>
        <w:t>‫להעדיף את עמדת רוב בעלי הדירות ולאשר את ביצוע העבודות ברכוש‬</w:t>
        <w:br/>
        <w:t>‫המשותף חרף התנגדותו של הנתבע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120‬לפיכך‪ ,‬אני נעתר לבקשת התובעים ומאשר ביצוע עבודות ברכוש המשותף‬</w:t>
        <w:br/>
        <w:t>‫בבית המשותף על פי תכנית חיזוק אשר תבוצענה בהתאם להסכם‬</w:t>
        <w:br/>
        <w:t>‫ההתקשרות‪ .‬בטרם תבוצענה העבודות‪ ,‬על היזם להסדיר במקביל מול הנתבע‬</w:t>
        <w:br/>
        <w:t>‫את אופן קבלת דמי השכירות – בהתאם למנגנון שפורט בסעיפים ‪118-111‬‬</w:t>
        <w:br/>
        <w:t>‫לעיל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121‬אני מסמיך ב זאת את עו"ד גבי מיכאלי (מס‪ .‬רישיון ‪ ) 9387‬או את עו"ד נירה‬</w:t>
        <w:br/>
        <w:t>‫אשכנזי ( מספר רישיון ‪ ) 26711‬להתקשר ולחתום בשם הנתבע על כל המסמכים‬</w:t>
        <w:br/>
        <w:t>‫הדרושים לביצוע ומימוש פרויקט תמ"א ‪ 38‬בבית המשותף על פי ההסכם‬</w:t>
        <w:br/>
        <w:t>‫והיתר הבניה‪ .‬בכלל זאת‪ ,‬לחתום בשם הנתבע על ההסכם‪ ,‬הנספחים לו‪ ,‬יפוי‬</w:t>
        <w:br/>
        <w:t>‫כוח‪ ,‬הה סכמים עם רוכשי הדירות החדשות‪ ,‬בקשות לרישום הערות אזהרה‬</w:t>
        <w:br/>
        <w:t>‫לטובת היזם ולפקודתו על היחידה הרישומית ועל הדירות החדשות‪ ,‬הבקשות‬</w:t>
        <w:br/>
        <w:t>‫ושטרי המכר להעברת הבעלות על שם הרוכשים‪ ,‬הבקשות והמסמכים לרישום‬</w:t>
        <w:br/>
        <w:t>‫משכנתא או שעבוד לטובת בנק או מוסד פיננסי‪ ,‬הבקשות והמסמכים‬</w:t>
        <w:br/>
        <w:t>‫הדרושים לשם תיק ון צו רישום הבית המשותף‪ ,‬ביטול צו רישום בית משותף‬</w:t>
        <w:br/>
        <w:t>‫ורישום צו בית משותף חדש‪ ,‬המסמכים הדרושים על ידי העירייה‪ ,‬מוסדות‬</w:t>
        <w:br/>
        <w:t>‫התכנון‪ ,‬רשות המיסים וכל גורם רלבנטי אחר‪ ,‬לפי הצורך‪.‬‬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תיק‪6/619/2020 ,6/396/2020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  <w:br/>
        <w:t>‫‪ . 122‬אשר להוצאות ההליך‪ ,‬העיקרון הוא שהוצאות המשפט הנפסקות צריכות‬</w:t>
        <w:br/>
        <w:t>‫להיות מידתיות להליך עצמו ולמהותו (ע"א ‪ 9648/16‬אורהייטק ‪ GIS‬בע"מ‬</w:t>
        <w:br/>
        <w:t>‫נ' חן אביטן משרד עורכי דין ‪ ,‬בפסקה ‪( 67‬נבו ‪ ; ) 28.2.2018‬רע"א ‪7650/20‬‬</w:t>
        <w:br/>
        <w:t>‫‪ Magic Software Enterprises Ltd‬נ' פאיירפלאי בע"מ ‪ ,‬בפסקאות ‪11-9‬‬</w:t>
        <w:br/>
        <w:t>‫(נבו ‪.) 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123‬תקנה ‪( 151‬א) לתקנות סדר הדין האזרחי התשע"ט ‪( 2018 -‬להלן ‪" -‬התקנות" )‬</w:t>
        <w:br/>
        <w:t>‫קובעת כי תכלית חיוב בעל דין בהוצאות היא "לשפות את בעל הדין ש כנגד על‬</w:t>
        <w:br/>
        <w:t>‫הוצאותיו בהליך בהתחשב בתוצאותיו‪ ,‬במשאבים שנדרשו לניהולו‬</w:t>
        <w:br/>
        <w:t>‫ובהתנהלות בעלי הדין"‪ .‬במסגרת שומת ההוצאות נדרשת הע רכאה הדיונית‬</w:t>
        <w:br/>
        <w:t>‫לבטא את "האיזון הראוי שבין הבטחת זכות הגישה לערכאות‪ ,‬הגנה על זכות‬</w:t>
        <w:br/>
        <w:t>‫הקניין של הפרט ושמירה על שוויון בין בעלי הדין" (תקנה ‪( 151‬ב) 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124‬תקנה ‪ 152‬לתקנות קובעת כי‪ :‬בתום הדיון יפסוק בית המשפט הוצאות‬</w:t>
        <w:br/>
        <w:t>‫סבירות והוגנות‪ ,‬זולת אם מצא שקיימים טעמים מיוח דים שלא לחייב‬</w:t>
        <w:br/>
        <w:t>‫בהוצאות כאמור‪ .‬כלומר‪ ,‬ברירת המחדל היא פסיקת הוצאות‪ ,‬ורק אם‬</w:t>
        <w:br/>
        <w:t>‫קיימים טעמים מיוחדים‪ ,‬לא ייפסקו 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125‬תקנה ‪ 153‬לתקנות‪ ,‬קובעת את שיעור הוצאות המשפט שיש לפסוק‪ ,‬כאשר‬</w:t>
        <w:br/>
        <w:t>‫נקבע באופן מפורש כי סכום שכר טרחת עו"ד‪ ,‬לא יפחת מהתעריף המינימאלי‬</w:t>
        <w:br/>
        <w:t>‫בכללי לשכת עורכ 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126‬ת קנות סדר הדין האזרחי התשע"ט ‪ 2018 -‬משקפות את הפסיקה שנהגה קודם‬</w:t>
        <w:br/>
        <w:t>‫לכניסתן לתוקף‪ ,‬תוך שינוי אחד משמעותי שלפיו ברירת המחדל היא חיוב‬</w:t>
        <w:br/>
        <w:t>‫בהוצאות‪ ,‬אלא אם הצביע בית המשפט על טעמים מיוחדים שלא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127‬לאחר ששקלתי את מכלול השיקולים הרלוונטיים כמפורט לעיל ‪ ,‬מצאתי‬</w:t>
        <w:br/>
        <w:t>‫לחייב את הנתבע ‪ ( ,‬כתובע בתביעה ש כנגד ) בהוצאות התביעה שכנגד ב סך‬</w:t>
        <w:br/>
        <w:t>‫‪ .₪ 5,000‬ה סכום ישולם על ידי התובע בתביעה ש כנגד לנתבעים ש כנגד ב תוך‬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תיק‪6/619/2020 ,6/396/2020 :‬‬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45‬יום מיום קבלת פסק הדין שאם לא כן‪ ,‬יישא הפרשי הצמדה וריבית מיום‬</w:t>
        <w:br/>
        <w:t>‫מתן פסק הדין ועד ליום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128‬אשר לתובענה ה ראשית‪ ,‬כל צד 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/‬לצדדים‪ ,‬בדואר רשום עם אישורי מסירה‪.‬‬</w:t>
        <w:br/>
        <w:t>‫ניתן ב ‪ 6 -‬לאוקטובר ‪ 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6/396/2020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