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5/768/2020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עוזיאל ‪ 119‬רמת גן‬                    ‫התובעת‪:‬‬</w:t>
        <w:br/>
        <w:t>‫באמצעות ב"כ‪ :‬עו"ד אילן יניב‬</w:t>
        <w:br/>
        <w:t>‫הרצל ‪ ,49‬נתניה‬</w:t>
        <w:br/>
        <w:t>‫טל'‪ 0546333727:‬פקס'‪153-546333727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‫גולן מוטי‬    ‫‪.1‬‬        ‫הנתבעים‪:‬‬</w:t>
        <w:br/>
        <w:t>‫גולן אורית‬    ‫‪.2‬‬</w:t>
        <w:br/>
        <w:t>‫באמצעות ב"כ‪ :‬עו"ד בן צבי רונן‬</w:t>
        <w:br/>
        <w:t>‫המאבק ‪ ,11‬גבעתיים‬</w:t>
        <w:br/>
        <w:t>‫טל'‪ 054-7770401:‬פקס'‪03-6776754:‬‬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לנזקים בקירות‬           ‫‪.1‬‬</w:t>
        <w:br/>
        <w:t>‫חיצוניים המהווים רכוש המשותף בבית המשותף‪ ,‬וכן לתיקון הנזקים לצורך השבת‬</w:t>
        <w:br/>
        <w:t>‫מצבם הפיסי של קירות הבית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עוזיאל ‪ 119‬רמת גן‪ ,‬הרשום בפנקס הבתים‬            ‫‪.2‬‬</w:t>
        <w:br/>
        <w:t>‫המשותפים חלקה ‪ 743‬בגוש ‪) 6145‬להלן ‪" -‬הבית המשותף"(‪ .‬התובעת היא נציגות‬</w:t>
        <w:br/>
        <w:t>‫הבית המשותף )להלן ‪" -‬התובעת"(‪ .‬הנתבעים‪ ,‬מרדכי ואורית גולן )להלן ‪-‬‬</w:t>
        <w:br/>
        <w:t>‫"הנתבעים"(‪ ,‬הם בעלים של דירה דו‪-‬מפלסית המצויה בקומה השלישית והאחרונה‬</w:t>
        <w:br/>
        <w:t>‫בבית המשותף‪ ,‬אשר צמודים לה חלק מגגות הבית המשותף‪ ,‬והרשומה בפנקס הבתים‬</w:t>
        <w:br/>
        <w:t>‫המשותפים תת חלקה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,‬מזה למעלה מ‪ 5-‬שנים ישנם נזקי רטיבות וסדקים בקירות‬         ‫‪.3‬‬</w:t>
        <w:br/>
        <w:t>‫החיצוניים של הבית המשותף שמקורם בליקויי איטום בגג הצמוד לדירת הנתבעים‪.‬‬</w:t>
        <w:br/>
        <w:t>‫ליקויים אלה גורמים לנזקים העולים כדי מפגע בטיחותי חמור וסכנת חיים של ממש‬</w:t>
        <w:br/>
        <w:t>‫למתגוררים בבית המשותף ולבאים בשעריו‪ ,‬משעובר להגשת התביעה החלו לנשור‬</w:t>
        <w:br/>
        <w:t>‫ממעטפת קירות הבית המשותף אבנים ו"גושי בטון"‪ .‬כל זאת‪ ,‬כנתמך בחווֹת דעת‬</w:t>
        <w:br/>
        <w:t>‫מומחים אשר הובאו לידיעת הנתבעים וצורפו לכתב התביעה‪ .‬חרף האמור‪ ,‬לא פעלו‬</w:t>
        <w:br/>
        <w:t>‫הנתבעים לתיקון הליקויים בדירתם‪ .‬לפיכך‪ ,‬עתרה התובעת להורות חיוב הנתבעים‬</w:t>
        <w:br/>
        <w:t>‫לתקן הליקויים בדירתם‪ ,‬לאחריו ניתן יהא לבצע עבודות ברכוש המשותף להבטיח‬</w:t>
        <w:br/>
        <w:t>‫תחזוקתו התקינה‪.‬‬</w:t>
        <w:br/>
        <w:t>‫בכתב ההגנה הכחישו הנתבעים טענות התובעת‪ .‬לדידם‪ ,‬נזקי הרטיבות בקירות‬           ‫‪.4‬‬</w:t>
        <w:br/>
        <w:t>‫חיצוניים של הבית המשותף‪ ,‬לרבות סדקים ונפילות טייח‪ ,‬מקורם בבלאי טבעי של‬</w:t>
        <w:br/>
        <w:t>‫הבית המשותף‪ ,‬בניין בן למעלה מ‪ 50-‬שנה‪ ,‬ומשאין כל ליקויי איטום בגג הצמוד‬</w:t>
        <w:br/>
        <w:t>‫לדירתם‪ .‬בד בבד‪ ,‬טענו הנתבעים כי בכוונתם להסיר הפנלים והריצוף בגג הצמוד‬</w:t>
        <w:br/>
        <w:t>‫לדירתם בחלק הגובל עם הקירות החיצוניים של הבית המשותף מיד עם תחילת ביצוע‬</w:t>
        <w:br/>
        <w:t>‫העבודות לתיקון הנזקים בקירות הבית המשותף‪ ,‬וכן לבצע עבודות איטום "במספר‬</w:t>
        <w:br/>
        <w:t>‫מוקדים" בגג‪ .‬זאת‪ ,‬כלשונם‪ ,‬מתוך תחושת אחריות‪ ,‬ובשים לב כי כבעלים של הדירה‬</w:t>
        <w:br/>
        <w:t>‫בידם לקבוע גדרי העבודות שיש לבצע לתיקון הליקויים וזהות הגורם שייעשה כן‪,‬‬</w:t>
        <w:br/>
        <w:t>‫תחת לחצים המופעלים על ידי התובעת ובעלי הדירות בבית המשותף לעשות כן‬</w:t>
        <w:br/>
        <w:t>‫בהיקף שאינו מוסכם ועל ידי איש מקצוע מטעמם‪ .‬לפיכך‪ ,‬עתרו לדחיית התביעה‪.‬‬</w:t>
        <w:br/>
        <w:t>‫ביום ‪ 16.2.2021‬התקיים לפניי דיון לבירור התביעה‪ .‬במסגרתו‪ ,‬הורתי מינוי מומחה‬   ‫‪.5‬‬</w:t>
        <w:br/>
        <w:t>‫מטעם המפקחת על רישום מקרקעין‪ ,‬מהנדס הבניין ושמאי המקרקעין צבי רון )להלן‬</w:t>
        <w:br/>
        <w:t>‫‪" -‬המומחה"(‪ ,‬לבדוק הרטיבות הנטענת ברכוש המשותף בבית המשותף וליתן חוות‬</w:t>
        <w:br/>
        <w:t>‫דעת בשאלת הגורם לרטיבות והעבודות הדרושות לתיקון הליקויים הגורמים לנזקים‬</w:t>
        <w:br/>
        <w:t>‫אלה‪.‬‬</w:t>
        <w:br/>
        <w:t>‫ביום ‪ 10.6.2021‬ניתנה חוות דעת המומחה‪ ,‬לאחר שביקר בבית המשותף ביום‬            ‫‪.6‬‬</w:t>
        <w:br/>
        <w:t>‫‪ 19.3.2021‬וביום ‪ .23.5.2021‬ביקורו השני של המומחה בבית המשותף התקיים‬</w:t>
        <w:br/>
        <w:t>‫בהתאם להחלטתי מיום ‪ ,6.5.2021‬בבקשת המומחה למתן הוראות באשר לצורך‬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‫לבדוק דירה נוספת בבית המשותף‪ ,‬בבעלות בני הזוג שמש רחמין ופנינה )מר שמש‬</w:t>
        <w:br/>
        <w:t>‫נמנה עם חברי נציגות הבית המשותף(‪ ,‬אשר אף לה צמודים חלק משטחי גג הבית‬</w:t>
        <w:br/>
        <w:t>‫המשותף‪ ,‬הרשומה בפנקס הבתים המשותפים תת חלקה ‪) 5‬להלן ‪" -‬דירת שמש"(‪.‬‬</w:t>
        <w:br/>
        <w:t>‫בהתאם ל ממצאי חוות דעת המומחה‪ ,‬בבדיקה שביצע המומחה בשטח גג המהווה‬              ‫‪.7‬‬</w:t>
        <w:br/>
        <w:t>‫רכוש המשותף "אותרו סימני רטיבות‪ ,‬הכתמה‪ ,‬קילופי טיח וצבע‪ ,‬וברזל זיון קורוזיבי‬</w:t>
        <w:br/>
        <w:t>‫חשוף בהיקף פתח השירות לגג המשותף של הבניין‪ ,‬כתוצאה מאיטום לקוי של‬</w:t>
        <w:br/>
        <w:t>‫המרפסת המרוצפת באריחי טרצו מעל חדר המדרגות המשותף‪ ".‬בנוסף‪ ,‬איתר‬</w:t>
        <w:br/>
        <w:t>‫המומחה "שברים מקומיים בסף דלת היציאה לגג המשותף ומוקדי מילוי חללים‬</w:t>
        <w:br/>
        <w:t>‫באמצעות חומרים בלתי מזוהים"‪ .‬המומחה הוסיף ומצא "התפוררות מקומית של‬</w:t>
        <w:br/>
        <w:t>‫מילוי המשקים ואריחי ריצוף שבורים סביב פתח השירות הממוקם על הגג המשותף"‬</w:t>
        <w:br/>
        <w:t>‫)עמוד ‪ 8‬לחוות דעת המומחה(‪.‬‬</w:t>
        <w:br/>
        <w:t>‫אשר לממצאי בדיקת הקירות החיצוניים בבית המשותף‪ ,‬קבע המומחה כי "במהלך‬</w:t>
        <w:br/>
        <w:t>‫ביקורי הראשון נצפו בקירות מעטפת הבית המשותף סימני סדיקה והתפשטות טרמית‬</w:t>
        <w:br/>
        <w:t>‫ושברי טיח ובטון במוקדים שונים בקירות המעטפת ובין היתר במפלס רצפת שטחי‬</w:t>
        <w:br/>
        <w:t>‫הגג הצמודים לדירת הנתבעים ודירת ה"ה שמש )חלקות משנה ‪ 5‬ו‪ ,(6-‬לרבות ברזל‬</w:t>
        <w:br/>
        <w:t>‫זיון קורוזיבי חשוף וסימני הכתמה במוקדים שונים במעטפת הבית‪ .‬על פי תיעוד‬</w:t>
        <w:br/>
        <w:t>‫אותרו סימני הכתמות ורטיבות ממרפסת גג של דירה ‪] 6‬בבעלות הנתבעים[ אל קירות‬</w:t>
        <w:br/>
        <w:t>‫הרכוש המשותף‪ ... .‬במהלך ביקורי המשלים בבניין אותרה הסדיקה התרמית הנדונה‬</w:t>
        <w:br/>
        <w:t>‫במעטפת החוץ במפלס מעקה הגג בבניין‪ ,‬לרבות מוטות זיון חשופים‪ ,‬קילופים‪,‬‬</w:t>
        <w:br/>
        <w:t>‫שברים ובלוקים חשופים בקירות המעטפת החיצונית" )עמודים ‪ 9‬ו‪ 15-‬לחוות דעת‬</w:t>
        <w:br/>
        <w:t>‫המומחה(‪.‬‬</w:t>
        <w:br/>
        <w:t>‫בהתייחס לממצאי בדיקת דירת הנתבעים‪ ,‬קבע המומחה כי הדירה "נמצאת בעיצומו‬</w:t>
        <w:br/>
        <w:t>‫של הליך שיפוץ יסודי של הדירה‪ ,‬תוך ביצוע עבודות נרחבות במפלס הגג הצמוד‬</w:t>
        <w:br/>
        <w:t>‫וביצוע פירוק אריחי הריצוף ברצועת היקף הגג הצמוד‪ ,‬במפגש ריצוף‪-‬מעקה וביצוע‬</w:t>
        <w:br/>
        <w:t>‫חשיפת האיטום כהכנה לעבודות איטום נדרשות"‪ .‬בתוך כך‪ ,‬קבע המומחה כי "ניתן‬</w:t>
        <w:br/>
        <w:t>‫להיווכח כי ביצוע איטום מפגש המישורים רצפה‪-‬מעקה בוצע באופן לקוי תוך העדר‬</w:t>
        <w:br/>
        <w:t>‫גימור 'רולקות' ראוי" )עמודים ‪ 11-10‬לחוות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לממצאי בדיקת דירת שמש‪ ,‬קבע המומחה כי "אותרו סימני רטיבות מקומיים‬</w:t>
        <w:br/>
        <w:t>‫במספר מוקדים בתקרת הדירה‪ ,‬לרבות קילופי טיח וצבע‪ ,‬התנפחויות וכתמים‪ ,‬בין‬</w:t>
        <w:br/>
        <w:t>‫היתר‪ ,‬בתקרה ובגרם המדרגות הגובל במרפסת דירת ה"ה שמש בהיקף הדירה ולא‬</w:t>
        <w:br/>
        <w:t>‫במרכזה‪ .‬כמו כן‪ ,‬אותרה רטיבות פעילה )‪ 100%‬בפרוטימטר מכוייל( מעל שיפולי‬</w:t>
        <w:br/>
        <w:t>‫הריצוף במפלס הקומה העליונה ‪ ...‬אותרו סימני רטיבות לאורך היקף מעקה הגג‪,‬‬</w:t>
        <w:br/>
        <w:t>‫לרבות קילופי ונשירת טיח ובלוקים חשופים‪ ,‬וסימני ניסיונות איטום באמצעות‬</w:t>
        <w:br/>
        <w:t>‫מריחות בלתי מזוהות בריצוף מרפסת הגג"‪ .‬המומחה הוסיף ומצא מפגע בטיחותי‬</w:t>
        <w:br/>
        <w:t>‫שעניינו גובה מעקה מרפסת הגג‪ ,‬הנמוך מ‪ 1.05-‬מטר )עמודים ‪ 15-12‬לחוות דעת‬</w:t>
        <w:br/>
        <w:t>‫המומחה(‪.‬‬</w:t>
        <w:br/>
        <w:t>‫לנוכח ממצאי הבדיקות‪ ,‬קבע המומחה מסקנותיו בחוות הדעת כדלקמן‪:‬‬      ‫‪.8‬‬</w:t>
        <w:br/>
        <w:t>‫הגורם לסימני הסדיקה הנצפים במפגש המישורים רצפה‪-‬מעקה במפלס הגגות‬        ‫א‪.‬‬</w:t>
        <w:br/>
        <w:t>‫הצמודים בשטח מעטפת הבית המשותף הוא‪ ,‬בסבירות גבוהה‪" ,‬סדיקה תרמית‪,‬‬</w:t>
        <w:br/>
        <w:t>‫כתוצאה משינויי טמפרטורה והתפשטות האלמנטים השונים והעדר תחזוקה‬</w:t>
        <w:br/>
        <w:t>‫ראויה‪ ,‬אשר באחריות נציגות הבית המשותף" )עמוד ‪ 16‬לחוות דעת המומחה(‪.‬‬</w:t>
        <w:br/>
        <w:t>‫האצת הופעת סימני הסדיקה והחמרת הרטיבות הן "כתוצאה מהעדר איטום‬          ‫ב‪.‬‬</w:t>
        <w:br/>
        <w:t>‫תקין במפגש רצפה‪-‬מעקה בשטח הגגות הצמודים לדירת הנתבעים ודירת ה"ה‬</w:t>
        <w:br/>
        <w:t>‫שמש )חלקות משנה ‪ 5‬ו‪ ,(6-‬אשר באחריות בעלי הזכויות בחלקות המשנה‬</w:t>
        <w:br/>
        <w:t>‫הנדונות" )שם(‪.‬‬</w:t>
        <w:br/>
        <w:t>‫הגורם לסימני הרטיבות הנצפים בהיקף פתח השירות לעלייה לגג המשותף הוא‪,‬‬    ‫ג‪.‬‬</w:t>
        <w:br/>
        <w:t>‫בסבירות גבוהה‪" ,‬פועל יוצא מהעדר איטום תקין של שטח הגג המשותף"‬</w:t>
        <w:br/>
        <w:t>‫)שם(‪ .‬דהיינו‪ ,‬באחריות נציגות הבית המשותף‪ ,‬התובעת‪.‬‬</w:t>
        <w:br/>
        <w:t>‫המומחה הוסיף ופירט בחוות הדעת העבודות הדרושות לתיקון הליקויים בדירת‬         ‫‪.9‬‬</w:t>
        <w:br/>
        <w:t>‫הנתבעים‪ ,‬בדירת שמש ובגג המהווה רכוש משותף‪ ,‬למיגור הנזקים ברכוש המשותף‪,‬‬</w:t>
        <w:br/>
        <w:t>‫בהדגישו כי "בהעדר תחזוקה ראויה וביטול סימני הסדיקה הנצפים‪ ,‬קיימת סכנת‬</w:t>
        <w:br/>
        <w:t>‫נשירת חומרי מליטה ופגיעה בדיירי הבית המשותף ועוברי אורח" )עמודים ‪19-17‬‬</w:t>
        <w:br/>
        <w:t>‫לחוות דעת המומחה(‪ .‬בתוך כך‪ ,‬הבהיר המומחה כי בדירת הנתבעים ובדירת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‫ליקויים נוספים הגורמים לנזקי רטיבות "איש איש בדירתו"‪ ,‬וכן מפגע בטיחותי‬</w:t>
        <w:br/>
        <w:t>‫בדירת שמש‪ ,‬לרבות העבודות הדרושות לתיקון ליקויים אלה‪.‬‬</w:t>
        <w:br/>
        <w:t>‫המומחה פירט בחוות הדעת אף העבודות הדרושות לתיקון הנזקים ברכוש המשותף‬         ‫‪.10‬‬</w:t>
        <w:br/>
        <w:t>‫‪ -‬תקרת חדר המדרגות והקירות החיצוניים )עמודים ‪ 21-19‬לחוות דעת המומחה(‪.‬‬</w:t>
        <w:br/>
        <w:t>‫בהחלטה מיום ‪ 23.6.2021‬הורתי לצדדים ליתן עמדתם לעניין משלוח שאלות הבהרה‬       ‫‪.11‬‬</w:t>
        <w:br/>
        <w:t>‫למומחה וחקירתו על חוות הדעת‪ ,‬וכי ככל שאין הם מבקשים לעשות כן‪ ,‬עמדת‬</w:t>
        <w:br/>
        <w:t>‫הצדדים לעניין ביצוע העבודות לתיקון הליקויים ולתיקון הנזקים בהתאם לחוות דעת‬</w:t>
        <w:br/>
        <w:t>‫המומחה‪.‬‬</w:t>
        <w:br/>
        <w:t>‫הנתבעים הודיעו כי הם אינם מבקשים לשלוח למומחה שאלות הבהרה‪ ,‬אין ברצונם‬        ‫‪.12‬‬</w:t>
        <w:br/>
        <w:t>‫לחקור המומחה על חוות הדעת‪ ,‬וכי הם מקבלים חוות דעתו ככתבה וכלשונה "משזו‬</w:t>
        <w:br/>
        <w:t>‫מסכמת את בעיית הרטיבות בבניין ואף קובעת את דרך ואופי התיקון הנדרש"‪ .‬בתוך‬</w:t>
        <w:br/>
        <w:t>‫כך‪ ,‬הודיעו כי הם ביצעו כל הנדרש בהתאם לחוות דעת המומחה וכי יש לחייב‬</w:t>
        <w:br/>
        <w:t>‫התובעת והבעלים של דירת שמש לבצע אף הם מלוא העבודות הדרושות לתיקון‬</w:t>
        <w:br/>
        <w:t>‫הליקויים ברכוש המשותף ובדירת שמש‪ ,‬בהתאמה‪.‬‬</w:t>
        <w:br/>
        <w:t>‫ביום ‪ 18.8.2021‬התקבלה חוות דעתו המשלימה של המומחה במענה לשאלות הבהרה‬         ‫‪.13‬‬</w:t>
        <w:br/>
        <w:t>‫מטעם התובעת‪.‬‬</w:t>
        <w:br/>
        <w:t>‫ביום ‪ 30.8.2021‬התקבלה תגובת התובעת‪ ,‬לפיה היא אינה מבקשת לחקור המומחה‬         ‫‪.14‬‬</w:t>
        <w:br/>
        <w:t>‫על חוות הדעת וכי מבוקש לקצוב לוחות זמנים לביצוע העבודות בהתאם לחוות דעת‬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הצדדים ומשלא נסתרה חוות דעת המומחה אשר נערכה באופן מקצועי‬             ‫‪.15‬‬</w:t>
        <w:br/>
        <w:t>‫ואובייקטיבי‪ ,‬הנני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הליקויים‬</w:t>
        <w:br/>
        <w:t>‫הנני ליתן צו עשה המורה לנתבעים‪ ,‬ביחד ולחוד‪ ,‬לבצע העבודות הדרושות לתיקון‬     ‫‪.16‬‬</w:t>
        <w:br/>
        <w:t>‫הליקויים בדירתם‪ ,‬הכוללות כלשון המומחה בחוות הדעת‪" :‬פירוק אריחי הריצוף‬</w:t>
        <w:br/>
        <w:t>‫ברצועה ברוחב כ‪ 1.5-‬מ' בהיקף שטח המרפסות תוך חשיפת תשתית האיטום ופירוק‬</w:t>
        <w:br/>
        <w:t>‫השיפולים הקיימים‪ ,‬ביצוע קורת נדבך חציצה בין שטח הרצועה ויתרת שטח המרפסת‬</w:t>
        <w:br/>
        <w:t>‫וביצוע איטום באמצעות יריעות ביטומניות בשתי שכבות והסדרת ניקוז שטח הרצועה‬</w:t>
        <w:br/>
        <w:t>‫ויתרת שטח המרפסת הצמודה באופן תקין‪ .‬העבודה תכלול ביצוע איטום באמצעות‬</w:t>
        <w:br/>
        <w:t>‫יריעות ביטומניוית כפולות בעובי ‪ 5‬מ"מ‪ .‬העבודה תכלול ביצוע גימור 'רולקות'‬</w:t>
        <w:br/>
        <w:t>‫ונדבך חציצה מתאימים‪ .‬בתום עבודות האיטום יש לבצע בדיקת הצפת שטח הרצועה‬</w:t>
        <w:br/>
        <w:t>‫למשך ‪ 72‬שעות על פי תקן ‪ 1467‬חלק ‪ .2‬העבודה תכלול השלמת אף מים חסר בהיקף‬</w:t>
        <w:br/>
        <w:t>‫מעקות הבטון של מרפסות הגג באמצעות זוויתן ייעוד או פרופיל פח אלומיניום‪.‬‬</w:t>
        <w:br/>
        <w:t>‫לאחר ביצוע בדיקת הצפה יש לבצע ריצוף כדוגמת הקיים או לחלופין רצועה‬</w:t>
        <w:br/>
        <w:t>‫דקורטיבית תוך יישום אופציונלי של אדניות נוי תוך הבטחת שיפוע רצפתי תקין"‬</w:t>
        <w:br/>
        <w:t>‫)עמודים ‪ 18-17‬לחוות דעת המומחה(‪.‬‬</w:t>
        <w:br/>
        <w:t>‫העבודות לתיקון הליקויים בדירת הנתבעים‪ ,‬כאמור בפסקה ‪ 16‬לעיל‪ ,‬תבוצענה‬         ‫‪.17‬‬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 ובכפוף‬</w:t>
        <w:br/>
        <w:t>‫למפרט עבודות ולמפרט חומרים בכתב‪.‬‬</w:t>
        <w:br/>
        <w:t>‫הנתבעים‪ ,‬ביחד ולחוד‪ ,‬ימציאו לתובעת אישור בכתב מטעם איש המקצוע בדבר‬          ‫‪.18‬‬</w:t>
        <w:br/>
        <w:t>‫ביצוע מלוא העבודות לתיקון הליקויים בדירתם‪ ,‬וכן אישור בכתב מטעם יועץ בתחום‬</w:t>
        <w:br/>
        <w:t>‫האיטום בדבר תקינות ביצוע העבודות‪ .‬זאת‪ ,‬בתוך ‪ 7‬ימים מגמר ביצוע העבודות‬</w:t>
        <w:br/>
        <w:t>‫לתיקון הליקויים‪.‬‬</w:t>
        <w:br/>
        <w:t>‫הנני ליתן צו עשה המורה לתובעת לבצע העבודות הדרושות לתיקון הליקויים בגג‬      ‫‪.19‬‬</w:t>
        <w:br/>
        <w:t>‫המהווה רכוש משותף בבית המשותף‪ ,‬הכוללות כלשון המומחה בחוות הדעת‪:‬‬</w:t>
        <w:br/>
        <w:t>‫"פירוק אריחי הריצוף הקיימים בשטח הגג המשותף וחדרון היציאה תוך חשיפת‬</w:t>
        <w:br/>
        <w:t>‫תשתית האיטום‪ ,‬לרבות פירוק השיפולים הקיימים וביצוע איטום באמצעות יריעות‬</w:t>
        <w:br/>
        <w:t>‫ביטומניות בשתי שכבות והסדרת ניקוז תקין של שטח הגג המשותף וחדרון היציאה‬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‫לגג‪ .‬העבודה תכלול ביצוע איטום באמצעות יריעות ביטומניות כפולות בעובי של ‪5‬‬</w:t>
        <w:br/>
        <w:t>‫מ"מ‪ .‬העבודה תכלול ביצוע גימור 'רולקות' ונדבכי חציצה מתאימים‪ .‬העבודה תכלול‬</w:t>
        <w:br/>
        <w:t>‫ביצוע רצועת הגבהה בפתח השרות‪ ,‬לרבות גימור 'רולקות' תקין והסדרת מכסה פתח‬</w:t>
        <w:br/>
        <w:t>‫נדרש‪ .‬בתום העבודות יש לבצע בדיקת הצפת שטח הגג המשותף וחדרון היציאה לגג‬</w:t>
        <w:br/>
        <w:t>‫למשך ‪ 72‬שעות עפ"י תקן ‪ 1467‬חלק ‪) "2‬עמוד ‪ 19‬לחוות דעת המומחה(‪.‬‬</w:t>
        <w:br/>
        <w:t>‫העבודות לתיקון הליקויים בגג המהווה רכוש משותף בבית המשותף‪ ,‬כאמור בפסקה‬       ‫‪.20‬‬</w:t>
        <w:br/>
        <w:t>‫‪ 19‬לעיל‪ ,‬תבוצענה ותושלמנה בתוך ‪ 30‬ימים ממועד מתן פסק הדין‪ .‬העבודות‬</w:t>
        <w:br/>
        <w:t>‫תבוצענה על ידי איש מקצוע מורשה ומיומן בביצוע עבודות אלה‪ ,‬בהתאם להוראות‬</w:t>
        <w:br/>
        <w:t>‫התקן הישראלי ובכפוף למפרט עבודות ולמפרט חומרים בכתב‪ .‬יועץ בתחום האיטום‬</w:t>
        <w:br/>
        <w:t>‫יאשר תקינות ביצוע העבודות‪.‬‬</w:t>
        <w:br/>
        <w:t>‫אשר לליקויים בדירת שמש הגורמים אף הם לנזקים ברכוש המשותף‪ ,‬עמד המומחה‬         ‫‪.21‬‬</w:t>
        <w:br/>
        <w:t>‫על העבודות הדרושות לתיקון ליקויים אלה )עמודים ‪ 18-17‬לחוות דעת המומחה(‪.‬‬</w:t>
        <w:br/>
        <w:t>‫ברם‪ ,‬משלא התבקש צירוף בני הזוג שמש נתבעים נוספים בתביעה‪ ,‬אין בידי ליתן צו‬</w:t>
        <w:br/>
        <w:t>‫לתיקון ליקויים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הנזקים‬</w:t>
        <w:br/>
        <w:t>‫אשר לתיקון הנזקים בקירות החיצוניים בבית המשותף‪ ,‬אשר נגרמו בשל ליקויים‬        ‫‪.22‬‬</w:t>
        <w:br/>
        <w:t>‫בדירת הנתבעים‪ ,‬בדירת שמש וברכוש המשותף‪ ,‬משלא הוכח לפניי כי ליקויים אלה‬</w:t>
        <w:br/>
        <w:t>‫גרמו לנזקים שונים ונפרדים‪ ,‬בבחינת נזקים הניתנים לפיצול ולייחוס‪ ,‬יש לראות‬</w:t>
        <w:br/>
        <w:t>‫התובעת‪ ,‬הנתבעים והבעלים של דירת שמש‪ ,‬מזיקים בנפרד הגורמים נזק אחד‪ .‬מכוחה‬</w:t>
        <w:br/>
        <w:t>‫של הוראת סעיף ‪ 11‬לפקודת הנזיקין‪ ,‬חבים הם יחד ולחוד בגין הנזקים בקירות‬</w:t>
        <w:br/>
        <w:t>‫החיצוניים בבית המשותף‪.‬‬</w:t>
        <w:br/>
        <w:t>‫בהתאם‪ ,‬הנני להורות חיוב הנתבעים‪ ,‬ביחד ולחוד‪ ,‬לשלם לתובעת ‪ 1/3‬עלות ביצוע‬      ‫‪.23‬‬</w:t>
        <w:br/>
        <w:t>‫העבודות הדרושות לתיקון הנזקים בקירות החיצוניים בבית המשותף לצורך השבת‬</w:t>
        <w:br/>
        <w:t>‫מצבם הפיסי לקדמותו‪ .‬תשלום חלקם היחסי לתובעת יבוצע בתוך ‪ 5‬ימים ממועד‬</w:t>
        <w:br/>
        <w:t>‫קבלת חשבונית מס )קבלה( בגין תשלום ביצוע העבודות כמפורט בפסקה ‪ 24‬להלן‪.‬‬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תיק‪5/786/2020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,‬הנני להורות לתובעת לבצע העבודות הדרושות לתיקון הנזקים בקירות‬       ‫‪.24‬‬</w:t>
        <w:br/>
        <w:t>‫החיצוניים בבית המשותף‪ ,‬לרבות "שיקום הבטונים והבלוקים"‪ ,‬כמפורט בעמודים‬</w:t>
        <w:br/>
        <w:t>‫‪ 21-20‬לחוות דעת המומחה‪ .‬העבודות תבוצענה ותושלמנה בתוך ‪ 45‬ימים מגמר‬</w:t>
        <w:br/>
        <w:t>‫ביצוע העבודות לתיקון הליקויים בדירת הנתבעים‪ ,‬ברכוש המשותף ובדירת שמש‬</w:t>
        <w:br/>
        <w:t>‫וייבוש מוחלט של הקירות החיצוניים‪ .‬העבודות תבוצענה על ידי איש מקצוע מורשה‬</w:t>
        <w:br/>
        <w:t>‫ומיומן בביצוע עבודות אלה‪ ,‬בהתאם להוראות התקן הישראלי ובכפוף למפרט‬</w:t>
        <w:br/>
        <w:t>‫עבודות ולמפרט חומרים בכתב‪ .‬יועץ בתחום האיטום יאשר תקינות ביצוע העבודות‪.‬‬</w:t>
        <w:br/>
        <w:t>‫התובעת תשמור בידה אסמכתאות לביצוע העבודות לתיקון נזקים אלה‪.‬‬</w:t>
        <w:br/>
        <w:t>‫בנוסף‪ ,‬הנני ליתן צו עשה המורה לתובעת לתקן הנזקים בחדר המדרגות בבית‬          ‫‪.25‬‬</w:t>
        <w:br/>
        <w:t>‫המשותף‪ ,‬כמפורט בעמוד ‪ 19‬לחוות דעת המומחה‪ .‬העבודות תבוצענה ותושלמנה‬</w:t>
        <w:br/>
        <w:t>‫בתוך ‪ 45‬ימים מגמר ביצוע העבודות לתיקון הליקויים בגג הבית המשותף המהווה‬</w:t>
        <w:br/>
        <w:t>‫רכוש משותף‪ ,‬כמפורט בפסקה ‪ 19‬לעיל‪ .‬העבודות תבוצענה על ידי איש מקצוע‬</w:t>
        <w:br/>
        <w:t>‫מורשה ומיומן בביצוע עבודות אלה‪ ,‬בהתאם להוראות התקן הישראלי ובכפוף למפרט‬</w:t>
        <w:br/>
        <w:t>‫עבודות ולמפרט חומרים בכתב‪ .‬יועץ בתחום האיטום יאשר תקינות ביצוע העבודות‪.‬‬</w:t>
        <w:br/>
        <w:t>‫התובעת תשמור בידה אסמכתאות לביצוע העבודות לתיקון נזקים אלה‪.‬‬</w:t>
        <w:br/>
        <w:t>‫אשר להוצאות המשפט‪ ,‬בנסיבות העניין משקבעתי אחריות התובעת והנתבעים‪,‬‬           ‫‪.26‬‬</w:t>
        <w:br/>
        <w:t>‫במשותף‪ ,‬לנזקים ברכוש המשותף בבית המשותף‪ ,‬בשל ליקויים הן בדירת הנתבעים‬</w:t>
        <w:br/>
        <w:t>‫הן ברכוש המשותף‪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,‬לרבות בדואר רשום עם אישור מסירה‪.‬‬</w:t>
        <w:br/>
        <w:t>‫ניתן היום‪ ,‬ח' תשרי תשפ"א‪ 14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5/768/2020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