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2021-09-09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‫מפקח על רישום מקרקעין‬</w:t>
        <w:br/>
        <w:t>‫מס' בקשה‪5/306/2020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חיים לבנון ‪ ,97‬תל אביב‬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 אליוב‬</w:t>
        <w:br/>
        <w:t>‫הברזל ‪2‬א תל אביב ‪69710‬‬</w:t>
        <w:br/>
        <w:t>‫טל'‪ 036475588:‬פקס‪036445090:‬‬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‫עמוס גרינברג‬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לאה גרינברג‬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אמסלם‬</w:t>
        <w:br/>
        <w:t>‫דוד המלך ‪ ,1‬הרצליה‬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‫עמוס גרינברג‬    ‫‪1‬‬            ‫בתיק‪:‬‬    ‫תובעים שכנגד‬</w:t>
        <w:br/>
        <w:t>‫‪5/305/2020‬‬</w:t>
        <w:br/>
        <w:t>‫יפה לאה גרינברג‬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אמסלם‬</w:t>
        <w:br/>
        <w:t>‫דוד המלך ‪ ,1‬הרצליה‬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לבנון חיים ‪ ,97‬תל אביב ‪ -‬יפו‬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 אליוב‬</w:t>
        <w:br/>
        <w:t>‫הברזל ‪2‬א תל אביב ‪69710‬‬</w:t>
        <w:br/>
        <w:t>‫טל'‪ 036475588:‬פקס‪036445090:‬‬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הדין נשוא הליך זה בשאלה האם שיפוץ שנעשה במעליות בבית המשותף‬</w:t>
        <w:br/>
        <w:t>‫ברחוב לבנון חיים ‪ 97‬בתל אביב‪ ,‬הידוע כגוש ‪ 6630‬חלקה ‪( 673‬להלן‪ :‬הבית המשותף)‪ ,‬מהווה‬</w:t>
        <w:br/>
        <w:t>‫"תחזוקה שוטפת" המחייבת את הנתבעים להשתתף בעלותו‪ ,‬או עבודה אחרת‪ ,‬המהווה שדרוג של‬</w:t>
        <w:br/>
        <w:t>‫המעלית‪ ,‬שאינה מחייבת אותם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‫מפקח על רישום מקרקעין‬</w:t>
        <w:br/>
        <w:t>‫מס' בקשה‪5/306/2020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(והנתבעת שכנגד) היא נציגות הבית המשותף‪ ,‬והנתבעים (התובעים שכנגד) הם‬</w:t>
        <w:br/>
        <w:t>‫בעלי דירה בקומה הראשונה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נרשם בשנת ‪ ,1989‬ויש בו‪ ,‬מאז בנייתו‪ 9 ,‬קומות וכן ‪ 2‬מעליות‪ .‬מעלית אחת‬</w:t>
        <w:br/>
        <w:t>‫קטנה‪ ,‬המגיעה לקומות אי זוגיות‪ ,‬ובכללן קומה ‪ 1‬בה נמצאת דירת הנתבעים‪ ,‬והמעלית‬</w:t>
        <w:br/>
        <w:t>‫האחרת גדולה‪ ,‬ומגיעה לקומות זוגיות (שתי המעליות מגיעות לקומת הפנטהאוז)‪ .‬לבית‬</w:t>
        <w:br/>
        <w:t>‫המשותף תקנון מוסכם‪ ,‬המתייחס בעיקרו להצמדות של חניות ומרפסות‪ ,‬ואינו כולל כל‬</w:t>
        <w:br/>
        <w:t>‫התייחסות לעניין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12.11.18‬התקיימה אסיפה של בעלי הדירות‪ ,‬במסגרתה הוצג בפניהם דוח של‬</w:t>
        <w:br/>
        <w:t>‫חברת אפיק בנוגע לעבודות נדרשות במעליות‪ .‬קיימת מחלוקת בשאלה האם הנתבעים‬</w:t>
        <w:br/>
        <w:t>‫השתתפו באסיפה זו‪ ,‬אך לא קיימת מחלוקת כי ידעו אודותיה ואודות ההחלטות שהתקבלו‬</w:t>
        <w:br/>
        <w:t>‫בה‪.‬‬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.4‬באסיפה נוספת‪ ,‬שהתקיימה ביום ‪ ,28.7.19‬הוחלט לחתום על חוזה מול חברת שחק לשיפוץ‬</w:t>
        <w:br/>
        <w:t>‫המעליות‪ ,‬הוצגו הסכומים לחיוב בעלי הדירות‪ ,‬וכן הובהר לבעלי הדירות כי כל אחת‬</w:t>
        <w:br/>
        <w:t>‫מהמעליות תושבת (בזמנים שונים) ל‪ 35‬ימים קלנדריים‪ .‬פרוטוקול האסיפה נשלח‬</w:t>
        <w:br/>
        <w:t>‫לנתבעים‪ ,‬ששהו באותה עת בחו"ל‪ ,‬בסמוך לאחריה‪.‬‬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.5‬במייל מיום ‪ 20.8.19‬שנשלח לבעלי הדירות‪ ,‬הודיעה התובעת לבעלי הדירות כי נסגר נוסח‬</w:t>
        <w:br/>
        <w:t>‫הסכם עם חברת שחק‪ ,‬ובעלי הדירות‪ ,‬לרבות הנתבעים‪ ,‬התבקשו להעביר שיקים לא יאוחר‬</w:t>
        <w:br/>
        <w:t>‫מיום ‪.30.8.19‬‬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26.12.19‬הגישה התובעת את התביעה דנן כנגד הנתבעים‪ ,‬לתשלום חלקם‬</w:t>
        <w:br/>
        <w:t>‫בהוצאות שיפוץ המעליות‪ ,‬אשר עמד ביום הגשת התביעה על סך של ‪ 21,450‬ש"ח‪.‬‬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.7‬בחודש ינואר ‪ 2020‬פורסם על ידי המשיבה בבית המשותף כי העבודות צפויות להתקיים‬</w:t>
        <w:br/>
        <w:t>‫בחודשים מאי‪-‬יוני‪ ,‬והן צפויות להימשך כשלושה 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.8‬בחודש מרץ ‪ 2020‬פנו הנתבעים לראשונה בבקשה לפתוח את המעלית הגדולה לקומת‬</w:t>
        <w:br/>
        <w:t>‫דירתם‪ .‬בעקבות כך נערכה הצבעה בין בעלי הדירות על האפשרות לפנות לחברת שחק כדי‬</w:t>
        <w:br/>
        <w:t>‫לקבל הצעת מחיר לפתיחת המעלית כאמור (באמצעות המייל לאור מגיפת הקורונה)‪ .‬רוב‬</w:t>
        <w:br/>
        <w:t>‫בעלי הדירות התנגד להצעה‪ ,‬והודעה על כך נשלחה לכל בעלי הדירות ביום ‪.5.4.20‬‬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הגישו‪ ,‬ביום ‪ 28.4.20‬כתב הגנה (לאחר המועד ומבלי שהתבקשו או ניתנו ארכות)‪,‬‬</w:t>
        <w:br/>
        <w:t>‫ובבד בבד הגישו כתב תביעה שכנגד כנגד התובעת‪ ,‬בבקשה לבטל את ההתקשרות עם‬</w:t>
        <w:br/>
        <w:t>‫החברה שנבחרה לביצוע העבודות במעליות‪ ,‬ולבצע הליך התקשרות שיוויוני ושקוף אשר‬</w:t>
        <w:br/>
        <w:t>‫יאפשר פתיחת דלת המעלית הנוספת עבור בעלי הדירות שיחפצו בכך‪ .‬כן הגישו הנתבעים‬</w:t>
        <w:br/>
        <w:t>‫באותו מועד בקשה לסעד זמני‪ ,‬במסגרתה ביקשו להורות לתובעת להימנע מביצוע עבודות‬</w:t>
        <w:br/>
        <w:t>‫השיפוץ במעליות‪.‬‬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‫מפקח על רישום מקרקעין‬</w:t>
        <w:br/>
        <w:t>‫מס' בקשה‪5/306/2020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.10‬בהחלטה מיום ‪ 21.5.20‬נדחתה בקשת הנתבעים לסעד זמני‪ .‬על אף דחיית הבקשה‪ ,‬ביקשו‬</w:t>
        <w:br/>
        <w:t>‫הנתבעים להמשיך בתביעה שכנגד‪ ,‬שעל פי האמור בסיכומיהן‪ ,‬הסעד הרלוונטי שנותר בה‬</w:t>
        <w:br/>
        <w:t>‫הוא לפתוח דלת למעלית הגדולה בקומת דירת הנתבעים על חשבונם‪ .‬לטענתם‪ ,‬ככל‬</w:t>
        <w:br/>
        <w:t>‫שיסתבר כיום‪ ,‬לאחר שהושלמו העבודות‪ ,‬שעלות פתיחת דלת כאמור יקרה יותר מאשר‬</w:t>
        <w:br/>
        <w:t>‫בעת הגשת התביעה‪ ,‬יש להטיל את ההפרש בעלות על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.11‬בתיק התקיים דיון מקדמי‪ ,‬לאחריו הגישו הצדדים תצהירי עדות ראשית‪ ,‬והתקיימו‬</w:t>
        <w:br/>
        <w:t>‫ישיבות הוכחות‪ .‬בהמשך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התובעת‬</w:t>
        <w:br/>
        <w:t>‫‪ .12‬התובעת טוענת שהעבודות שבוצעו במעליות מהוות "תחזוקה שוטפת" כמובנה בסעיף ‪58‬‬</w:t>
        <w:br/>
        <w:t>‫לחוק המקרקעין‪ ,‬תשכ"ט – ‪( 1969‬להלן‪ :‬חוק המקרקעין)‪ .‬לטענתה‪ ,‬מי שבדק בזמן אמת‬</w:t>
        <w:br/>
        <w:t>‫את המעליות‪ ,‬מר ברקאי‪ ,‬שהוזמן להעיד מטעם הנתבעים‪ ,‬העיד שצריך היה להחליף את‬</w:t>
        <w:br/>
        <w:t>‫רכיבי לוחות הפיקוד החיבור והחיווט ‪ .‬כמו כן‪ ,‬לטענתה‪ ,‬היו תקלות רבות במעליות לפני‬</w:t>
        <w:br/>
        <w:t>‫השיפוץ‪ .‬באשר ליתר הרכיבים שהוחלפו‪ ,‬המהווים לגרסת מומחה הנתבעים בקר תדר‬</w:t>
        <w:br/>
        <w:t>‫ודלתות‪ ,‬שלשיטת מומחה הנתבעים לא היה מקום להחליפם‪ ,‬מדובר בעבודות של תחזוקה‬</w:t>
        <w:br/>
        <w:t>‫שוטפת אשר בהתאם לפסיקה הקיימת‪ ,‬נכללות בגדר שינויים המותאמים לתנאי הזמן‬</w:t>
        <w:br/>
        <w:t>‫והמקום‪.‬‬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.13‬לטענתה‪ ,‬הנתבעים סרבו להשתתף בהוצאות האמורות כמנוף של לחץ לביצוע עבודות‬</w:t>
        <w:br/>
        <w:t>‫אחרות‪ ,‬והתנהלותם מהווה סחטנות‪ .‬לטענתן‪ ,‬עדות הנתבע אינה אמינה וכללה סתירות‬</w:t>
        <w:br/>
        <w:t>‫רבות‪ .‬באשר לתביעה שכנגד‪ ,‬לטענתה‪ ,‬זו התייתרה לאחר דחיית הבקשה לסעד זמני‪ ,‬ובנוגע‬</w:t>
        <w:br/>
        <w:t>‫לסעד של פתיחת דלת למעלית הגדולה בקומת דירת הנתבעים‪ ,‬לטענתה מדובר בשינוי‬</w:t>
        <w:br/>
        <w:t>‫ברכוש המשותף המצריך הסכמה פה אחד של הנתבעים‪ ,‬והסכמה כאמור לא התקבלה אף‬</w:t>
        <w:br/>
        <w:t>‫לא ברוב רגיל‪ ,‬במסגרת הצבעה שנערכה ביום ‪.5.4.20‬‬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.14‬הנתבעים טוענים שהשיפוץ שנעשה במעליות הוא שיפוץ נרחב‪ ,‬שכלל החלפת רכיבים‬</w:t>
        <w:br/>
        <w:t>‫מרכזיים ויקרים‪ .‬לטענתם‪ ,‬לנציגות הנציגות היה אינטרס שלא להציג לבעלי הדירות טרם‬</w:t>
        <w:br/>
        <w:t>‫השיפוץ את מלוא המידע כדי שיוכלו להעלות את ערך דירותיהן‪ ,‬ולהימנע מלאפשר לבעלי‬</w:t>
        <w:br/>
        <w:t>‫הדירות בקומות האי זוגיות להשתמש במעלית הגדולה‪ .‬לטענתם‪ ,‬עלה כי היו חלופות‬</w:t>
        <w:br/>
        <w:t>‫מצומצמות יותר‪ ,‬וכן החלפת תאי המעלית בעלות של כ‪ ₪ 70,000-‬לא נדרשה במסגרת‬</w:t>
        <w:br/>
        <w:t>‫המפרט שהוכן טרם ביצוע העבודות‪ ,‬ולא מדובר בתחזוקה שוטפת‪ .‬כן לטענתם‪ ,‬העובדה‬</w:t>
        <w:br/>
        <w:t>‫שבסופו של דבר נדרשו יותר ימי עבודה לביצוע העבודות ממה שהוערך מלכתחילה‪ ,‬מצביעה‬</w:t>
        <w:br/>
        <w:t>‫על כך שלא בוצע שיפוץ מצומצם‪ .‬לטענתם‪ ,‬העלות הגבוהה של העבודות שבוצעו מצביעה‬</w:t>
        <w:br/>
        <w:t>‫על כך שעבודות מסוג זה נמנות על סוג העבודות במחייבות הסכמה פה אחד‪ .‬לטענתם‪ ,‬נפלו‬</w:t>
        <w:br/>
        <w:t>‫פגמים בהליך ההתקשרות עם הספק שביצע את העבודות‪ ,‬וכן הצעת הספק שנבחר היתה‬</w:t>
        <w:br/>
        <w:t>‫גבוהה יותר מהצעה אחרת‪ ,‬מבלי שהובא מידע מהותי אודות הספק שנבחר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ם‪ ,‬פתיחת גישה למעלית הגדולה מקומת דירתם מהווה מימוש זכות הגישה לרכוש‬</w:t>
        <w:br/>
        <w:t>‫המשותף‪ ,‬ולא ניתן למנוע מהם זכות כאמור‪ ,‬והם מוכנים לשאת בהוצאות הנדרשות לכך‪.‬‬</w:t>
        <w:br/>
        <w:t>‫לטענתם‪ ,‬מצבם הרפואי יכול להגיע לידי כך שיזדקקו לכיסא גלגלים‪ ,‬אשר אינו מותאם‬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  ‫מפקח על רישום מקרקעין‬</w:t>
        <w:br/>
        <w:t>‫מס' בקשה‪5/306/2020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‫למעלית הקטנה המגיעה לקומת דירתם‪ ,‬ועל כן יש להם זכות לכך שיפתח בקומת דירתם‬</w:t>
        <w:br/>
        <w:t>‫פתח למעלית הגדולה‪ .‬לטענתם‪ ,‬רק בסמוך להגשת התביעה נודע להם אודות האפשרות‬</w:t>
        <w:br/>
        <w:t>‫לפתוח בכל קומה דלת נוספת למעלית‪.‬‬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התקבלה החלטה כדין לעניין העבודות במעליות‪ ,‬והאם הן בגדר "תחזוקה שוטפת"‬</w:t>
        <w:br/>
        <w:t>‫‪ .16‬אקדים ואכתוב ששוכנעתי שהעבודות שבוצעו במעליות הן בגדר "תחזוקה שוטפת"‪ ,‬לגביה‬</w:t>
        <w:br/>
        <w:t>‫התקבלה החלטה כדין‪ ,‬ועל כן על הנתבעים לשאת בחלקם בעבודות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‪( 58‬א) לחוק המקרקעין תשכ"ט – ‪( 1969‬להלן‪ :‬חוק המקרקעין)‪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של‬</w:t>
        <w:br/>
        <w:t>‫כל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.18‬יש לקרוא סעיף זה יחד עם סעיף ‪ 12‬לתקנון המצוי‪ ,‬החל על הבית המשותף על פי סעיף‬</w:t>
        <w:br/>
        <w:t>‫‪ 64‬לחוק המקרקעין‪ ,‬שעה שאין בתקנון המוסכם של הבית המשותף הוראה בעניין זה‪,‬‬</w:t>
        <w:br/>
        <w:t>‫הקובע‪:‬‬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החלטות האסיפה הכללית יתקבלו ברוב דעות‪.‬‬</w:t>
        <w:br/>
        <w:t>‫(ב) החלטה המטילה על בעל דירה חובות או תשלומים מסוג או שיעור‬</w:t>
        <w:br/>
        <w:t>‫שלא פורשו בפרק ו' לחוק המקרקעין‪ ,‬התשכ"ט‪ ,1969-‬או בתקנון זה‪ ,‬או‬</w:t>
        <w:br/>
        <w:t>‫המשנה את זכויותיו‪ ,‬לא יהיה לה תוקף לגבי אותו בעל דירה אלא אם‬</w:t>
        <w:br/>
        <w:t>‫הסכים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 יש לבחון האם ההוצאות שהוציאה התובעת נועדו להחזקתן התקינה של‬</w:t>
        <w:br/>
        <w:t>‫המעליות‪ ,‬או שמדובר בהוצאות שאינן לצורך החזקה תקינה‪ ,‬שאז נדרשת הסכמת‬</w:t>
        <w:br/>
        <w:t>‫הנתבעים לצורך חיובם 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.20‬הפסיקה העוסקת בעניין זה מפרשת "החזקה תקינה" בהתייחס לתנאי המקום והזמן‪ .‬על‬</w:t>
        <w:br/>
        <w:t>‫כן נקבע כי גם עבודות המשנות את המצב הקיים ומתאימות אותו לסטנדרט חדש יותר‪,‬‬</w:t>
        <w:br/>
        <w:t>‫התואם את מועד השיפוץ‪ ,‬יחשבו כעבודות לצורך תחזוקה שוטפת‪ ,‬ויחייבו בעל דירה‬</w:t>
        <w:br/>
        <w:t>‫בהשתתפות גם אם לא הסכים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.21‬ברע"א ‪ 7112/93‬צודלר בתיה ואח' נ' יוסף שרה ואח'‪ ,‬מח (‪ ,550 )5‬קבע כב' השופט חשין‪:‬‬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המקורי‪ -‬אבן תחת‬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    ‫מפקח על רישום מקרקעין‬</w:t>
        <w:br/>
        <w:t>‫מס' בקשה‪5/306/2020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‫אבן‪ ,‬חלון תחת חלון‪ ,‬דלת תחת דלת‪ ...‬השאלה איננה אלא שאלה של מידה‪ ,‬על פי‬</w:t>
        <w:br/>
        <w:t>‫רוחו של ההסדר‪ .‬ניתן ללמוד לענייננו היקש מדרכי פירושו של חוק‪ :‬ומה חוק‬</w:t>
        <w:br/>
        <w:t>‫(בוודאי כך ביטוי מסגרת) תחומיו יימלאו תוכן ברוח שינויי הזמן והמקום‪-‬‬</w:t>
        <w:br/>
        <w:t>‫קליפתו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.22‬בדומה‪ ,‬נקבע על ידי כב' השופטת ש' דותן בע"א (ת"א) ‪ 2329/03‬פלקון ואח' נ' נציגות הבית‬</w:t>
        <w:br/>
        <w:t>‫המשותף (‪[)1.4.2004‬פורסם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‫"עוד טוענים המערערים‪ ,‬שלא היה צורך להחליף את חיפוי הקיר הדהוי בחיפוי‬</w:t>
        <w:br/>
        <w:t>‫קרמיקה ובודאי שלא להגביה אותו מעבר למצב שהיה קיים עובר לשיפוץ‪ .‬לעניין‬</w:t>
        <w:br/>
        <w:t>‫זה אומר‪ ,‬שאין כל חובה לדבוק בחומרים מיושנים בעת ביצוע שיפוץ ולנוכח‬</w:t>
        <w:br/>
        <w:t>‫התקדמות הטכנולוגיה והשיפור בחומרים המשמשים לחיפוי קירות‪ ,‬לא ניתן‬</w:t>
        <w:br/>
        <w:t>‫לדרוש מנציגות הבית המשותף שתחליף את החיפוי הישן בחיפוי זהה‪ .‬מה גם שלא‬</w:t>
        <w:br/>
        <w:t>‫הוכח כי מחיר חיפוי הגרנוליט היה זול יותר ממחיר הקרמיקה‪".‬‬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.23‬ר' לעניין זה גם ע"א (ירושלים) ‪ 4329/03‬וינברגר נ' נציגות הבית המשותף ברחוב אוסישקין‬</w:t>
        <w:br/>
        <w:t>‫‪ 21‬ירושלים (‪[)23.3.04‬פורסם בנבו]‪ ,‬שם נקבע כי רק מקרה קיצוני‪ ,‬כגון התקנת מעלית‪,‬‬</w:t>
        <w:br/>
        <w:t>‫נמנה על הקטגוריה המחייבת הסכמה פה אחד‪ .‬לעניין חובת בעל דירה להשתתף בשיפוץ‬</w:t>
        <w:br/>
        <w:t>‫של מעלית‪ ,‬אף שהתנגד לכך‪ ,‬קיימים מספר פסקי דין של המפקחים על בתים משותפים‪,‬‬</w:t>
        <w:br/>
        <w:t>‫כגון תיק ‪( 306/12‬ת"א) נציגות הבית המשותף נ' חן טוב שלמה (‪ ,)22.4.13‬ותיק ‪330/18‬‬</w:t>
        <w:br/>
        <w:t>‫(ת"א) נציגות הבית המשותף נ' ברמץ (‪ )24.3.20‬שניתן ע"י הח"מ‪.‬‬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להתאמת המעלית לתנאי המקום וזמן‪ ,‬הרי שכפי שקבעתי בתיק ‪ 330/18‬דלעיל‪ ,‬אני‬</w:t>
        <w:br/>
        <w:t>‫סבורה שכאשר מדובר ברכוש משותף טכנולוגי‪ ,‬שמחד מתבלה יחסית תוך זמן קצר ומאידך‬</w:t>
        <w:br/>
        <w:t>‫מוצרים טכנולוגיים מקבילים הקיימים בשוק מתחדשים ומשתכללים כל העת‪ ,‬משמעות‬</w:t>
        <w:br/>
        <w:t>‫שמירה על מצבו כפי שהיה בגמר הבניה צריכה להיבחן במובן זה שהשימושיות‬</w:t>
        <w:br/>
        <w:t>‫(הפונקציונאליות) שלו תישמר באותו אופן‪ ,‬בהתאמה למצב הנוהג ביחס לבתים משותפים‬</w:t>
        <w:br/>
        <w:t>‫דומים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לענייננו‪ ,‬אבהיר תחילה שבאופן כללי אני מעדיפה את גרסת התובעת על פני גרסת‬</w:t>
        <w:br/>
        <w:t>‫הנתבעים‪ .‬הגב' נודלמן מטעם התובעת הצהירה באופן סדור ובהיר בתצהירה אודות‬</w:t>
        <w:br/>
        <w:t>‫ההליכים שהתקיימו לצורך שיפוץ המעליות והשיבה באופן בהיר ומשכנע לשאלות‬</w:t>
        <w:br/>
        <w:t>‫שנשאלה במסגרת חקירתה הנגדית‪ .‬התרשמתי שנציגות הנציגות השקיעו זמן ומאמצים‬</w:t>
        <w:br/>
        <w:t>‫רבים כדי לקדם את שיפוץ המעליות‪ ,‬ועשו זאת באופן רציני ומקצועי‪ ,‬מתוך רצון כן להביא‬</w:t>
        <w:br/>
        <w:t>‫את המעליות למצב תקין לצורך שימוש כלל בעלי הדירות‪ .‬כמו כן שוכנעתי כי כל בעלי‬</w:t>
        <w:br/>
        <w:t>‫הדירות קיבלו מידע רלוונטי באופן שוטף‪ ,‬וככל שרצו היו מעורבים בתהליך‪ ,‬וכולם‪ ,‬למעט‬</w:t>
        <w:br/>
        <w:t>‫הנתבעים‪ ,‬הסכימו לשיפוץ ושילמו את חלקם‪ .‬טענות הנתבעים בדבר אינטרס כביכול של‬</w:t>
        <w:br/>
        <w:t>‫נציגות הנציגות שלא לתת לבעלי הדירות מידע מלא אודות העבודות כדי שיוכלו להעלות‬</w:t>
        <w:br/>
        <w:t>‫את ערך דירותיהן אינן נתמכות בכל ראיה‪ ,‬אלא בהשערות בלבד‪ ,‬ואינן עולות בקנה אחד‬</w:t>
        <w:br/>
        <w:t>‫עם אופן פעולתן של נציגות הנציגות הנתמך בראיותיהן‪ .‬מאידך‪ ,‬התרשמתי שהנתבע ‪ 1‬הוא‬</w:t>
        <w:br/>
        <w:t>‫שפעל מתוך ראייה צרה של צרכיו‪ ,‬ללא התחשבות בצרכי בעלי דירות אחרים‪ ,‬כפי שהדבר‬</w:t>
        <w:br/>
        <w:t>‫בא לידי ביטוי בהתנהלותו שהכבידה על קבלת החלטות בבית המשותף‪ .‬כך לדוגמא סירב‬</w:t>
        <w:br/>
        <w:t>‫להשתתף בהצבעה על שיפוץ המעליות באסיפה מיום ‪ ,11.12.18‬מבלי שנתן לכך כל נימוק‬</w:t>
        <w:br/>
        <w:t>‫ענייני‪ ,‬כל עוד לא יטופל נושא אחר ברכוש המשותף שביקש לקדם (ר' תצהיר הגב' נודלמן‬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‫מפקח על רישום מקרקעין‬</w:t>
        <w:br/>
        <w:t>‫מס' בקשה‪5/306/2020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87.3‬וחקירתה הנגדית בפרוטוקול הדיון מיום ‪ 7.12.20‬עמ' ‪ 4‬שורות ‪ ,11-30‬לעומת‬</w:t>
        <w:br/>
        <w:t>‫דבריו של הנתבע ‪ 1‬בסעיפים ‪ 11-15‬לתצהירו ובחקירתו הנגדית כעולה מפרוטוקול הדיון‬</w:t>
        <w:br/>
        <w:t>‫מיום ‪ 7.2.21‬עמ' ‪ 2‬שורות ‪ .16-34‬הנתבע ‪ 1‬טען תחילה בתצהירו שלא השתתף בישיבה‬</w:t>
        <w:br/>
        <w:t>‫האמורה‪ ,‬והכביר טענות על שנעשה בה‪ ,‬ובדיעבד בחקירתו הנגדית עלה שלכל הפחות היה‬</w:t>
        <w:br/>
        <w:t>‫מעורב בהחלטות שהתקבלו בה באופן פעיל)‪.‬‬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.26‬בענייננו הוכח שטרם ההתקשרות לביצוע השיפוץ‪ ,‬הובאו חלופות מטעם ‪ 2‬חברות‬</w:t>
        <w:br/>
        <w:t>‫המתמחות בשיפוץ מעליות בפני אסיפת בעלי הדירות שהתקיימה ביום ‪ ,11.12.18‬וברוב של‬</w:t>
        <w:br/>
        <w:t>‫‪ 11‬בעלי דירות כנגד ‪ 4‬מתנגדים הוחלט על שיפוץ המעליות (ר' נספח ג' לתצהיר הגב'‬</w:t>
        <w:br/>
        <w:t>‫נודלמן)‪ .‬אפשרות אחרת שהוצגה להצבעה באסיפה זו היתה החלפת המעליות ופתיחת‬</w:t>
        <w:br/>
        <w:t>‫דלתותיהן לכל הקומות‪ ,‬אשר אף אחד מבעלי הדירות לא הצביעה בעדה‪ .‬אוסיף בהקשר‬</w:t>
        <w:br/>
        <w:t>‫זה שאני דוחה את טענת הנתבעים שנציגות הנציגות פעלו באופן מכוון כדי שלא לכלול‬</w:t>
        <w:br/>
        <w:t>‫באפשרויות שהובאו באותה אסיפה את האפשרות של שיפוץ המעליות ופתיחתן בכל‬</w:t>
        <w:br/>
        <w:t>‫הקומות (ולא החלפתן) שכן אין לה כל תימוכין‪ .‬כמו כן בעדותו של המומחה מטעם‬</w:t>
        <w:br/>
        <w:t>‫התובעות עלה שאפשרות זו אינה כלכלית (ר' חקירתו הנגדית בעמ' ‪ 7‬לפרוטוקול הדיון מיום‬</w:t>
        <w:br/>
        <w:t>‫‪ 7.12.20‬שורות ‪ .)2-9‬אך גם אם היה מקום להביא אפשרות כאמור‪ ,‬אין ספק שהדבר היה‬</w:t>
        <w:br/>
        <w:t>‫מייקר את העבודות לעומת האפשרות שנבחרה ובוצעה בפועל (שכן מדובר על תוספת עבודה‬</w:t>
        <w:br/>
        <w:t>‫מעבר לשיפוץ המעליות)‪ ,‬וכפי שיובהר בהמשך‪ ,‬כדי שאפשרות כאמור תיושם‪ ,‬היה צורך‬</w:t>
        <w:br/>
        <w:t>‫בהסכמת כל בעלי הדירות‪ ,‬והסכמה כאמור‪ ,‬כפי שעלה מעדויות התובעת‪ ,‬ממילא לא היתה‬</w:t>
        <w:br/>
        <w:t>‫ניתנת‪.‬‬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.27‬בהמשך‪ ,‬הוכן מפרט ונערך מכרז בין ‪ 6‬חברות המתמחות בשיפוץ מעליות‪ ,‬נערך מו"מ‪,‬‬</w:t>
        <w:br/>
        <w:t>‫נבחרה חברה ונערך נוסח של הסכם לביצוע השיפוץ (ר' סעיפים ‪14.8 ,14.7 , 14.6 ,14.5‬‬</w:t>
        <w:br/>
        <w:t>‫לתצהיר הגב' נודלמן)‪.‬‬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.28‬לאחר מכן נערכה אסיפה נוספת של בעלי הדירות‪ ,‬במסגרתה הועלו הערות לנוסח ההסכם‪,‬‬</w:t>
        <w:br/>
        <w:t>‫אשר הוכנסו לנוסח‪ ,‬ונשלחה הודעה לכל בעלי הדירות אודות כך‪ ,‬תוך בקשה שיעבירו את‬</w:t>
        <w:br/>
        <w:t>‫חלקם בתשלום (ר' דוא"ל שנשלח לבעלי הדירות ביום ‪ ,20.8.19‬וכן נשלח שוב לנתבע ‪,1‬‬</w:t>
        <w:br/>
        <w:t>‫ביום ‪ 2.9.19‬נספח ה לתצהיר הגב' נודלמן)‪.‬‬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.29‬מהאמור עולה שתהליך קבלת ההחלטות לעניין העבודות נעשה באופן תקין‪ ,‬מה גם שאין‬</w:t>
        <w:br/>
        <w:t>‫מחלוקת שכל יתר בעלי הדירות‪ ,‬למעט הנתבעים‪ ,‬אכן העבירו את חלקם בתשלום‪ .‬בכלל‬</w:t>
        <w:br/>
        <w:t>‫בעלי הדירות שהסכימו לשיפוץ ושילמו את חלקם‪ ,‬קיימים מטבע הדברים גם בעלי דירות‬</w:t>
        <w:br/>
        <w:t>‫בקומות האי זוגיות‪ ,‬שבדומה לנתבעים‪ ,‬רק המעלית הקטנה מגיעה לקומת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.30‬בנוסף‪ ,‬שוכנעתי כי כל העבודות שנעשו הן בגדר תחזוקה שוטפת במובנה האמור לעיל‪ ,‬ועל‬</w:t>
        <w:br/>
        <w:t>‫כן לא היה צורך בקבלת הסכמת הנתבעים כדי לחייבם בהשתתפות בחלקם היחסי בעבודות‬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.31‬איני מקבלת את טענת הנתבעים שהמעליות היו תקינות לפני השיפוץ‪ .‬הנתבעים‪ ,‬שהשתתפו‬</w:t>
        <w:br/>
        <w:t>‫בעצמם או באמצעות מי מטעמם באסיפות שדנו בשיפוץ לא הוכיחו שטענו אי פעם‬</w:t>
        <w:br/>
        <w:t>‫שהשיפוץ אינו נדרש‪ ,‬עד להגשת התביעה‪ .‬כעולה מהעדויות‪ ,‬בחלק מהזמן הנתבעים לא‬</w:t>
        <w:br/>
        <w:t>‫הביעו כל התנגדות לשיפוץ‪ ,‬ובחלקים אחרים התנגדו מסיבות אחרות (כגון התניית השיפוץ‬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‫מפקח על רישום מקרקעין‬</w:t>
        <w:br/>
        <w:t>‫מס' בקשה‪5/306/2020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‫בביצוע עבודות אחרות ברכוש המשותף)‪ .‬כמו כן‪ ,‬אני מאמינה לעדותה של הגב' נודלמן‪,‬‬</w:t>
        <w:br/>
        <w:t>‫לעניין תקלות חוזרות ונשנות במעליות לפני השיפוץ (ר' לדוגמא חקירתה הנגדית בעמ' ‪2‬‬</w:t>
        <w:br/>
        <w:t>‫לפרוטוקול הדיון מיום ‪ 7.12.20‬שורות ‪ .)31-35‬גם מחקירתה של הגב' שרון‪ ,‬הנציגה‬</w:t>
        <w:br/>
        <w:t>‫הנוספת בנציגות‪ ,‬אשר זומנה לעדות מטעם הנתבעים‪ ,‬עלה שמרבית בעלי הדירות לא היו‬</w:t>
        <w:br/>
        <w:t>‫מרוצים ממצב המעליות לפני השיפוץ‪ ,‬והיו שואלים את חברות הנציגות בתדירות רבה מתי‬</w:t>
        <w:br/>
        <w:t>‫הענין יטופל (ר' חקירתה בפרוטוקול הדין מיום ‪ 7.12.20‬עמ' ‪ 13‬שורות ‪ .)18-19‬בנוסף‪,‬‬</w:t>
        <w:br/>
        <w:t>‫העובדה שכל יתר בעלי הדירות הסכימו להשתתף בסכומים משמעותיים לביצוע השיפוץ‪,‬‬</w:t>
        <w:br/>
        <w:t>‫מחזקת את המסקנה שהוא אכן היה 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לסוג העבודות שבוצעו במסגרת השיפוץ‪ ,‬מחוות דעתו של אינג' ניב מטעם התובעת‪,‬‬</w:t>
        <w:br/>
        <w:t>‫השותף בחברת אפיק שנתנה שירותי יעוץ לתובעת לענין שיפוץ המעליות‪ ,‬נטען כי לפני‬</w:t>
        <w:br/>
        <w:t>‫השיפוץ ביצעו סקר של המעליות בו נמצא שהמעליות מיושנות מאד‪ .‬אינג' ניב נתן בחוות‬</w:t>
        <w:br/>
        <w:t>‫דעתו פירוט של המנגנונים המיושנים במעליות‪ .‬כן פירט אינג' ניב שנתנו ‪ 2‬חלופות טרם‬</w:t>
        <w:br/>
        <w:t>‫השיפוץ – החלפה מלאה של המעליות ושיפוץ והחלפה מצומצמים של מכלולים ותת‬</w:t>
        <w:br/>
        <w:t>‫מכלולים שחוקים מאד‪ ,‬הגורמים לתקנות‪ .‬החלופה השניה היא שנבחרה על ידי בעלי‬</w:t>
        <w:br/>
        <w:t>‫הדירות במסגרת אסיפה כללית‪ ,‬לאחר דיון בענין‪ .‬כעולה מחוות הדעת‪ ,‬לאחר הפצת‬</w:t>
        <w:br/>
        <w:t>‫הבקשה להצעות מחיר למספר חברות‪ ,‬הוחלט לבחור בהצעת חברת שחק‪ ,‬שהיתה‬</w:t>
        <w:br/>
        <w:t>‫האטרקטיבית ביותר שכן אף שלא היתה הזולה ביותר‪ ,‬כללה החלפה בחינם של תאי‬</w:t>
        <w:br/>
        <w:t>‫המעליות בשויי שהוערך על ידי אפיק ב‪ ,₪ 70,000‬ועל כן‪ ,‬על פי המלצת אפיק‪ ,‬הוחלט‬</w:t>
        <w:br/>
        <w:t>‫לבחור בשחק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.33‬הנתבעים מצדם הציגו חוות דעת של המהנדס יעקב טל העוסק כמהנדס בחברת מעליות‪.‬‬</w:t>
        <w:br/>
        <w:t>‫בחוות דעתו טען שלא היה צורך בהחלפת חלק מהרכיבים ובכללם לוחות פיקוד‪ ,‬מכונות‬</w:t>
        <w:br/>
        <w:t>‫הרמה ומנגנוני דלתות‪ .‬כן טען שהחלפת דלתות המעליות בתחנות מהווה שיפור שכן במקום‬</w:t>
        <w:br/>
        <w:t>‫דלת הנפתחת ידנית‪ ,‬הוחלפו הדלתות לדלתות אוטומטיות‪ .‬לטענת המהנדס טל לא נדרשה‬</w:t>
        <w:br/>
        <w:t>‫החלפה של כל המערכות שנדרשו להחלפה במפרט של חברת אפיק‪ ,‬וכל המופיע במפרט‬</w:t>
        <w:br/>
        <w:t>‫הוא למעשה שידרוג ולא שמירה על הקיים‪ .‬הנתבעים ביקשו לזמן לעדות את מר ברקאי‪,‬‬</w:t>
        <w:br/>
        <w:t>‫אשר בתקופה הרלוונטית עבד עבור חברת אפיק ונתן לתובעת חוות דעת לעניין הצורך‬</w:t>
        <w:br/>
        <w:t>‫בשיפוץ המעליות‪ .‬חקירתו של מר ברקאי תמכה בגרסת התובעת‪ ,‬ועלה ממנה כי המליץ על‬</w:t>
        <w:br/>
        <w:t>‫החלפת המנגנונים שהוחלפו לאחר שביצע בדיקה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.34‬מחקירתו של מומחה התובעת‪ ,‬בשילוב חקירת העד ברקאי שהוזמן מטעם הנתבעים‪,‬‬</w:t>
        <w:br/>
        <w:t>‫התרשמתי שחברת אפיק ביצעה עבודה מקצועית במתן היעוץ‪ ,‬וכי המלצתה המקצועית‬</w:t>
        <w:br/>
        <w:t>‫לעניין החלופה השניה‪ ,‬נועדה לתת מענה ריאלי וסביר‪ ,‬הן מבחינת השימושיות והן מבחינת‬</w:t>
        <w:br/>
        <w:t>‫המחיר‪ ,‬להבאת המעליות לתפקוד תקין בתנאי הזמן והמקום‪ .‬המומחה מטעם התובעת‬</w:t>
        <w:br/>
        <w:t>‫הבהיר שהצורך בהחלפת המנגנונים הביא לאמינות ולבטיחות גבוהות יותר‪ ,‬תוך שיפור‬</w:t>
        <w:br/>
        <w:t>‫דיוקי העצירה ואיכות הנסיעה‪ ,‬באופן שיועילו לשנים רבות‪ ,‬דבר שלפי השקפתו נכון יותר‬</w:t>
        <w:br/>
        <w:t>‫על פני החלפה של רכיב אחד בכל פעם (ר' תשובת המומחה במסגרת חקירה נגדית‬</w:t>
        <w:br/>
        <w:t>‫בפרוטוקול הדיון מיום ‪ 7.12.20‬עמ' ‪ 8‬שורות ‪ .)1-15‬עדות המומחה מטעם התובעת היתה‬</w:t>
        <w:br/>
        <w:t>‫משכנעת יותר מעדות המומחה מטעם הנתבעים‪ ,‬ושוכנעתי כי אכן היה מקום להחלפת‬</w:t>
        <w:br/>
        <w:t>‫הרכיבים שהוחלפו על פי המלצת חברת אפיק‪ .‬טענת הנתבעים שחלק מהרכיבים הוחלפו‬</w:t>
        <w:br/>
        <w:t>‫מספר שנים קודם לכן‪ ,‬אין בה כדי להועיל להם‪ ,‬שכן אף אם הדבר כך‪ ,‬שוכנעתי כי במועד‬</w:t>
        <w:br/>
        <w:t>‫בדיקת אפיק‪ ,‬נמצא שרכיבים כאמור אינם תקינים ויש להחליפם‪ .‬כן שוכנעתי שהבחירה‬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‫מפקח על רישום מקרקעין‬</w:t>
        <w:br/>
        <w:t>‫מס' בקשה‪5/306/2020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‫בחברת שחק לביצוע העבודות היתה בחירה עניינית‪ ,‬והעובדה שהחברה נתנה הטבה של‬</w:t>
        <w:br/>
        <w:t>‫החלפת ‪ 2‬תאי המעליות אינה מביאה לכך שמכלול הצעתה‪ ,‬אשר התייחס לרכיבים‬</w:t>
        <w:br/>
        <w:t>‫שהחלפתם נדרשה לצורך תחזוקה תקינה‪ ,‬מביא לכך שיש לייחס חלק מהעלות לשדרוג‬</w:t>
        <w:br/>
        <w:t>‫הנובע מהחלפת התאים‪ .‬זאת הן משום שלא נתנה הערכת מחיר נפרדת לעניין זה‪ ,‬והן משום‬</w:t>
        <w:br/>
        <w:t>‫שניתן לראות גם בהחלפת התאים תחזוקה שוטפת בהתאם לתנאי הזמן והמקום (כפי‬</w:t>
        <w:br/>
        <w:t>‫שעלה מהפסיקה דלעיל‪ ,‬אין צורך לדבוק במסגרת שיפוץ בחומרים ישנים‪ ,‬וכאשר נעשה‬</w:t>
        <w:br/>
        <w:t>‫שיפוץ משמעותי במעליות בנות ‪ 40‬שנה‪ ,‬סביר להתאימן גם מבחינת המראה לתנאי הזמן‬</w:t>
        <w:br/>
        <w:t>‫והמקום)‪.‬‬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לא חלקו על אופן חישוב חלקם היחסי בהוצאות אלו‪ ,‬ועל כן אני קובעת שעליהם‬</w:t>
        <w:br/>
        <w:t>‫לשלם את סכום התביעה‪ ,‬הכולל את חלקם בעלויות העבודות כפי שחושב על ידי התובעת‪,‬‬</w:t>
        <w:br/>
        <w:t>‫בסך של ‪ ₪ 21,940‬נכון ליום הגשת התביעה (‪.)26.12.19‬‬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חייבת לאפשר פתיחה של המעלית הגדולה לקומת הנתבעים‬</w:t>
        <w:br/>
        <w:t>‫‪ .36‬דין טענת הנתבעים‪ ,‬התובעים התביעה שכנגד‪ ,‬לעניין הזכות לפתיחת דלת המעלית הגדולה‬</w:t>
        <w:br/>
        <w:t>‫לקומת דירתם‪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.37‬ראשית‪ ,‬הנתבעים לא הציגו כל בסיס בחוק המקרקעין לטענה שהם זכאים לעריכת‬</w:t>
        <w:br/>
        <w:t>‫השינויים הנדרשים ברכוש המשותף לצורך האמור‪ .‬התובעת טענה ששינוי כאמור משנה‬</w:t>
        <w:br/>
        <w:t>‫את זכויות בעלי הדירות בקומות הזוגיות‪ ,‬שכן עד כה המעלית הגדולה עמדה לשימוש‬</w:t>
        <w:br/>
        <w:t>‫הקומות שלהם בלבד‪ ,‬וככל שיפתח פתח לקומת הנתבעים‪ ,‬ולקומות אי זוגיות אחרות (שכן‬</w:t>
        <w:br/>
        <w:t>‫ככל שקיימת זכות כאמור היא קיימת לכל יתר בעלי הדירות בקומות האי זוגיות) יצמצם‬</w:t>
        <w:br/>
        <w:t>‫הדבר את זכות השימוש שלהם במעלית הגדולה‪ .‬כאמור לעיל‪ ,‬על פי סעיף ‪(12‬ב) לתקנון‬</w:t>
        <w:br/>
        <w:t>‫המצוי‪ ,‬לא ניתן לקבל החלטה כאמור המשנה זכויות של בעל דירה‪ ,‬ללא הסכמתו‪ .‬מעדויות‬</w:t>
        <w:br/>
        <w:t>‫התובעת‪ ,‬שוכנעתי כי אכן פתיחת המעלית הגדולה לשימוש של קומות נוספות‪ ,‬דורשת‬</w:t>
        <w:br/>
        <w:t>‫הסכמה של כל בעלי הדירות שבקומות הזוגיות‪ ,‬כי החלטה כאמור יכולה לפגוע בהם כפי‬</w:t>
        <w:br/>
        <w:t>‫שאבהיר להלן‪ .‬לא ניתן לקבל החלטה כאמור באופן שתיוחד לקומה ראשונה בלבד‪ ,‬וסביר‬</w:t>
        <w:br/>
        <w:t>‫שגם בעלי דירות בקומות אי זוגיות נוספות יבקשו שהמעלית הגדולה תגיע לקומת דירתם‪.‬‬</w:t>
        <w:br/>
        <w:t>‫מצב זה יגביר את העומס על המעלית הגדולה‪ ,‬שכן היא תידרש להגיע ל‪ 9-‬קומות במקום‬</w:t>
        <w:br/>
        <w:t>‫ל‪ 5-‬קומות כפי המצב היום‪ .‬האפשרות לאזן את העומס היא לפתוח גם את המעלית הקטנה‬</w:t>
        <w:br/>
        <w:t>‫לקומות הזוגיות‪ ,‬אולם הדבר כרוך בעלויות משמעותיות (על פי הנטען בהתאם להודעת‬</w:t>
        <w:br/>
        <w:t>‫הנציגות מדובר ב ‪ ₪ 27,846‬לקומה – ר' סעיף ‪ 30‬לתצהיר הנתבע ‪ ,)1‬שהנתבעים‪ ,‬כמו גם‬</w:t>
        <w:br/>
        <w:t>‫יתר בעלי הדירות‪ ,‬לא הביעו הסכמה לשאת בהם‪ .‬אין כל סיבה שעלויות אלו יוטלו‪ ,‬אף לא‬</w:t>
        <w:br/>
        <w:t>‫בחלקן‪ ,‬על בעלי הדירות בקומות הזוגיות ללא הסכמתם (ר' סעיף ‪ 84‬לתצהיר הגב' נודלמן‬</w:t>
        <w:br/>
        <w:t>‫מטעם התובעת‪ ,‬שלא נסתר)‪.‬‬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.38‬אך גם אם לא היתה מוכחת הפגיעה בבעלי הדירות בקומות הזוגיות‪ ,‬הרי שלכל הפחות‬</w:t>
        <w:br/>
        <w:t>‫היתה נדרשת החלטה של האסיפה הכללית לצורך כך‪ .‬אין מחלוקת שהמעליות הן רכוש‬</w:t>
        <w:br/>
        <w:t>‫משותף‪ ,‬וכך גם קירות חדרי המדרגות של הבית המשותף‪ .‬אופן השימוש ברכוש המשותף‬</w:t>
        <w:br/>
        <w:t>‫הוא ככלל‪ ,‬עניין להחלטת רוב בעלי הדירות באסיפה הכללית על פי סעיף ‪(5‬א) לתקנון‬</w:t>
        <w:br/>
        <w:t>‫המצוי שבתוספת לחוק המקרקעין החל גם הוא על הבית המשותף על פי סעיף ‪ 64‬לחוק‬</w:t>
        <w:br/>
        <w:t>‫המקרקעין‪ ,‬שעה שאין בתקנון המוסכם של הבית המשותף הוראה בעניין זה‪ .‬הנתבעים לא‬</w:t>
        <w:br/>
        <w:t>‫טענו וממילא לא הוכיחו שהתקבלה החלטה כאמור‪ .‬מאידך‪ ,‬התובעת הוכיחה כי האפשרות‬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‫מפקח על רישום מקרקעין‬</w:t>
        <w:br/>
        <w:t>‫מס' בקשה‪5/306/2020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‫לפתיחת דלתות ‪ 2‬המעליות בכל הקומות הובאה באמצעות המייל להצבעה לצורך קבלת‬</w:t>
        <w:br/>
        <w:t>‫החלטה של בעלי הדירות ונדחתה על ידם ברוב של ‪ 10‬מול ‪( 5‬ר' סעיף ‪ 101.1‬ונספח י'‬</w:t>
        <w:br/>
        <w:t>‫לתצהיר הגב' נודלמן)‪ .‬אף אם ההחלטה הובאה בנוסח שלא תאם את בקשת הנתבעים‬</w:t>
        <w:br/>
        <w:t>‫(כטענתם בסעיפים ‪ 30-31‬לתצהירו של הנתבע ‪ ,)1‬לא היתה כל מניעה כי הנתבעים יציעו‬</w:t>
        <w:br/>
        <w:t>‫גם את בקשתם באותו עניין להצבעה‪ ,‬והעובדה שלא עשו זאת מחזקת את המסקנה‬</w:t>
        <w:br/>
        <w:t>‫שלמעשה רוב בעלי הדירות בבית המשתף אינם מעוניינים לאשר את בקשת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,‬אי פתיחת הדלת אינה מהווה מניעת גישה מהנתבעים למעלית הגדולה‪ ,‬כמובנה‬</w:t>
        <w:br/>
        <w:t>‫בפסיקה שצוטטה על ידם‪ ,‬והתייחסה למניעת מוחלטת של שימוש בעל דירה במעלית‪ ,‬בשל‬</w:t>
        <w:br/>
        <w:t>‫העובדה שלא השתתף בהוצאות הקמתה‪ .‬זאת משום שאין מחלוקת ששתי המעליות היו‬</w:t>
        <w:br/>
        <w:t>‫קיימות בבית המשותף מאז שנבנה‪ ,‬וכן אין מחלוקת שהנתבעים רשאים להשתמש גם‬</w:t>
        <w:br/>
        <w:t>‫במעלית הגדולה‪ .‬אמנם ככל שהנתבעים ירצו להגיע באמצעות המעלית הגדולה לדירתם‪,‬‬</w:t>
        <w:br/>
        <w:t>‫יאלצו לרדת קומה אחת ברגל‪ .‬כמו כן אין כל מניעה שאנשי מקצוע מטעם הנתבעים‬</w:t>
        <w:br/>
        <w:t>‫ישתמשו במעלית הגדולה כדי להגיע לקומות אחרות לצורך ביצוע תיקונים‪ ,‬ככל שיידרשו‪,‬‬</w:t>
        <w:br/>
        <w:t>‫בדירת הנתבעים‪ ,‬ואין מניעה שהנתבעים עצמם ישתמשו במעלית הגדולה כדי להגיע‬</w:t>
        <w:br/>
        <w:t>‫לקומות אחרות ככל שירצו בכך‪ .‬דומה הדבר לבעל דירה בקומת קרקע בבית משותף הכולל‬</w:t>
        <w:br/>
        <w:t>‫מעלית‪ ,‬שעל פי החוק‪ ,‬וכל עוד אין הוראה אחרת בתקנון‪ ,‬צריך להשתתף בהוצאות‬</w:t>
        <w:br/>
        <w:t>‫החזקתה כמו כל יתר בעלי הדירות בקומות האחרות‪ ,‬ללא קשר להנאה המופחתת שיש לו‬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,‬בסעיף ‪(2‬א) לתקנון המצוי‪ ,‬החל גם הוא על הבית המשותף בהיעדר הוראה בעניין‬</w:t>
        <w:br/>
        <w:t>‫בתקנון המיוחד‪ ,‬נקבע כי בעל דירה אינו רשאי לעשות בדירתו שינויים או תיקונים הפוגעים‬</w:t>
        <w:br/>
        <w:t>‫ברכוש המשותף אלא אם קיבל תחילה הסכמת האסיפה הכללית של בעלי הדירות‪ .‬פגיעה‬</w:t>
        <w:br/>
        <w:t>‫הוגדרה בסעיף זה כפגיעה בחזותו החיצונית התקינה והאחידה כפי שהיתה בגמר הבניה‪.‬‬</w:t>
        <w:br/>
        <w:t>‫משילוב הוראת סעיף זה עם הוראת סעיף ‪ 58‬לחוק המקרקעין‪ ,‬לעניין הוצאות תחזוקה‬</w:t>
        <w:br/>
        <w:t>‫תקינה של הבית המשותף‪ ,‬וסעיף ‪(12‬ב) לתקנון המצוי המוזכר לעיל‪ ,‬עולה כי כוונת‬</w:t>
        <w:br/>
        <w:t>‫המחוקק היתה לראות במועד "גמר הבניה" כמועד רלוונטי לעניין מצבו של הרכוש‬</w:t>
        <w:br/>
        <w:t>‫המשותף‪ ,‬בהקשר של שינויים שמבוקש לעשות בו‪ .‬מכאן ניתן ללמוד שזכותו של בעל דירה‬</w:t>
        <w:br/>
        <w:t>‫יחיד לעניין מצב הרכוש המשותף‪ ,‬כל עוד לא קיימת החלטה אחרת של אסיפת בעלי‬</w:t>
        <w:br/>
        <w:t>‫הדירות‪ ,‬צריכה להיבחן בהתייחס למצב הבית המשותף במועד "גמר הבניה"‪ ,‬ואין לבעל‬</w:t>
        <w:br/>
        <w:t>‫דירה זכות מוקנית לשינויים ברכוש המשותף שאינם תואמים את אותו מועד‪ .‬כאמור לעיל‪,‬‬</w:t>
        <w:br/>
        <w:t>‫בפסיקה נקבע כי יש לפרש מונח זה בהתייחס לתנאי המקום והזמן (כתוצאה מכך הכירה‬</w:t>
        <w:br/>
        <w:t>‫הפסיקה במקרים מסוימים בזכותו של בעל דירה להתקין מנועי מזגנים על קיר חיצוני של‬</w:t>
        <w:br/>
        <w:t>‫בית משותף)‪ .‬אולם לא ניתן לומר כי בתנאי המקום והזמן מקובל שבבית משותף מסוג זה‬</w:t>
        <w:br/>
        <w:t>‫יהיו ‪ 2‬מעליות המגיעות לקומה ראשונה‪ ,‬כאשר אחת מהן צריכה להיות גדולה ומותאמת‬</w:t>
        <w:br/>
        <w:t>‫לכסא גלגלים‪ ,‬שעה שבבתים משותפים רבים אין מעליות כלל‪ .‬אין מחלוקת כי בגמר הבניה‬</w:t>
        <w:br/>
        <w:t>‫של הבית המשותף‪ ,‬הקיים כ‪ 40-‬שנה‪ ,‬היו בו שתי המעליות‪ ,‬אשר הגיעו לאותן קומות כפי‬</w:t>
        <w:br/>
        <w:t>‫המצב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.41‬אוסיף כי הטענות הנוגעות לגילם ולמצב בריאותם של הנתבעים‪ ,‬אף שהן מעוררות‬</w:t>
        <w:br/>
        <w:t>‫אמפתיה‪ ,‬אינן יכולות להועיל להם‪ .‬חוק המקרקעין כולל הוראות מיוחדות שנועדו לתת‬</w:t>
        <w:br/>
        <w:t>‫מענה למגבלות גיל ומצב בריאותי‪ ,‬ובכללן סעיף ‪59‬ג לחוק המאפשר התאמות שונות ברכוש‬</w:t>
        <w:br/>
        <w:t>‫המשותף‪ .‬החוק אינו נותן זכות עודפת לבעלי דירות הסובלים ממגבלות כאמור‪ ,‬לבצע‬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תיק‪5/305/2020 ,5/14/2020 :‬‬                                            ‫מפקח על רישום מקרקעין‬</w:t>
        <w:br/>
        <w:t>‫מס' בקשה‪5/306/2020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נוספים ברכוש המשותף על אלו שפורטו בו במפורש‪ .‬שינויים כאמור‪ ,‬כפי שהובהר‬</w:t>
        <w:br/>
        <w:t>‫לעיל‪ ,‬משפיעים על הרכוש המשותף השייך גם ליתר בעלי הדירות בבית המשותף‪ ,‬ואף אם‬</w:t>
        <w:br/>
        <w:t>‫נראה שהתועלת שתצמח לנתבעים עולה בשיעור ניכר על הנזק שייגרם לבעלי דירות אחרים‪,‬‬</w:t>
        <w:br/>
        <w:t>‫עדיין נדרשת הסכמתם של בעלי הדירות הצפויים להיפגע מכך‪ .‬למעלה מן העניין אוסיף‬</w:t>
        <w:br/>
        <w:t>‫שניסיון החיים מלמד‪ ,‬שכאשר מתקיימים יחסי שכנות טובים בין בעלי הדירות‪ ,‬קיימת‬</w:t>
        <w:br/>
        <w:t>‫סבירות גבוהה יותר שבעלי רוב הדירות יתגייסו לסייע‪ ,‬אף אם הדבר בא במידה מסויימת‬</w:t>
        <w:br/>
        <w:t>‫על חשבונם‪ ,‬לבעלי דירות הנזקקים לכך‪ .‬במקרה דנן‪ ,‬נוכחתי כי הנתבעים תרמו לחוסר‬</w:t>
        <w:br/>
        <w:t>‫הנכונות של רוב בעלי הדירות האחרים לבוא לקראתם‪ ,‬בין היתר בכך שפעלו בדרכים לא‬</w:t>
        <w:br/>
        <w:t>‫מקובלות כלפי בעלי דירות אחרים שהתנהלותם לא היתה לרוחם (כך לדוגמא בסעיף ‪30‬‬</w:t>
        <w:br/>
        <w:t>‫לתצהירה של הגב' נודלמן‪ ,‬שלא נסתר‪ ,‬נכתב כי הנתבע ‪ 1‬נתפס במצלמות האבטחה כשהוא‬</w:t>
        <w:br/>
        <w:t>‫מורח שקית צואה על הדלת וידית הרכב שלה‪ .‬הנתבע ‪ 1‬הודה בכך בחקירתו הנגדית ‪ -‬ר'‬</w:t>
        <w:br/>
        <w:t>‫פרוטוקול הדיון מיום ‪ 7.3.21‬עמ' ‪ 4‬שורות ‪ ,35-37‬וכן כפי שעלה מהאמור לעיל‪ ,‬הנתבעים‬</w:t>
        <w:br/>
        <w:t>‫הקשו גם בשלבים הראשונים על קבלת החלטות בנושא שיפוץ המעליות‪ ,‬נושא שהיה חשוב‬</w:t>
        <w:br/>
        <w:t>‫לרוב בעלי הדירות‪ ,‬מבלי שהיו להם טענות ענייניות הנוגעות למצב המעליות‪ ,‬והתנו את‬</w:t>
        <w:br/>
        <w:t>‫עצם הידרשותם לנושא בכך שיבוצעו קודם לכן עבודות אחרות ברכוש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.42‬מהנימוקים שפורטו לעיל‪ ,‬אני דוחה את הסעד שנותר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.43‬לאור האמור‪ ,‬התביעה העיקרית מתקבלת‪ ,‬כך שעל הנתבעים לשלם את סכום התביעה בסך‬</w:t>
        <w:br/>
        <w:t>‫של ‪ 21,450‬ש"ח ‪ ,₪‬בצירוף הפרשי הצמדה וריבית מיום הגשת התביעה (‪ )26.12.19‬ועד‬</w:t>
        <w:br/>
        <w:t>‫מועד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 לעיל‪ ,‬התביעה שכנגד שהגישו הנתבעים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.45‬מכיוון שכך‪ ,‬בהתחשב בסכום התביעה‪ ,‬ובמהות התביעה שכנגד שנדחתה‪ ,‬הנתבעים ישאו‬</w:t>
        <w:br/>
        <w:t>‫בהוצאות התובעת בסך של ‪.₪ 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12 ,‬ספטמבר ‪ ,2021‬ו' תשרי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‫תל‪-‬אביב‪-‬יפו‬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