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05/114/2020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2021-08-30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‫גורי מיכאל לב מרדכי‪ ,‬ת‪.‬ז‬                                   ‫תובע‬</w:t>
        <w:br/>
        <w:t>‫באמצעות ב"כ‪ :‬עו"ד יעקב לביא‬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‫נתבעים‬</w:t>
        <w:br/>
        <w:t>‫שמחה פת (פתחוב)‬     ‫‪1‬‬</w:t>
        <w:br/>
        <w:t>‫העבודה ‪ ,9‬תל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‫ויטל לוי‬    ‫‪2‬‬</w:t>
        <w:br/>
        <w:t>‫באמצעות ב"כ‪ :‬עו"ד משה בנימיני‬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בנימיני‬    ‫‪3‬‬</w:t>
        <w:br/>
        <w:t>‫באמצעות ב"כ‪ :‬עו"ד משה בנימיני‬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הנתבעים היו רשאים להגדיל את קופסת החשמל שלהם‬</w:t>
        <w:br/>
        <w:t>‫בארון החשמל המשותף‪ ,‬בקומה ‪ 2‬בבית המשותף ברחוב העבודה ‪ 9‬בתל אביב הידוע כגוש ‪7450‬‬</w:t>
        <w:br/>
        <w:t>‫חלקה ‪( 19‬להלן‪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.1‬כל אחד מהצדדים (התובע ‪ ,1‬הנתבע ‪ 1‬והנתבעים ‪ )3 ,2‬הוא בעל דירה בקומה ‪ 2‬בבית‬</w:t>
        <w:br/>
        <w:t>‫המשותף‪ ,‬ובסה"כ בקומה קיימות ‪ 3‬דירות‪.‬‬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התובע‪ ,‬הנתבע ‪ 1‬הגדיל בעבר את לוח החשמל שלו בארון החשמל המשותף‬</w:t>
        <w:br/>
        <w:t>‫שבקומה‪ ,‬ובהמשך‪ ,‬כ‪ 10-‬שנים לאחר מכן‪ ,‬הנתבעים ‪ 2‬ו‪ 3-‬הגדילו גם את לוח החשמל‬</w:t>
        <w:br/>
        <w:t>‫שלהם‪ ,‬כך שלא נותר לתובע מקום להגדיל גם את לוח החשמל שלו באותו אופן‪ .‬לטענתו‪,‬‬</w:t>
        <w:br/>
        <w:t>‫הנתבעים ‪ 2-3‬ביצעו שינוי בלוח החשמל של דירתם והקטינו אותו לאחר ישיבת ההוכחות‬</w:t>
        <w:br/>
        <w:t>‫שהתקיימה בתיק‪ ,‬ולפני ביקורו של המומחה שמונה מטעמי בהסכמת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 ‪ ,2-3‬התביעה הוגשה בחוסר תום לב‪ ,‬מתוך כוונה לגרור אותם להליכים‬</w:t>
        <w:br/>
        <w:t>‫משפטיים מיותרים‪ ,‬שעה שלוח החשמל שלהם היווה רק כשליש מלוח החשמל הכולל‪ ,‬ולא‬</w:t>
        <w:br/>
        <w:t>‫היתה מניעה שהתובע יתקין לוח חשמל גדול יותר מעל הלוחות הקיימים‪ .‬לטענתם‪ ,‬התובע‬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לא ביקש להגדיל את לוח החשמל בדירתו בפועל‪ ,‬אלא לעמוד על זכות תיאורטית‬</w:t>
        <w:br/>
        <w:t>‫בלבד‪ .‬לטענתם‪ ,‬מבלי להודות בטענות אף הקטינו בהמשך את לוח החשמל שלהם בכ‪20%‬‬</w:t>
        <w:br/>
        <w:t>‫כך שעילת התביעה כלפיהם התייתרה‪.‬‬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1‬הגיש כתב הגנה‪ ,‬אולם לא הופיע לדיונים שהתקיימו במסגרת ההליך‪ .‬הנתבע ‪1‬‬</w:t>
        <w:br/>
        <w:t>‫טען כי ביצע שיפוץ בדירתו במסגרתו החליף את לוח החשמל לפני ‪ 17‬שנים‪ .‬לטענתו‪ ,‬התובע‬</w:t>
        <w:br/>
        <w:t>‫התגורר אותה עת בדירתו והיה מודע לשיפוץ ומעולם לא בא בטענות עד להגשת תביעה זו‪.‬‬</w:t>
        <w:br/>
        <w:t>‫לטענתו התובע מתייחס לצורך עתידי ועל כן התביעה מוקדמת‪ ,‬וכן שהתובע לא הוכיח שלא‬</w:t>
        <w:br/>
        <w:t>‫ניתן כיום להגדיל את לוח החשמל‪ .‬הנתבע ‪ 1‬טען שיש לדחות את התביעה מטעמי שיהוי‬</w:t>
        <w:br/>
        <w:t>‫וחוסר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.5‬בתיק התקיימה ישיבה מקדמית‪ ,‬בנוכחות התובע‪ ,‬הנתבעים ‪ 2-3‬ובאי כח הצדדים‪.‬‬</w:t>
        <w:br/>
        <w:t>‫במסגרת הישיבה הועלו הצעות לפתרונות‪ ,‬אולם לאחר מכן הודיע התובע כי החלופות‬</w:t>
        <w:br/>
        <w:t>‫שהוצעו אינן אפשריות ועל כן נקבע התיק להגשת תצהירים וראיות ולישיבת הוכחות‪.‬‬</w:t>
        <w:br/>
        <w:t>‫בסיום ישיבת ההוכחות מיום ‪ 7.1.21‬הסכימו הצדדים למינוי מומחה חשמלאי מטעמי‬</w:t>
        <w:br/>
        <w:t>‫לבחינת האפשרות להתקנת לוח חשמל תלת פאזי עבור דירת התובע בחלק העליון של לוח‬</w:t>
        <w:br/>
        <w:t>‫החשמל הקיים‪ ,‬ועל פי החלטה מאותו יום מיניתי את המומחה אינג' א‪.‬סלוצקי‪.‬‬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11.4.21‬הגיש המומחה את חוות דעתו (להלן‪ :‬חוות הדעת) וביום ‪ 16.4.21‬נתן מענה‬</w:t>
        <w:br/>
        <w:t>‫לשאלות הבהרה מטעם התובע‪ .‬הצדדים לא פנו בבקשה לחקור את המומחה במסגרת‬</w:t>
        <w:br/>
        <w:t>‫המועדים שנקבעו לכך‪ ,‬ולפיכך בחלוף המועדים נקבע התיק לסיכומים בכתב‪ .‬סיכומים‬</w:t>
        <w:br/>
        <w:t>‫כאמור הוגשו על ידי התובע והנתבעים 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‫שימוש סביר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לשימוש סביר ברכוש משותף בבית משותף‪ ,‬נקבע בפסיקה שיש לבחון האם‬</w:t>
        <w:br/>
        <w:t>‫מתקיימים שני תנאים מצטברים‪ ,‬האחד‪ ,‬האם השימוש תואם את תנאי המקום והזמן‪,‬‬</w:t>
        <w:br/>
        <w:t>‫והשני‪ ,‬האם אינו מונע שימוש דומה מדיירים אחרים בבית המשותף‪ .‬כך לדוגמא‪ ,‬בפסקי‬</w:t>
        <w:br/>
        <w:t>‫דין שעסקו בפגיעה נטענת ברכוש המשותף‪ ,‬נקבע כי לעניין שימוש ברכוש המשותף‪ ,‬כגון‬</w:t>
        <w:br/>
        <w:t>‫לצורך התקנה של מזגנים‪ ,‬הרי שבמקרים מתאימים ניתן לראות בכך שימוש סביר‬</w:t>
        <w:br/>
        <w:t>‫בהתחשב בתנאי המקום והזמן‪ ,‬והדבר לא ייחשב פגיעה (ר' עש"א ‪( 32739-10-12‬מחוזי‬</w:t>
        <w:br/>
        <w:t>‫ת"א) ערד ואח' נ' מאפו ‪ 11‬תל ‪ -‬אביב ואח' (‪[)30.4.13‬פורסם בנבו]‪ ,‬כן ר' ע"א ‪ 549/73‬וינטרס‬</w:t>
        <w:br/>
        <w:t>‫נ' זמורה‪ ,‬כ"ח (‪.)645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.8‬במקרה דנן‪ ,‬אין מחלוקת שהתנאי הראשון מתקיים‪ ,‬שכן התובע אינו חלוק על כך שצרכי‬</w:t>
        <w:br/>
        <w:t>‫המקום והזמן כוללים צורך להגדלת לוח החשמל הדירתי‪ .‬טענתו היא לעניין התקיימותו‬</w:t>
        <w:br/>
        <w:t>‫של התנאי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פי חוות הדעת של המומחה מטעמי‪ ,‬לוח הנתבעים ‪ 2-3‬תופס מקום שרוחבו עומד על ‪24‬‬</w:t>
        <w:br/>
        <w:t>‫ס"מ בלבד‪ ,‬בעוד לוח הנתבע ‪ 1‬עומד על רוחב של ‪ 51‬ס"מ‪ .‬עוד על פי חוות הדעת‪ ,‬המקום‬</w:t>
        <w:br/>
        <w:t>‫השמור עבור התובע עומד על ‪ 42‬ס"מ כאשר המקום העכשווי של לוח התובע עומד על כ‪21-‬‬</w:t>
        <w:br/>
        <w:t>‫ס"מ (עמ' ‪ 5‬לחוות הדעת)‪ .‬המומחה קבע כי לא קיימת מניעה בעתיד להגדלת לוח החשמל‬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דירת התובע פי ‪ 2‬מהקיים היום‪ ,‬ללוח תלת פאזי‪ ,‬וכן קבע שסביר שיידרש להתקין את‬</w:t>
        <w:br/>
        <w:t>‫לוח החשמל בתוך הדירה לפי תקנות החשמל העכשוויות‪ ,‬כך שבארון החשמל יהיה צריך‬</w:t>
        <w:br/>
        <w:t>‫להיות מותקן מא"ז תלת פאזי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.10‬כן הוסיף המומחה שקיימת סבירות נמוכה לכך שיהיה מקום לתקנת לוח חשמל שאורכו‬</w:t>
        <w:br/>
        <w:t>‫עולה על ‪ 42‬ס"מ‪ ,‬שכן הדבר ידרוש התקנת תעלות מכוערות לאורך מסדרון חדר המדרגות‪.‬‬</w:t>
        <w:br/>
        <w:t>‫כן ציין שבמקרה כזה קיים פתרון טוב יותר‪ ,‬עליו דן המומחה עם מנהל מחלקת הבודקים‬</w:t>
        <w:br/>
        <w:t>‫בחברת החשמל‪ ,‬והוא התקנה של לוח הנתבע ‪ 1‬מעל צנרת חברת החשמל‪ .‬על פי פתרון זה‪,‬‬</w:t>
        <w:br/>
        <w:t>‫יוכל התובע להגדיל את לוח החשמל שלו ל‪ 69-‬ס"מ ואז יהיה בעל לוח החשמל הרחב ביותר‬</w:t>
        <w:br/>
        <w:t>‫בכל הבניין (ר' עמ‪ 6-7‬לחוות הדעת)‪ .‬המומחה ציין כי עלות הגבהת משטח הנדרשת לצורך‬</w:t>
        <w:br/>
        <w:t>‫כך תעלה לנתבע ‪ 1‬כ‪ ,₪ 300‬ועלות הזזת הלוח של הנתבע ‪ 1‬תעלה כ‪( ₪ 1500-‬עמ' ‪ 9‬לחוות‬</w:t>
        <w:br/>
        <w:t>‫הדעת)‪ .‬יחד עם זאת המומחה ציין כי נראה שפעולה כאמור לא תהיה נחוצה‪ ,‬שכן מדובר‬</w:t>
        <w:br/>
        <w:t>‫במקרה שבו התובע ירצה להגדיל פי ‪ 2‬את כמות המעגלים שיש לו כיום בדירה‪ .‬המומחה‬</w:t>
        <w:br/>
        <w:t>‫אף הוסיף וציין שקיימת סבירות גבוהה שככל שהיה צורך‪ ,‬חברת החשמל היתה מאשרת‬</w:t>
        <w:br/>
        <w:t>‫לתובע להתקין לוח חשמל שחלקו בחלק העליון של הארון‪ ,‬אולם כאמור לא מצא צורך‬</w:t>
        <w:br/>
        <w:t>‫כאמור (עמ' ‪ 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.11‬אוסיף בהקשר זה שאני דוחה גם את טענת התובע כאילו היתה הצדקה מלכתחילה להגשת‬</w:t>
        <w:br/>
        <w:t>‫התביעה‪ ,‬טרם הוקטן לוח החשמל של הנתבעים ‪ 2-3‬במהלך ההליך‪ ,‬שכן כאמור‪ ,‬על פי‬</w:t>
        <w:br/>
        <w:t>‫חוות דעתו של המומחה סביר שחברת החשמל היתה מאשרת התקנת לוח חשמל שיתפוס‬</w:t>
        <w:br/>
        <w:t>‫חלק מהחלק העליון (המומחה אף הרחיב בענין זה במענה לשאלות ההבהרה)‪ ,‬וכן איני‬</w:t>
        <w:br/>
        <w:t>‫סבורה שהתובע היה זכאי להתקנת לוח גדול יותר דווקא באותו גובה של הלוחות האחרים‪.‬‬</w:t>
        <w:br/>
        <w:t>‫לכל היותר התקנה של לוח במיקום גבוה יותר דורשת במקרים חריגים מהמתגוררים‬</w:t>
        <w:br/>
        <w:t>‫בדירה לטפל בעצמם (שלא על ידי חשמלאי) בלוח‪ ,‬ואז לכל היותר יידרשו לעלות על כיסא‬</w:t>
        <w:br/>
        <w:t>‫לצורך כך‪ .‬מדובר באי נוחות קלה בלבד‪ ,‬שההתכנות לה היא לעיתים רחוקות‪ ,‬ואיני סבורה‬</w:t>
        <w:br/>
        <w:t>‫שדבר היה מביא לכך ששימושו של התובע בלוח החשמל לא היה דומה לזה של הנתבעים‪,‬‬</w:t>
        <w:br/>
        <w:t>‫כנדרש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.12‬המומחה הוסיף מעבר לנדרש‪ ,‬כי לוח התובע מכיל ציוד מיושן‪ ,‬ויש מקום שהתובע חליף‬</w:t>
        <w:br/>
        <w:t>‫אותו באופן מיידי כדי שלא יהווה סכנה‪.‬‬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.13‬מהאמור לעיל עולה שכיום לוח החשמל של הנתבעים ‪ 2-3‬אינו מונע מהתובע שימוש דומה‪.‬‬</w:t>
        <w:br/>
        <w:t>‫כן עולה שאמנם לוח החשמל של הנתבע ‪ 1‬במצבו הנוכחי אינו מאפשר לתובע להתקין לוח‬</w:t>
        <w:br/>
        <w:t>‫חשמל באותו גודל‪ ,‬אולם עולה כי ככל שנראה לפי הדרישות הנוכחיות של חברת חשמל‪,‬‬</w:t>
        <w:br/>
        <w:t>‫הדבר גם לא נדרש‪ ,‬שכן יהא על התובע להתקין חלק מלוח החשמל בתוך דירתו‪ ,‬ויהיה די‬</w:t>
        <w:br/>
        <w:t>‫מקום במצב הקיים לתקנת החלק הנדרש מחוץ לדירה‪ .‬מצב דברים זה תואם את הוראת‬</w:t>
        <w:br/>
        <w:t>‫הפסיקה באשר ל"תנאי המקום והזמן" שכן בזמן הנוכחי‪ ,‬דרישות חברת החשמל מביאות‬</w:t>
        <w:br/>
        <w:t>‫לכך שלא יחסר לתובע מקום בלוח החשמל המשותף לצורך השגת התוצאה שאותה הוא‬</w:t>
        <w:br/>
        <w:t>‫מבקש להשיג – הגדלת לוח החשמל הדירתי שלו‪ ,‬באופן שהשימוש שלו בלוח יהיה דומה‬</w:t>
        <w:br/>
        <w:t>‫לשימוש של הנתבעים האחרים‪ .‬משכך אין מקום גם לסעד המבוקש כלפי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.14‬עמידת התובע על כך שמבחינה חשבונית גודל הלוח שלו לא יקטן מזה של הנתבע ‪ ,1‬שעה‬</w:t>
        <w:br/>
        <w:t>‫שאין בכך כדי להועיל לו‪ ,‬אלא רק כדי להטיל הוצאה על הנתבע ‪ ,1‬כאשר במשך כ‪ 17‬שנה‬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טען דבר בעניין‪ ,‬אינה עומדת בקנה אחד עם דרישות תום הלב החלות על בעלי‬</w:t>
        <w:br/>
        <w:t>‫דירות בבית משותף‪ .‬אוסיף כי הן מדברי התובע בדיון המקדמי והן מחקירתו שוכנעתי כי‬</w:t>
        <w:br/>
        <w:t>‫לא פעל מתוך רצון כן למצוא פתרון להגדלת החשמל בדירתו‪ ,‬ולא ביצע בדיקה אמיתית‬</w:t>
        <w:br/>
        <w:t>‫לצורך בהגשת התביעה טרם הגשתה‪ ,‬ומניעיו בהגשת התביעה וברצונו להמשיך בהליך עד‬</w:t>
        <w:br/>
        <w:t>‫תומו נגעו בעיקר לכעסים שיש לו כלפי הנתבעים ‪ 2-3‬בעניינים נוספים (כל לדוגמא‪ ,‬התובע‬</w:t>
        <w:br/>
        <w:t>‫טען בחקירתו הנגדית‪ ,‬כעולה מעמ' ‪ 3‬לפרוטוקול הדיון מיום ‪ ,7.1.21‬שהביא לביתו ‪5‬‬</w:t>
        <w:br/>
        <w:t>‫חשמלאים שאמרו כולם שלא ניתן להתקין את לוח החשמל בחלק העליון של הארון‪ ,‬אך‬</w:t>
        <w:br/>
        <w:t>‫לא הציג כל אסמכתא לכך‪ ,‬ובדיעבד הסתבר‪ ,‬כעולה מחוות דעתו של המומחה מטעמי‪,‬‬</w:t>
        <w:br/>
        <w:t>‫שקיים פתרון פשוט לצורך שהעלה התובע‪ ,‬דבר שמפריך את טענתו שביצע בדיקה אמיתית‬</w:t>
        <w:br/>
        <w:t>‫של הנושא)‪ .‬באשר לאפשרות אליה התייחס המומחה – של הגדלת לוח החשמל של התובע‬</w:t>
        <w:br/>
        <w:t>‫באופן משמעותי (כך שיהיה הגדול ביותר בבית המשותף)‪ ,‬הרי שמדובר בצורך תיאורטי‪,‬‬</w:t>
        <w:br/>
        <w:t>‫שהפתרון שהוצע לו יגרום לכך שהתובע הוא שיעשה שימוש ברכוש המשותף מעבר לשימוש‬</w:t>
        <w:br/>
        <w:t>‫הנעשה על ידי יתר בעלי הדירות‪ ,‬ולתובע אין כל זכות מוקנית לכך‪ .‬בנוסף‪ ,‬התובע לא הוכיח‬</w:t>
        <w:br/>
        <w:t>‫כל צורך בלוח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סעדים כספיים נזיקיים ועוד‬</w:t>
        <w:br/>
        <w:t>‫‪ .15‬לטענת התובע פעולות הנתבעים ‪ 2-3‬בהתקנת לוח החשמל של דירתם גרמו לו לנזקים‬</w:t>
        <w:br/>
        <w:t>‫כספיים‪ .‬התובע לא הוכיח מהם הנזקים שנגרמו לו‪ ,‬אך גם אם היה מוכיח‪ ,‬הרי שסעדים‬</w:t>
        <w:br/>
        <w:t>‫כספיים נזיקיים מסוג זה אינם בסמכות ערכאה זו (ר' לדוגמא עש"א ‪( 34810-10-18‬מחוזי‬</w:t>
        <w:br/>
        <w:t>‫תל אביב) נתנאל רבין נ' נציגות הבית המשותף ברח' רמז ‪ 35‬תל אביב (‪[ )15.4.19‬פורסם‬</w:t>
        <w:br/>
        <w:t>‫בנבו])‪.‬‬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טענת התובע לעניין אי זימון המומחה מטעם הנתבעים ‪ 2-3‬לחקירה מתייתרת לאור‬</w:t>
        <w:br/>
        <w:t>‫הסכמת הצדדים למינוי מומחה מטעמי‪ ,‬אשר ייתרה את הצורך בחקירת מומחים מטעם‬</w:t>
        <w:br/>
        <w:t>‫צדדים (ר' תקנה ‪ 88‬לתקנות סדר הדין האזרחי‪ ,‬תשע"ט – ‪.)2018‬‬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.17‬טענת הנתבעים ‪ 2-3‬לעניין זכותם להשבת סכומים בגין הקטנת הלוח אינה מתקבלת שכן‬</w:t>
        <w:br/>
        <w:t>‫לא מדובר בהוצאות ההליך המשפטי‪ ,‬ומכל מקום‪ ,‬הם שבחרו לבצע זאת על דעת עצמם‬</w:t>
        <w:br/>
        <w:t>‫תוך כדי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.18‬אף שעולה שלא היתה הצדקה להגשת התביעה‪ ,‬אני סבורה שהיה מקום להידברות בין‬</w:t>
        <w:br/>
        <w:t>‫הצדדים ולתיאום טרם הגדלת לוח החשמל של הנתבעים ‪ .2-3‬במסגרת ההליך עלה‬</w:t>
        <w:br/>
        <w:t>‫שהבדיקות שנערכו מטעם הנתבעים ‪ 2-3‬בעניין האפשרות להתקנת לוח חשמל דומה לדירת‬</w:t>
        <w:br/>
        <w:t>‫התובע‪ ,‬נערכו רק לאחר התקנת לוח החשמל של דירתם‪ ,‬וכן שלא נערכה פניה לתובע טרם‬</w:t>
        <w:br/>
        <w:t>‫הגדלת לוח החשמל (ר' חקירת הנתבע ‪ 2‬בעמ' ‪ 4‬לפרוטוקול הדיון מיום ‪ 7.1.21‬שורות ‪5-‬‬</w:t>
        <w:br/>
        <w:t>‫‪ .)38‬אמנם הנתבעים ‪ 2-3‬הגיעו למצב קיים שבו הנתבע ‪ 1‬כבר התקין לוח חשמל גדול בארון‬</w:t>
        <w:br/>
        <w:t>‫החשמל המשותף שנים רבות קודם לכן‪ ,‬אבל גם אם סברו שהנתבע ‪ 1‬פעל שלא כדין בגודל‬</w:t>
        <w:br/>
        <w:t>‫הלוח שהתקין‪ ,‬אין הדבר גורע מחובתם להתנהלות סבירה כלפי התובע‪ ,‬הכוללת תיאום‬</w:t>
        <w:br/>
        <w:t>‫עמו‪ ,‬לאור החשש שהפעולה עלולה לגרוע מזכויותיו (אף שנמצא בדיעבד אחרת)‪ .‬בהקשר‬</w:t>
        <w:br/>
        <w:t>‫זה אוסיף שעלה מהעדויות שהתובע עצמו תרם למערכת היחסים העכורה שבין הצדדים‪,‬‬</w:t>
        <w:br/>
        <w:t>‫ועל כן לא ניתן לגרוע מאחריותו התורמת להיעדר הידברות בהקשר זה (ר' לדוגמא סעיף ‪4‬‬</w:t>
        <w:br/>
        <w:t>‫לתצהיר הנתבעים ‪ 2-3‬שלא נסתר)‪.‬‬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.19‬לאור האמור לעיל‪ ,‬התביעה נדחית‪ .‬מכיוון שכך‪ ,‬אני קובעת שעל התובע לשלם לנתבעים ‪2-‬‬</w:t>
        <w:br/>
        <w:t>‫‪ 3‬הוצאותיהם כדלקמן‪:‬‬</w:t>
        <w:br/>
        <w:t>‫א‪ .‬סך של ‪ ₪ 470‬בגין בעלי מקצוע לצורך ביצוע בדיקות מטעמם‪.‬‬</w:t>
        <w:br/>
        <w:t>‫ב‪ .‬סך של ‪ 2,282‬בגין חלקם בחוות דעתו של המומחה מטעמי‪.‬‬</w:t>
        <w:br/>
        <w:t>‫ג‪ .‬סך של ‪ ₪ 10,000‬בגין שכ"ט עו"ד‪ ,‬בהתחשב באסמכתאות שהמציאו הנתבעים ‪2-3‬‬</w:t>
        <w:br/>
        <w:t>‫מחד‪ ,‬תוך הפחתה מסוימת בשל תרומתם לקיום ההליך שנבעה מהיעדר תיאום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.20‬מכיוון שהנתבע ‪ 1‬נמנע מלהגיע לדיונים‪ ,‬ולא הגיש תצהירים מטעמו‪ ,‬איני פוסקת הוצאות‬</w:t>
        <w:br/>
        <w:t>‫לטובתו‪.‬‬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.21‬בשולי הדברים‪ ,‬ועל אף שההליך אינו עוסק בכך‪ ,‬מומלץ לתובע לבצע את האמור בחוות‬</w:t>
        <w:br/>
        <w:t>‫דעתו של המומחה מטעמי לעניין תיקון לוח החשמל של דירתו‪ ,‬כדי להימנע מסכנה‪.‬‬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31 ,‬אוגוסט ‪ ,2021‬כ"ג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05/114/2020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