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6/553/2019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‫מנדלמן אביבית‬       ‫‪1‬‬                      ‫התובעים‪:‬‬</w:t>
        <w:br/>
        <w:t>‫מנדלמן תמיר‬       ‫‪2‬‬</w:t>
        <w:br/>
        <w:t>‫מנשה יעקב‬      ‫‪3‬‬</w:t>
        <w:br/>
        <w:t>‫דהן אורנה‬     ‫‪4‬‬</w:t>
        <w:br/>
        <w:t>‫אלגזי עליזה‬    ‫‪5‬‬</w:t>
        <w:br/>
        <w:t>‫גבאי אהובה‬     ‫‪6‬‬</w:t>
        <w:br/>
        <w:t>‫מנשה פואד‬        ‫‪7‬‬</w:t>
        <w:br/>
        <w:t>‫סוקולובסקי ילנה אילנה‬        ‫‪8‬‬</w:t>
        <w:br/>
        <w:t>‫רחמים שרה‬        ‫‪9‬‬</w:t>
        <w:br/>
        <w:t>‫הלפרין נורית‬     ‫‪10‬‬</w:t>
        <w:br/>
        <w:t>‫שולמן צביה‬      ‫‪11‬‬</w:t>
        <w:br/>
        <w:t>‫שחר אושרת‬     ‫‪12‬‬</w:t>
        <w:br/>
        <w:t>‫רחמים גיא‬    ‫‪13‬‬</w:t>
        <w:br/>
        <w:t>‫מור‪-‬רחמים יובל‬      ‫‪14‬‬</w:t>
        <w:br/>
        <w:t>‫רחמים יונה‬     ‫‪15‬‬</w:t>
        <w:br/>
        <w:t>‫רחמים עמוס‬       ‫‪16‬‬</w:t>
        <w:br/>
        <w:t>‫רחמים יגאל‬       ‫‪17‬‬</w:t>
        <w:br/>
        <w:t>‫אוסטרייך מלכה‬       ‫‪18‬‬</w:t>
        <w:br/>
        <w:t>‫אוסטרייך שלמה‬        ‫‪19‬‬</w:t>
        <w:br/>
        <w:t>‫שפושניקוב לב‬      ‫‪20‬‬</w:t>
        <w:br/>
        <w:t>‫שפושניקוב סבטלנה‬        ‫‪21‬‬</w:t>
        <w:br/>
        <w:t>‫סנדלר חיה‬    ‫‪22‬‬</w:t>
        <w:br/>
        <w:t>‫פאריק אלכסנדרה‬        ‫‪23‬‬</w:t>
        <w:br/>
        <w:t>‫פיטומץ אולגה‬       ‫‪24‬‬</w:t>
        <w:br/>
        <w:t>‫חנה אייל‪,‬‬    ‫‪25‬‬</w:t>
        <w:br/>
        <w:t>‫כולם באמצעות ב"כ עו"ד דוד פרנק ועו"ד גיל‪-‬עד זגר‬</w:t>
        <w:br/>
        <w:t>‫הברזל ‪ ,31‬תל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‫יורשי (עיזבון) המנוח שמאי סלמן ז"ל‬     ‫‪1‬‬                      ‫הנתבעים‪:‬‬</w:t>
        <w:br/>
        <w:t>‫סוציאנו אורית‪,‬‬     ‫‪2‬‬</w:t>
        <w:br/>
        <w:t>‫באמצעות ב"כ עו"ד יעקב פרטוש ועו"ד רינת אסף‬</w:t>
        <w:br/>
        <w:t>‫איכילוב יצחק ‪ ,18‬פתח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‫בלחסן אברהם‬       ‫‪3‬‬</w:t>
        <w:br/>
        <w:t>‫בלחסן צפורה‬      ‫‪4‬‬</w:t>
        <w:br/>
        <w:t>‫שבטי ישראל ‪ 22‬בני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‫שמאי הכהן אורי‬      ‫‪5‬‬</w:t>
        <w:br/>
        <w:t>‫באמצעות ב"כ עו"ד יעקב פרטוש ועו"ד רינת אסף‬</w:t>
        <w:br/>
        <w:t>‫איכילוב יצחק ‪ ,18‬פתח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 ביעה למתן צו המאשר ביצוע עבודות ברכוש המשותף בבית משותף על פי תמ"א‬</w:t>
        <w:br/>
        <w:t>‫‪( 38‬תכנית מתאר ארצית לחיזוק מבנים קיימים מפני רעידת אדמה) בהתאם‬</w:t>
        <w:br/>
        <w:t>‫להוראות סעיף ‪ 5‬לחוק המקרקעין (חיזוק בתים משותפים מפני רעידות אדמה)‬</w:t>
        <w:br/>
        <w:t>‫תשס"ח ‪( 2008 -‬להלן‪" :‬חוק החיזוק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להליך והרקע הדרו ש לענייננו‪:‬‬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1‬הצדדים להליך הם בעלים של דירות בבית המשותף ברחוב חכם יוסף ‪ 8‬בפתח‬</w:t>
        <w:br/>
        <w:t>‫תקו ו ה‪ ,‬הרשום בפנקס הבתים המשותפים והידוע כ חלקה ‪ 356‬בגוש ‪6375‬‬</w:t>
        <w:br/>
        <w:t>‫(להלן‪" :‬הבית המשותף")‪.‬‬</w:t>
        <w:br/>
        <w:t>‫‪ . 2‬הבית המשותף ‪ ,‬נבנה לפני למעלה מ ‪ 40 -‬שנה‪ .‬הוא מורכב ממבנה בן ארבע‬</w:t>
        <w:br/>
        <w:t>‫קומות‪ ,‬הכולל ‪ 12‬דירות כמצוין בצו רישום הבית המשותף בפנקס הבתים‬</w:t>
        <w:br/>
        <w:t>‫המשותפים מ תאריך כ"ג בטבת תשל"ח ( ‪. ) 2.1.1978‬‬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3‬התובעים הם הבעלים של ת שע דירות בבית המשותף הרשומות בפנקס הבתים‬</w:t>
        <w:br/>
        <w:t>‫המשותפים כ תתי חלקות‪( 11-12 , 8-9 , 2-6 :‬להלן‪ " :‬התובעים")‪.‬‬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 5‬שמאי הכהן אורי‪ ,‬ירש את זכויותיו של המנוח שמאי סלמן ז"ל‪,‬‬</w:t>
        <w:br/>
        <w:t>‫הנתבע ‪ 1‬ו הבעלים של תת חלקה ‪ 1‬ואולם‪ ,‬זכויותיו אלה טרם נרשמו בלשכת‬</w:t>
        <w:br/>
        <w:t>‫הרישום (להלן‪" :‬הנתבע ‪ .) " 5‬הנתבעת ‪ , 2‬סוציאנו אורית‪ ,‬היא הבעלים של תת‬</w:t>
        <w:br/>
        <w:t>‫חלקה ‪ 7‬בקומה השלישית בבית המשותף (להלן‪ " :‬הנתבעת ‪ .)" 2‬הנתבעים ‪ 3‬ו ‪-‬‬</w:t>
        <w:br/>
        <w:t>‫‪ , 4‬בלחסן אברהם וציפורה‪ ,‬הם הבעלים של תת חלקה ‪ 10‬בקומה הרביעית בבית‬</w:t>
        <w:br/>
        <w:t>‫המשותף (להלן‪" :‬הנתבעים ‪ 3‬ו ‪ , )" 4 -‬וכולם יחד ייקראו להלן‪" :‬הנתבעים"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4‬כנטען בכתב התביעה‪ ,‬בתאריך כ' בתמוז תשע"ט )‪ , (23.7.2019‬התקשרו‬</w:t>
        <w:br/>
        <w:t>‫התובעים בהסכם עם חברת אפקט חיזוק מבנים ‪ 38‬בע"מ ח‪.‬פ‪514935337 .‬‬</w:t>
        <w:br/>
        <w:t>‫(להלן ‪ " -‬החברה היזמית ") לביצוע פרויקט תמ"א ‪ 38‬בבית המשותף ( נספח ב'‬</w:t>
        <w:br/>
        <w:t>‫לכתב התביעה ) (להלן ‪ " -‬ההסכם 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5‬יצוין כבר עתה‪ ,‬כי בעקבות התערבות הגורמים התכנוניים‪ ,‬שונה ההסכם‪,‬‬</w:t>
        <w:br/>
        <w:t>‫ועיקריו כיום הם כי החברה היזמית עתידה לבצע עבודות הכוללות חיזוק‬</w:t>
        <w:br/>
        <w:t>‫ומיגון הבניין מ פני רעידות אדמה‪ ,‬הגדלת השטח העיקרי של כל דירה ב ‪8-10 -‬‬</w:t>
        <w:br/>
        <w:t>‫מ"ר או הוספת ממ"ד ל ‪ 8 -‬מתוך ‪ 12‬הדירות‪ ,‬לפי העניין‪ ,‬וכן התקנת מערכת‬</w:t>
        <w:br/>
        <w:t>‫סולרית על גג הבניין‪ ,‬שיפוץ כללי למקלטים בקומת הקרקע‪ ,‬תתווסף לבניין‬</w:t>
        <w:br/>
        <w:t>‫מעלית‪ ,‬ל ובי הבניין והרכוש המשותף יחודשו‪ ,‬יערך פיתוח מקיף וגידור של‬</w:t>
        <w:br/>
        <w:t>‫קומת קרקע והגינה של הבניין וזאת בתמורה להצמדת גג הבית המשותף‬</w:t>
        <w:br/>
        <w:t>‫וזכויות הבניה הנוספות על פי תמ"א ‪ 38‬לצורך בניית דירות על ידי החברה‬</w:t>
        <w:br/>
        <w:t>‫היזמית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י"ג באדר תש"פ ( ‪ ) 9.3.2020‬התקיים דיון בתביעה‪ .‬במעמד הד יון‬</w:t>
        <w:br/>
        <w:t>‫הוחלט‪ ,‬בין השאר ‪ ,‬כי על ה תובעים להגיש לתיק המפקח על רישום מקרקעין‬</w:t>
        <w:br/>
        <w:t>‫"החלטה לאשר בקשה להיתר בתנאים" כהגדרתה בסעיף ‪ 1‬לחוק החיזוק‪ ,‬זאת‬</w:t>
        <w:br/>
        <w:t>‫לאור העובדה כי נקבע דיון בוועדת ערר בשל התנגדויות שהגישו הנתבעים‬</w:t>
        <w:br/>
        <w:t>‫לביצוע פרויקט החיזוק בבית המשותף‪ .‬כמו כן ‪ ,‬הוחלט‪ ,‬כי על הנתבעים להגיש‬</w:t>
        <w:br/>
        <w:t>‫חוות דעת שמאי מקרקעין כתמיכה בטענתם בדבר פגיעה מהותית בזכויותיהם‬</w:t>
        <w:br/>
        <w:t>‫והעדר כדאיות כלכלית לעסקה בכללותה‪ .‬חוות דעת זו עתידה הייתה להיות‬</w:t>
        <w:br/>
        <w:t>‫מוגשת ב תוך ‪ 30‬יום ממועד קבלת "ההחלטה לאשר בקשה להיתר בתנאים"‬</w:t>
        <w:br/>
        <w:t>‫(להלן ‪" :‬החלטה מיום ‪. )" 09.03.2020‬‬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כ"א באלול תש"פ ( ‪ , ) 10.9.2020‬התקבל אישור בכתב מטעם ועדת‬</w:t>
        <w:br/>
        <w:t>‫המשנה לתכנון ובניה בפתח תקוה לפיו החלטת הועדה מ תאריך ל' באב תש"פ‬</w:t>
        <w:br/>
        <w:t>‫( ‪ , ) 20.8.2020‬שצורפה להודעת התובעים בתאריך י"ב באלול תש"פ ( ‪) 1.9.2020‬‬</w:t>
        <w:br/>
        <w:t>‫כנספח ‪ , 5‬מהווה "החלטה לאשר בקשה בתנאים"‪ ,‬כהגדרתה בסעיף ‪ 1‬לחוק‬</w:t>
        <w:br/>
        <w:t>‫החיזוק (להלן‪" :‬ה חלטה לאשר בקשה להיתר בתנאים")‪.‬‬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ה' בטבת תשפ"א ( ‪ , ) 20.12.2020‬הגישו הנתבעת ‪ 2‬והנתבע ‪ – 5‬תצהירי‬</w:t>
        <w:br/>
        <w:t>‫עדות ראשית מטעמם (להלן‪ " :‬תצהיר עדות ראשית הנתבעת ‪ " 2‬ו "תצהיר עדות‬</w:t>
        <w:br/>
        <w:t>‫ראשית הנתבע ‪ ," 5‬בהתאמה) ובתאריך י"א בשבט תשפ"א ( ‪ ) 24.1.2021‬הוגש‬</w:t>
        <w:br/>
        <w:t>‫תצהיר עדות ראשית מטעם התובעים (להלן ‪" :‬תצהיר עדות ראשית‬</w:t>
        <w:br/>
        <w:t>‫התובעים")‪.‬‬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י' באייר תשפ"א ( ‪ ) 22.4.2021‬התקיים דיון הוכחות ונקבעו המועדים‬</w:t>
        <w:br/>
        <w:t>‫להגשת הסיכומים (להלן‪ " :‬פרטיכל דיון ההוכחות " )‪.‬‬</w:t>
        <w:br/>
        <w:t>‫יצוין כבר עתה‪ ,‬כי אף על פי ש הנתבעים ‪ , 4-3‬לא הגישו תצהיר עדות ראשית‬</w:t>
        <w:br/>
        <w:t>‫מטעמם‪ ,‬אפשרתי להם להעיד עדות ראשית חלף תצהירם ולהיחקר לאחר מכן‬</w:t>
        <w:br/>
        <w:t>‫בחקירה נגדית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10‬סיכומים מטעם הנתבעים ‪ 4-3‬התקב ל ו בתאריך א' בסיון תשפ"א ( ‪, ) 12.5.2021‬‬</w:t>
        <w:br/>
        <w:t>‫ו סיכומים מטעם הנתבעת ‪ 2‬והנתבע ‪ 5‬התקבלו בתאריך ט"ז בסיון תשפ"א‬</w:t>
        <w:br/>
        <w:t>‫( ‪( ) 27.5.2021‬להלן‪" :‬סיכומי הנתבעים") ו בתאריך ה' בתמוז תשפ"א‬</w:t>
        <w:br/>
        <w:t>‫( ‪ ) 15.6.2021‬התקבלו הסיכומים מטעם התובעים (להלן‪" :‬סיכומי התובעים")‪.‬‬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11‬בשנת ‪ 2017‬נחתם הסכם התקשרות ראשוני בין החברה היזמית לתובעים‬</w:t>
        <w:br/>
        <w:t>‫לביצוע עבודות החיזוק והתוספות הנלוות ‪ .‬התובעים ממתינים זמן רב‬</w:t>
        <w:br/>
        <w:t>‫להוצאתו לפועל של הפרויקט ו בידם רף ההסכמה הנדרש ו כן ה החלטה לאשר‬</w:t>
        <w:br/>
        <w:t>‫בקשה להיתר בתנאים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12‬למרות שיתוף הנתבעים במידע לכל אורך שלבי תכנון הפרויקט שכלל הן את‬</w:t>
        <w:br/>
        <w:t>‫המגבלות התכנוניות והן את המגבלות הכלכליות‪ ,‬דרישתם של הנתבעים לקבל‬</w:t>
        <w:br/>
        <w:t>‫תמורות עודפות ביחס ליתר בעלי הדירות‪ ,‬פסול ה ‪ .‬סירובם העיקש של הנתבעים‬</w:t>
        <w:br/>
        <w:t>‫לחתו ם על הסכם ההתק שרות והתנגדותם נובעים מטעמים פסולים שמטרתם‬</w:t>
        <w:br/>
        <w:t>‫להפעיל לחץ ולקבל תמורות עודפות מהיזם‪.‬‬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13‬מכיוון שלא עלה ביד י הנתבעים להוכיח מהם הנזקים שעלולים להיגרם בשל‬</w:t>
        <w:br/>
        <w:t>‫קידום הפרויקט‪ ,‬דין הבקשה למנות את באי כוח התובעים לחתום בשם‬</w:t>
        <w:br/>
        <w:t>‫הנתבעים על כל המסמכים הדרושים לצורך ביצוע העבודות ומימוש הפרויקט‬</w:t>
        <w:br/>
        <w:t>‫בבית המשותף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14‬לנתבעים אין התנגדויות עקרוניות לביצוע פרויקט החיזוק‪ .‬הנתבעים מטילים‬</w:t>
        <w:br/>
        <w:t>‫ספק רב בכדאיות העסקה לאור העובדה שב תכנית המקורית לא נכללה הוספת‬</w:t>
        <w:br/>
        <w:t>‫ממ"ד ומרפסת שמש כנהוג בפרויקטים אחרים‪ .‬משכך‪ ,‬ההסכם שהוצע חסר‬</w:t>
        <w:br/>
        <w:t>‫תועלת ולא מיטיב עם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 תכנית המוצעת אינה שוויונית ואינה אחידה ‪ .‬זכויות הנתבעים נפגעות‬</w:t>
        <w:br/>
        <w:t>‫מהותית מאחר שהתמורה המתקבלת לדידם‪ ,‬נמוכה ופחותה ל אין ערוך‬</w:t>
        <w:br/>
        <w:t>‫מ ה תמורה שמקבלות הדירות הממוקמות בצד המזרחי של הבית המשותף זאת‬</w:t>
        <w:br/>
        <w:t>‫מכיוון שבדירות אלו אין צורך לבצע שינויים פנימיים לאחר הוספת החדר או‬</w:t>
        <w:br/>
        <w:t>‫הממ"ד לפי העניין‪ ,‬ועבודות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16‬מרבית התובעים הם אנשים מבוגרים שהסכימו לוותר על זכויותיהם ברכוש‬</w:t>
        <w:br/>
        <w:t>‫המשותף מחוסר בקיאות‪ .‬לראיה‪ ,‬בתאריך כ"ח באדר תשע"ח ( ‪) 15.3.2018‬‬</w:t>
        <w:br/>
        <w:t>‫חתמו התובעים על מסמך שהוגש לוועדה המקומית לתכנון ובניה‪ ,‬שבו הם‬</w:t>
        <w:br/>
        <w:t>‫מתנגדים ומוותרים על בניית ממ"ד‪ .‬ראה נספח ב' לכתב ההגנה הנתבעים ‪ 3‬ו‪-‬‬</w:t>
        <w:br/>
        <w:t>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17‬התנגדות מצד הנתבעים לוועדת ערר המחוזית לתכנון ובניה‪ ,‬על כך שה החברה‬</w:t>
        <w:br/>
        <w:t>‫היזמית מקד מת תמ"א ללא בנ יית ממ"דים התקבלה ובדיון שנערך בתאריך י'‬</w:t>
        <w:br/>
        <w:t>‫בסיון תש"פ ( ‪ ) 2.6.2020‬בנוכחות ב"כ הנתבעים ו נציג ה החברה היזמית ‪ ,‬קיבל ה‬</w:t>
        <w:br/>
        <w:t>‫החברה היזמית היתר להוספת ממ"דים ל ‪ 8 -‬מתוך ‪ 12‬הדירות‪ ,‬ב י ניהם דירות‬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18‬לאחר הוספת הממ"דים הגישו הנתבעים התנגדות נוספת לוועדת ערר אחרי‬</w:t>
        <w:br/>
        <w:t>‫שנוכחו שהוספת הממ"דים גורמת לביטול חדר בתוך הדירה והפיכתו לשטח‬</w:t>
        <w:br/>
        <w:t>‫כלוא‪ .‬החלון שהוצע כפתרון על ידי החברה היזמית – אינו מאפשר מגורים‬</w:t>
        <w:br/>
        <w:t>‫ראויים‪.‬‬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19‬הנתבעים ‪ 4-3‬הוסיפו כי הדירה מהווה מקור הכנסה ל דמי השכירות ‪ ,‬ואין להם‬</w:t>
        <w:br/>
        <w:t>‫כל מקור הכנסה אחר שיסייע להם‪ .‬עבודות הַ בְּ נִ יָּה הצפויות לה י משך למעלה‬</w:t>
        <w:br/>
        <w:t>‫משנתיים‪ ,‬תפגענה קשות בהכנסתם של הנתבעים מהדירה‪ .‬החברה היזמית לא‬</w:t>
        <w:br/>
        <w:t>‫התחייב ה ולא מוכ נה לשלם לנתבעים דמי שכירות סדירים‪.‬‬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20‬לטענת הנתבעים בסיכומיהם – בקשת החברה היזמית נעדרת היתר בניה סופי‬</w:t>
        <w:br/>
        <w:t>‫ועל כן דין הפרויקט להתבטל 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‫תכלית החוק‬</w:t>
        <w:br/>
        <w:t>‫‪ . 21‬קודם שתפורט הכרעתי בטענות הצדדים‪ ,‬אני מוצא להקדים סקירה נורמטיבית‬</w:t>
        <w:br/>
        <w:t>‫אשר למהות ההליך ולתכליתו‪ .‬בסקירה כאמור יהא להקל על הבנת הטיעונים‬</w:t>
        <w:br/>
        <w:t>‫ומעבר לכך‪ ,‬בהתוויות שיוסקו ממנה יהא למקד את ההכרעה בטיעונים‬</w:t>
        <w:br/>
        <w:t>‫הרלוונטיים ולצמצם את היריעה‪.‬‬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22‬אין מחלוקת בדבר חשיבותו של פרויקט חיזוק בית משותף מפני רעידות אדמה‬</w:t>
        <w:br/>
        <w:t>‫שכן הוא נועד להצלת חיי אדם ‪ -‬הן של בעלי הדירות בבית והן של עוברי אורח‬</w:t>
        <w:br/>
        <w:t>‫‪ -‬אשר עלולים להיפגע מקריסתו של בית בלתי מחוזק בעת רעידת אדמה ‪.‬‬</w:t>
        <w:br/>
        <w:t>‫חשיבותו של פרויקט זה מתעצמת כאשר הוא כולל גם בניית ממ"ד ‪ ,‬שעל‬</w:t>
        <w:br/>
        <w:t>‫חשיבותו במציאות הקיומית במדינת ישראל דומה ש אין חולק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23‬תכנית מתאר ארצית לחיזוק מבנים קיימים מפני רעידות אדמה ( תמ"א ‪) 38‬‬</w:t>
        <w:br/>
        <w:t>‫אושרה בהחלטת ממשלה מ תאריך ט"ז באדר ב תשס"ה ( ‪ . ) 27.3.2005‬מטרתה‪,‬‬</w:t>
        <w:br/>
        <w:t>‫לעודד חיזוק מבנים מפני רעידות אדמה והתאמתם לתקן הישראלי בעניין זה‪,‬‬</w:t>
        <w:br/>
        <w:t>‫המחייב מחודש ינואר ‪ . 1980‬מ רבית המבנים שנבנו בישראל עד לשנת ‪- 1980‬‬</w:t>
        <w:br/>
        <w:t>‫ו בכללם הבית המשותף מושא ההליך כאן ‪ -‬אינם עומדים בדרישות התקן‬</w:t>
        <w:br/>
        <w:t>‫הישראלי לעמידות מבנים מ פני רעידות אדמה‪ .‬בשים לב לכך ש מדינת ישראל‬</w:t>
        <w:br/>
        <w:t>‫שוכנת באזור השבר הסורי ‪ -‬אפריקאי‪ ,‬שהוא מקור סיכון לרעידות אדמה‬</w:t>
        <w:br/>
        <w:t>‫בא זורנו‪ ,‬ביקשה ממשלת ישראל לעודד בעלי מבנים לחזק המבנים שבבעלו תם‬</w:t>
        <w:br/>
        <w:t>‫ובתוך כך לצמצם תוצאותיה ההרסניות של רעידת אדמה חזקה‪ ,‬ככל שתפקֹו ד‬</w:t>
        <w:br/>
        <w:t>‫את אזורנו‪ ,‬לרבות קורבנות רבים בנפש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24‬לצורך עידוד חיזוקם של מבנים קיימים ושיפור עמידותם מפני רעידות אד מה ‪,‬‬</w:t>
        <w:br/>
        <w:t>‫מעניקה תכנית החיזוק תמריצים שונים‪ ,‬ובכללם זכויות בניה מוגדלות והליך‬</w:t>
        <w:br/>
        <w:t>‫מקוצר למתן היתר הבניה הדרוש‪ .‬לצד זאת‪ ,‬וכצעד משלים הנחוץ ליישום‬</w:t>
        <w:br/>
        <w:t>‫התכנית‪ ,‬נחקק בשנת ‪ 2008‬חוק החיזוק‪ .‬מטרתו העיקרית ‪ -‬כאמור בדברי‬</w:t>
        <w:br/>
        <w:t>‫ההסבר לחוק ‪ -‬היא " להוריד את רף ההסכמה הדרוש על פי חוק המקרקעין‬</w:t>
        <w:br/>
        <w:t>‫לשם ביצוע עבודה ברכוש המשותף‪ ,‬בנכס שהוא בית משותף‪ ,‬כאשר היא‬</w:t>
        <w:br/>
        <w:t>‫נעשית על פי היתר בניה שהוצא מכוח תכנית החיזוק ‪ ".‬בהתאם‪ ,‬נקבעו בגדרו‬</w:t>
        <w:br/>
        <w:t>‫של חוק זה "מנגנונים אשר יקלו על ניצול זכויות בניה וביצוע עבודה ברכוש‬</w:t>
        <w:br/>
        <w:t>‫משותף הנעשים במסגרת תכנית החיזוק ‪ ,‬תוך יצירת איזון בין מעמדו של‬</w:t>
        <w:br/>
        <w:t>‫הרכוש המשותף וזכויות בעלי הדירות בבית המשותף מצד אחד‪ ,‬לבין הצורך‬</w:t>
        <w:br/>
        <w:t>‫הציבורי החשוב שבחיזוק בתים משותפים לשיפור עמידותם מפני רעידות‬</w:t>
        <w:br/>
        <w:t>‫אדמה מצד שני" ( ה"ח הממשלה תשס"ז מספר ‪ , 313‬עמוד ‪.) 2.7.2007 , 702‬‬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25‬מושכלות יסוד הן ש בבואנו לפרש הורא ו ת חוק יש לתת לה ן פירוש שיביא‬</w:t>
        <w:br/>
        <w:t>‫להגשמת תכלית החקיקה ( ע"א ‪ 9863/09‬וויריאנט בע"מ נ' מדינת ישראל ‪-‬‬</w:t>
        <w:br/>
        <w:t>‫האוצר ‪ ,‬פס' ‪ . ) 16.3.2011 ( 35‬אין ספק כי חיזוק בתים משותפים מפני רעידות‬</w:t>
        <w:br/>
        <w:t>‫אדמה הוא‪ ,‬בין היתר‪ ,‬אינטרס ציבורי ולא רק אינטרס פרטי של בעלי הדירות ;‬</w:t>
        <w:br/>
        <w:t>‫שכן החיזוק נועד להגן גם על עוברי אורח שעל ולים להיפגע מקריסת בניין‬</w:t>
        <w:br/>
        <w:t>‫במקרה של רעידת אדמה והן על הקופה הציבורית ש עלולה לשאת במישרין או‬</w:t>
        <w:br/>
        <w:t>‫בעקיפין בנזקים שי י גרמו בשל רעידת אדמה ‪ .‬עידוד בעלי הדירות לבצע עבודות‬</w:t>
        <w:br/>
        <w:t>‫חיזוק מכוח תמ"א ‪ 38‬בא לידי ביטוי בקביעת הסדרים המפחיתים את הרוב‬</w:t>
        <w:br/>
        <w:t>‫הדרוש או קובעים מ נ גנון המאפשר השג ת רוב לשם קבלת החלטה בנוגע לביצוע‬</w:t>
        <w:br/>
        <w:t>‫עבודות ברכוש המשותף‪ .‬הסדרים אלו נועדו למנוע מצב בו "דייר סרבן" יכשיל‬</w:t>
        <w:br/>
        <w:t>‫ביצוע של עבודות מכוח תמ"א ‪ , 38‬שיש בהן כדי להיטיב עם יתר בעלי הדירות‬</w:t>
        <w:br/>
        <w:t>‫בבית המשותף ועם החברה 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26‬במסגרת התמ"א שני מסלולים אפשריים – האחד ‪ ,‬חיזוק המבנה ללא הריסתו‬</w:t>
        <w:br/>
        <w:t>‫(הוא המסלול הרלוונטי לענייננו) והשני ‪ ,‬חיזוק המבנה באמצעות הריסתו‬</w:t>
        <w:br/>
        <w:t>‫ובנייתו 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27‬סעיף ‪ 5‬לחוק החיזוק‪ ,‬הרלוונטי לענייננו‪ ,‬קובע כי ביצוע עבודה ברכוש המשותף‬</w:t>
        <w:br/>
        <w:t>‫על פי תכנית החיזוק טעונה החלטה מראש של כל בעלי הדירות בבית המשותף‪.‬‬</w:t>
        <w:br/>
        <w:t>‫עם זאת‪ ,‬רשאי המפקח על רישום מקרקעין לאשר ביצוע עבודות אלה‪ ,‬שמטרתן‬</w:t>
        <w:br/>
        <w:t>‫בניית דירה חדשה אחת או יותר‪ ,‬על פי תביעה של בעלי דירות בבית המשותף‬</w:t>
        <w:br/>
        <w:t>‫שבמועד הגשת התביעה היו בבעלותם ‪ 2/3‬מהדירות בבית המשותף ו ‪2/3 -‬‬</w:t>
        <w:br/>
        <w:t>‫מהרכוש המשותף היו צמודים לדירותיהם‪ ,‬ובלבד שניתנה לכל בעל דירה בבית‬</w:t>
        <w:br/>
        <w:t>‫המשותף ה זדמנות לטעון את טענותיו‪ .‬בהקשר זה‪ ,‬נקבע בדברי ההסבר לחוק‬</w:t>
        <w:br/>
        <w:t>‫כי מטרת ההסדר הקבוע בסעיף ‪ 5‬לחוק החיזוק היא " למנוע מצב שבו‪ ,‬בשל‬</w:t>
        <w:br/>
        <w:t>‫התנגדות לא מוצדקת מצד בעל דירה אחד או יותר‪ ,‬לא יהיה ניתן לנצל את‬</w:t>
        <w:br/>
        <w:t>‫זכויות הבניה על פי תכנית החיזוק ובכך תימנע האפשרות להשיג את‬</w:t>
        <w:br/>
        <w:t>‫המקורות הכספיים הדרושים לחיזוק הבית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28‬ברם‪ ,‬על ‪ -‬אף מטרתה של תכנית החיזוק‪ ,‬נקבע מנגנון אשר מאפשר לאזן בין‬</w:t>
        <w:br/>
        <w:t>‫הצורך הציבורי שבחיזוק בתים משותפים‪ ,‬לבין התנגדותם של 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ל תכנית ‪ .‬על האיזון אפשר ללמוד מסעיף ‪ 5‬לחוק החיזוק לחוק החיזוק‪,‬‬</w:t>
        <w:br/>
        <w:t>‫הקובע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א ) ביצוע עבודה ברכוש המשותף שמטרתה בניית דירה חדשה אחת או‬</w:t>
        <w:br/>
        <w:t>‫יותר‪ ,‬לרבות הוצאת חלקים מהרכוש המשותף לשם התקנת מקומות‬</w:t>
        <w:br/>
        <w:t>‫חניה והצמדתם לדירה או לדירות כאמור‪ ,‬טעון החלטה מראש של כל‬</w:t>
        <w:br/>
        <w:t>‫בעלי הדירות‪ ,‬כאמור בחוק המקרקעין; ואולם רשאי המפקח ‪ ,‬אף אם לא‬</w:t>
        <w:br/>
        <w:t>‫התקבלה על כך החלטה מראש של כל בעלי הדירות בבית המשותף‪,‬‬</w:t>
        <w:br/>
        <w:t>‫לאשר את ביצוע העבודה‪ ,‬על פי תביעה של בעלי הדירות שבמועד הגשת‬</w:t>
        <w:br/>
        <w:t>‫התביעה היו בבעלותם שני שלישים מהדירות בבית המשותף ושני‬</w:t>
        <w:br/>
        <w:t>‫שלישים מהרכוש המשותף היו צמודים לדירותיהם ‪ ,‬ובלבד שנתן לכל‬</w:t>
        <w:br/>
        <w:t>‫בעל דירה בבית המשותף הזדמנות לטעון את טענותיו ‪.‬‬</w:t>
        <w:br/>
        <w:t>‫( ב ) אישר המפקח ביצוע עבודה ברכוש המשותף שמטרתה בניית דירה‬</w:t>
        <w:br/>
        <w:t>‫חדשה כאמור בסעיף קטן ) א ( ‪ ,‬רשאי הוא להתנותה בתנאים וכן ליתן‬</w:t>
        <w:br/>
        <w:t>‫הוראות לעניין סדרי הרישום בלשכת רישום המקרקעין; כן רשאי‬</w:t>
        <w:br/>
        <w:t>‫המפקח‪ ,‬אם ראה שבנסיבות העניין קיימת הצדקה לעשות כן‪ ,‬למנות‬</w:t>
        <w:br/>
        <w:t>‫אדם שהוא עורך דין או רואה חשבון‪ ,‬ושאינו בעל דירה בבית המשותף‬</w:t>
        <w:br/>
        <w:t>‫שלגביו אושר ביצוע העבודה כאמור אשר יהיה מוסמך‪ ,‬בהתאם‬</w:t>
        <w:br/>
        <w:t>‫להוראות המפקח‪ ,‬להתקשר בשם כל בעלי הדירות בבית המשותף לשם‬</w:t>
        <w:br/>
        <w:t>‫בניית הדירה החדשה ולהעברת זכויות בה לאחר מכן ‪. 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29‬כאמור‪ ,‬סעיף ‪ 5‬לחוק החיזוק קובע רף הסכמה נמוך מזה הדרוש על פי חוק‬</w:t>
        <w:br/>
        <w:t>‫המקרקעין‪ ,‬אשר או ביחס לשיעור ההסכמה הנדרש מקרב בעלי דירות בבית‬</w:t>
        <w:br/>
        <w:t>‫משותף לביצוע עבודות ברכוש המשותף שמטרתן בניית דירה חדשה‪ .‬כאמור‪,‬‬</w:t>
        <w:br/>
        <w:t>‫רף הסכמה זה נקבע במשולב עם מנגנונים נוספים שנקבעו בחוק החיזוק‬</w:t>
        <w:br/>
        <w:t>‫ובתכנית החיזוק‪ ,‬שמטרתם להקל על ניצול זכויות בניה המוענקות כתמריץ‬</w:t>
        <w:br/>
        <w:t>‫לבעלי דירות בבית משותף הפועלים לחיזוק הבית המשותף‪ ,‬ובתוך כך לעודד‬</w:t>
        <w:br/>
        <w:t>‫בעלי דירות לחזק עמידות בתים משותפים שבבעלותם מפני רעידות אדמה [ ראו‬</w:t>
        <w:br/>
        <w:t>‫ג ם ע"א ‪ 3700/15‬רוט נג' עגנון רוט נ' עגנון (נבו‪ ; (27.6.2016 ,‬רע"א ‪1002/14‬‬</w:t>
        <w:br/>
        <w:t>‫דב שומרוני נ' אוהד קופמן ‪( ,‬נבו‪ ( ) 9.7.2014 ,‬להלן – " עניין שומרוני " ) ]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30‬העיקרון הכללי הקבוע בחוק החיזוק קובע‪ ,‬שביצוע עבודות הכרוכות בבניית‬</w:t>
        <w:br/>
        <w:t>‫דירה חדשה או דירות חדשות בתחום המשותף טעונות החלטה מראש של כל‬</w:t>
        <w:br/>
        <w:t>‫בעלי הדירות‪ ,‬אלא שבמקרים שבהם מתעוררת אי ‪ -‬הסכמה בקרב בעלי הדירות‬</w:t>
        <w:br/>
        <w:t>‫לביצוע החיזוק‪ ,‬מסמיך המחוקק את המפקח על רישום המקרקעין‪ ,‬להתערב‬</w:t>
        <w:br/>
        <w:t>‫ולכפות על המיעוט את דעת הרוב‪ ,‬בהתקיים התנאים המפורטים בסעיף ‪( 5‬א)‬</w:t>
        <w:br/>
        <w:t>‫לחוק החיזוק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31‬אוסיף ואציין כי מלבד הצורך בהתקיימות התנאים המפורטים בסעיף ‪ 5‬לחוק‬</w:t>
        <w:br/>
        <w:t>‫החיזוק‪ ,‬על התובעים לקבל היתר בניה בהתאם להוראות חוק החיזוק‪ .‬קרי‪,‬‬</w:t>
        <w:br/>
        <w:t>‫היתר בניה לפי חוק התכנון והבניה‪ ,‬התשכ"ה ‪( 1965 -‬להלן‪ " :‬חוק התכנון‬</w:t>
        <w:br/>
        <w:t>‫והבנייה " ) או החלטה לאשר בקשה להיתר בתנאים‪ ,‬בהתאם להגדרות חוק‬</w:t>
        <w:br/>
        <w:t>‫החיזוק ‪ .‬היתר בניה הוגדר בסעיף ‪ 1‬לחוק החיזוק כהיתר לפי חוק התכנון‬</w:t>
        <w:br/>
        <w:t>‫והבניה או "החלטה לאשר בקשה להיתר בתנאים" כהגדרתה בסעיף זה‪ .‬כך‬</w:t>
        <w:br/>
        <w:t>‫לשון הוראת סעיף ‪( 2‬א ( לחוק החיזוק ‪ " :‬מה זה הנקודתיים האלו? ביצוע עבודה‬</w:t>
        <w:br/>
        <w:t>‫ברכוש משותף על פי תכנית החיזוק ניתן היתר בניה לביצוע עבודה ברכוש‬</w:t>
        <w:br/>
        <w:t>‫משותף‪ ,‬על פי תכנית החיזוק‪ ,‬ונדרשת לפי פרק ו' לחוק המקרקעין הסכמה‬</w:t>
        <w:br/>
        <w:t>‫או החלטה של בעלי הדירות בבית המשותף לצורך ביצוע אותה עבודה ( בחוק‬</w:t>
        <w:br/>
        <w:t>‫זה ‪ -‬עבודה ברכוש המשותף ) ‪ ,‬יחולו לע ניין העבודה ברכוש המשותף הוראות‬</w:t>
        <w:br/>
        <w:t>‫חוק זה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32‬בע"א (מחוזי חי') ‪ 899-03-09‬שרה קלצוק נ' צבי אורון‪ ,‬תק ‪ -‬מח ‪, 7135 ,) 2 ( 2010‬‬</w:t>
        <w:br/>
        <w:t>‫‪( ) 2010 ( 7142‬להלן ‪ " -‬פס"ד קלצוק " ) קבע כב' השופט יצחק כהן כך‪..." :‬כאשר‬</w:t>
        <w:br/>
        <w:t>‫יינתן היתר הבניה‪ ,‬והמיעוט עדיין יעמוד בסירובו ליתן הסכמתו‪ ,‬יתייצב נא‬</w:t>
        <w:br/>
        <w:t>‫הרוב בפני המפקח על רישום מקרקעין‪ ,‬והמפקח יבחן האם הופר השוויון‬</w:t>
        <w:br/>
        <w:t>‫והאם הרוב נוהג בתום לב‪ ,‬והאם 'הפיחותים' בזכויות הקניין של המיעוט‬</w:t>
        <w:br/>
        <w:t>‫בטלים בשישים לעומת ההנאה הצומחת לו מעבודות החיזוק הנעשות בבית"‪.‬‬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התובעים הרוב הדרוש?‬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33‬עיון ב נסח הרישום המרוכז שצורף ל כתב התביעה ( ראו נספח א ) מעלה כי‬</w:t>
        <w:br/>
        <w:t>‫התביעה הוגשה בידי ‪ 9‬מתוך ‪ 12‬מדירות הבית המשותף אשר שיעור החלקים‬</w:t>
        <w:br/>
        <w:t>‫ברכוש המשותף הצמוד לדירותיהם הוא ‪ . 75%‬מכאן שהתביעה הוגשה ברוב‬</w:t>
        <w:br/>
        <w:t>‫שהוא למעלה מהדרוש על פי סעיף ‪ 5‬לחוק החיזוק לצורך הגשת תביעה (רוב‬</w:t>
        <w:br/>
        <w:t>‫העומד על ‪ .) 2/3‬יצוי ן כי אף הנתבעים אינם טוענים אחרת‪ ,‬ומשכך התובעים‬</w:t>
        <w:br/>
        <w:t>‫מחזיקים ברוב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בידי התובעים היתר בנייה כהגדרתו בסעיף ‪ 1‬לחוק החיזוק ?‬</w:t>
        <w:br/>
        <w:t>‫‪ . 34‬בתאריך כ"א באלול תש"פ ( ‪ , ) 10.9.2020‬התקבל אישור בכתב מטעם ועדת‬</w:t>
        <w:br/>
        <w:t>‫המשנה לתכנון ובניה בפתח תקוה כי החלטת הועדה מיום ל' באב תש"פ‬</w:t>
        <w:br/>
        <w:t>‫( ‪ , ) 20.8.2020‬שצורפה להודעת התובעים בתאריך י"ב באלול תש"פ ( ‪) 1.9.2020‬‬</w:t>
        <w:br/>
        <w:t>‫כנספח ‪ , 5‬היא "החלטה לאשר בקשה בתנאים"‪ ,‬כהגדרתה בסעיף ‪ 1‬לחוק‬</w:t>
        <w:br/>
        <w:t>‫החיזוק (להלן‪" :‬החלטה לאשר בקשה להיתר בתנאים")‪.‬‬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35‬משכך‪ ,‬בידי התובעים היתר כהגדרתו בסעיף ‪ 1‬לחוק החיזוק‪ ,‬ולמעשה מולאו‬</w:t>
        <w:br/>
        <w:t>‫שני התנאים המקדמיים‪.‬‬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הרא יה ונטל השכנוע מוטל על המתנגד‪ ,‬ובמקרה זה על הנתבעים‪ ,‬ועליהם‬</w:t>
        <w:br/>
        <w:t>‫להראות כי התנגדותם נובעת מטעמים אובייקטיבים ולא מטעמים סובייקטיבים‬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36‬קביעת הרוב הנדרש לשם ביצוע הפרויקט ומתן היתר‪ ,‬אינם מספיקים לתחילת ביצועו‪.‬‬</w:t>
        <w:br/>
        <w:t>‫במסגרת חוק החיזוק קבועים מנגנונים נוספים אשר ייעודם שמירה על זכויות המיעוט‬</w:t>
        <w:br/>
        <w:t>‫ואשר במסגרתם מתאפשר למיעוט זה להשמיע את קולו‪ .‬המנגנון הרלבנטי לענייננו‬</w:t>
        <w:br/>
        <w:t>‫קבוע בסיפא לסעיף ‪( 5‬א) לחוק החיזוק לחוק החיזוק ( ובהתאם לו על המפקח‬</w:t>
        <w:br/>
        <w:t>‫ליתן לכל בעל דירה בבית המשותף אפשרות לה שמיע את דבריו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37‬משמולאו תנאי הסף (הרוב הדרוש והיתר כהגדרתו בסעיף ‪ 1‬לחוק החיזוק) ‪ ,‬ובטרם‬</w:t>
        <w:br/>
        <w:t>‫אדרש לטענות הצדדים לגופן‪ ,‬יש לבחון על מי מהצדדים מוטל נטל הראיה ונטל‬</w:t>
        <w:br/>
        <w:t>‫השכנוע‪ .‬כידוע‪ ,‬ב משפט האזרחי השתרש הכלל " – המוציא מחברו עליו‬</w:t>
        <w:br/>
        <w:t>‫הראיה " ( משנה בבא קמא ג' יא ) משכך‪ ,‬וככלל‪ ,‬נטל הראיה ונטל השכנוע‬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‫מוטלים על התובעים בהליך האזרחי ] ראו והשוו לרע"א ‪ 3646/98‬כ‪.‬ו‪.‬ע‪ .‬לבנין‬</w:t>
        <w:br/>
        <w:t>‫בע"מ נ' מנהל מס ערך מוסף ‪,‬נז(‪. [(2003) 891 )4‬‬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38‬במקרים שבהם מתקיימים תנאי הסף‪ ,‬נטל הראייה ונטל השכנוע מועברים לכתפיו של‬</w:t>
        <w:br/>
        <w:t>‫הדייר המתנגד‪ ,‬שעליו להראות ולשכנע‪ ,‬מדוע יש לקבל דווקא את התנגדותו לביצוע‬</w:t>
        <w:br/>
        <w:t>‫הפרויקט‪.‬‬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39‬יודגש כי ככל שמספר המתנגדים קטן יותר אל מול מספר המעוניינים בפרויקט‪ ,‬יהיה‬</w:t>
        <w:br/>
        <w:t>‫על המתנגדים נטל כבד יותר להראות ולשכנע מדוע יש לקבל את התנגדותם‪ .‬תוך‬</w:t>
        <w:br/>
        <w:t>‫שיודגש כי ההתנגדות צריכה להיות אובייקטיבית ולא התנגדות סובייקטיבית המלווה‬</w:t>
        <w:br/>
        <w:t>‫בתחושות אישיות של המתנגד‪[ .‬ראו למשל עש"א (מחוזי ת"א) ‪ 50506-09-19‬סיגל יעל‬</w:t>
        <w:br/>
        <w:t>‫נ' עמנואל באומלשפינר‪ ,‬בפסקה ‪( 16‬נבו ‪( )15.01.2020‬להלן‪"-‬עניין סיגל יעל")‪.‬‬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40‬העברת נטל הראייה ונטל השכנוע לכתפיהם של המתנגדים‪ ,‬יש בו כדי יש להגשים‬</w:t>
        <w:br/>
        <w:t>‫באופן המיטבי את תכלית החוק‪ ,‬אשר מטרתו כאמור לעודד ביצועם של פרויקטים של‬</w:t>
        <w:br/>
        <w:t>‫תמ"א ‪ 38‬ואת עקרונות היסוד של השדה המשפטי הרלוונטי (ראו והשוו ע"א ‪5206/15‬‬</w:t>
        <w:br/>
        <w:t>‫פאיק אכתילאת נ' פקיד שומה נצרת‪ ,‬פסקה ‪( 9‬נבו‪.] )26.12.2016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41‬ובמיושם לענייננו – הנתבע ים מהווים ‪ 25%‬מבעלי הדירה‪ ,‬ו נגד ם יש רצון‬</w:t>
        <w:br/>
        <w:t>‫והסכמה של ‪ 75%‬מהדיירים בבית המשות ף לביצוע הפרויקט‪ .‬משכך‪ ,‬נטל‬</w:t>
        <w:br/>
        <w:t>‫הרא יה ו במיוחד נטל השכנוע‪ ,‬מוטל ים על כתפי הם של הנתבע ים ‪ ,‬ועלי הם‬</w:t>
        <w:br/>
        <w:t>‫להראות כי התנגדות ם היא אובייקטיבית‪.‬‬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טענות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42‬לנתבעים ארבע טענות עיקריות להתנגדותם לפרויקט‪ .‬האחת עניינה בחוסר‬</w:t>
        <w:br/>
        <w:t>‫האפשרות להשתמש בדירה בזמן ביצוע הפרויקט והפחתת דמי השכירות‬</w:t>
        <w:br/>
        <w:t>‫הצפויה לה‪ .‬השנייה עניינה בטענתם להעדר שיוויון בתמורות ‪ .‬השלישית עניינה‬</w:t>
        <w:br/>
        <w:t>‫במיקום הממ"ד ובהעדר מרפסות שמש לחלק מהדירות‪ ,‬והרביעית בכדאיות‬</w:t>
        <w:br/>
        <w:t>‫העסקה‪.‬‬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43‬אקדים ואומר כי חלק מהטענות שהעלו הנתבעים הן טענות שהן ביסודן‬</w:t>
        <w:br/>
        <w:t>‫"טענות תכנוניות" כגון‪ :‬מיקום הממ"ד ויצירת חדרים לא תקניים ‪ ,‬אוורור‬</w:t>
        <w:br/>
        <w:t>‫החדרים וכו' ‪ .‬המקום הראוי להעלות טענות אלו הוא בפני המוסד ות התכנוני ים‬</w:t>
        <w:br/>
        <w:t>‫שאז אפשר היה לשקול את הטענות ביסודיות וכן לבחון חלופות תכנון‪ .‬בוו דאי‬</w:t>
        <w:br/>
        <w:t>‫אין מקום להעלות טענות תכנוניות בפני המפקח על רישום מקרקעין ‪ ,‬במיוחד‬</w:t>
        <w:br/>
        <w:t>‫כאשר אלו נדחו על ידי מוסדות התכנון ‪ ,‬כפי שהתרחש בענייננו ‪ .‬בעת"מ (ת"א)‬</w:t>
        <w:br/>
        <w:t>‫‪ 53123-03-14‬שיין נ' ועדת הערר לתכנון ובניה ת"א (נבו‪ ( 1.1.15 ,‬נ אמרו דברים‬</w:t>
        <w:br/>
        <w:t>‫הרלבנטיים גם לענייננו‪ :‬טענותיה של העותרת ביחס למיקום הממ"ד הן‬</w:t>
        <w:br/>
        <w:t>‫תכנוניות גרידא‪ ,‬ובית ‪ -‬המשפט לא יתערב לכן בשיקול ‪ -‬הדעת של הגורמים‬</w:t>
        <w:br/>
        <w:t>‫המקצועיים – הוועדה המקומית‪ ,‬וועדת הערר שהיא גוף תכנוני בעל סמכות‬</w:t>
        <w:br/>
        <w:t>‫מקורית‪ .‬כך נפסק בשורה ארוכה של פסקי דין‪ ,‬ובין היתר בעע"מ ‪3478/07‬‬</w:t>
        <w:br/>
        <w:t>‫ביקל נ' הוועדה המחוזית לתכנון ולבנייה מחוז מרכז ואח' [פורסם בנבו [‪ :‬בית‬</w:t>
        <w:br/>
        <w:t>‫משפט זה חזר ופסק כי סמכות התכנון הופקדה בידיהם של גופי התכנון‬</w:t>
        <w:br/>
        <w:t>‫המנויים בחוק‪ .‬במרחב שיקול הדעת הניתן להם‪ ,‬ועל יסוד הנחה שהם פועלים‬</w:t>
        <w:br/>
        <w:t>‫בתום לב ובמידה ראויה של סבירות‪ ,‬רשאית ומוסמכים אותם גופים לנוע‬</w:t>
        <w:br/>
        <w:t>‫כרצונם ועל פי שיקול דעתם‪ .‬בית המשפט לא יתערב בפעילות של גופי התכנון‬</w:t>
        <w:br/>
        <w:t>‫אלא במקרה של פעולה שלא כחוק או בחוסר סמכות‪ ,‬שלא בתום לב או שלא‬</w:t>
        <w:br/>
        <w:t>‫בסבירות ראויה" ( וראה גם עע"מ ‪ 402/03‬עמותת העצמאים באילת (לשכת‬</w:t>
        <w:br/>
        <w:t>‫המסחר) נגד ועדת ערר מחוז דרום (פ"ד נח( ‪.) 199,208 ) 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יכולת להשתמש בדירה והפחתת דמי השכירות במה לך תקופת העבודות‬</w:t>
        <w:br/>
        <w:t>‫‪ . 44‬לטענת הנתבעים בעקבות העבודות שייעשו בדיר ו ת יה ם אי אפשר יהיה‬</w:t>
        <w:br/>
        <w:t>‫להשתמש בה ן במהלך תקופת ביצוע העבודות וככל שניתן יהיה להתגורר בה ן‬</w:t>
        <w:br/>
        <w:t>‫יוכלו לדרוש בגינ ן דמי שכירות מופחתים‪.‬‬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45‬אומנם ‪ ,‬יש להניח כי ביצוע עבודות בתוך הדירה וברכוש המשותף עלול להשפיע – ולו‬</w:t>
        <w:br/>
        <w:t>‫באופן זמני‪ -‬על איכות המגורים בדירה (ובבית המשותף בכלל)‪ .‬עם זאת‪ ,‬מדובר בבעיה‬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‫שהיא אינהרנטית לפרויקטים של תמ"א ‪ 38‬מסוג עיבוי וחיזוק [(המפקח על המקרקעין‬</w:t>
        <w:br/>
        <w:t>‫חולון) ‪ 489/19‬חסיד ישורון פרזנה נ' הדר יצחק‪ ,‬בפסקה ‪( 74‬נבו ‪. ])21.04.2021‬‬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46‬וכן‪ ,‬עלינו לזכור כי מדובר בעבודות הנעשות לסירוגין‪ ,‬בשעות מסוימות ובפרקי זמן‬</w:t>
        <w:br/>
        <w:t>‫קצובים שנקבעו בהסכם‪ .‬כך למשל בהסכם נקבע באופן מפורש כי שעות העבודה של‬</w:t>
        <w:br/>
        <w:t>‫הפרויקט יימשכו עד לשעה ‪ 19:00‬בערב בימי חול ועד לשעה ‪ 14:00‬בימי ערב שבת וחג‬</w:t>
        <w:br/>
        <w:t>‫(ראו סעיף ‪ 11.22‬להסכם)‪.‬‬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47‬לאחר ששמעתי את העדויות ועיינתי בהסכם‪ ,‬איני סבור כי תישלל לחלוטין האפשרות‬</w:t>
        <w:br/>
        <w:t>‫לעשיית שימוש בדירות הנתבעים במהלך כל ביצוע העבודות‪ .‬לא שוכנעתי כי לא ניתן‬</w:t>
        <w:br/>
        <w:t>‫יהיה להתגורר ב דירות כלל בעת ביצוע העבודות (ראו תשובת הנתבעת ‪ 2‬בעניין‬</w:t>
        <w:br/>
        <w:t>‫זה בעמ' ‪ 6‬לפרוטוקול דיון ההוכחות ב שורות ‪ 33‬עד ‪.) 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48‬מרבית העבודות המתוכננות הן עבודות שעתידות להתבצע מחוץ לדירות וחלקים‬</w:t>
        <w:br/>
        <w:t>‫מהדירות שנהרסים ונבנים מחדש‪ ,‬מצומצמים יחסית‪ .‬היזם מתחייב לשמור כל‬</w:t>
        <w:br/>
        <w:t>‫העת על דרכי הגישה לב ית המשותף וכו' (סעיף ‪ 11.18‬להסכם)‪.‬‬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49‬יתירה מכך‪ ,‬חזקה שאין המחוקק משחית מילותיו לריק ( עע"מ ‪ 4105/09‬עיריית‬</w:t>
        <w:br/>
        <w:t>‫חיפה נ' עמותת העדה היהודית הספרדית בחיפה ‪ ,‬פס' ‪ ( 47 - 46‬נבו‪; ( 2.12.2012 ,‬‬</w:t>
        <w:br/>
        <w:t>‫בג"ץ ‪ 4031/94‬ארגון "בצדק" נ' ראש ממשלת ישראל‪ ,‬פ"ד מ( ‪65-64 , 1 ) 5‬‬</w:t>
        <w:br/>
        <w:t>‫( ‪; ( 1994‬דנ" א ‪ 2308/15‬פקיד השומה רחובות נ' אילנה דמארי ואח'‪ ,‬בפסקה ‪( 32‬נבו‪,‬‬</w:t>
        <w:br/>
        <w:t>‫‪ .] (12.9.17‬המחוקק מצא לנכון לקבוע בסעיף ‪(5‬ב‪ )1‬לחוק החיזוק מתי חייב יזם ליתן‬</w:t>
        <w:br/>
        <w:t>‫מגורים חלופיים לבעל דירה‪ .‬לא נטען‪ ,‬וממילא לא הוכח כי הנתבעים נמנים על‬</w:t>
        <w:br/>
        <w:t>‫האוכלוסייה הרלבנטית ועומדים בתנאים הרלבנטיים‪ ,‬כהגדרתם בסעיף‪ ,‬ועל כן לא‬</w:t>
        <w:br/>
        <w:t>‫מצאתי כי הנתבעים זכאים למגורים חלופיים או לתשלום שכר דירה לתקופה‬</w:t>
        <w:br/>
        <w:t>‫הרלוונטית‪.‬‬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50‬אף אם אניח‪ ,‬לטובת הנתבעים‪ ,‬כי שכר הדירה אכן יפחת בעקבות העבודות‪ ,‬יהא מקום‬</w:t>
        <w:br/>
        <w:t>‫לבחון מהו החלק הנובע מאובדן השימוש לעומת ההפחתה הנובעת מההפרעה הכרוכה‬</w:t>
        <w:br/>
        <w:t>‫בעבודות‪ .‬מכל מקום‪ ,‬יש לשער כי עם סיום ביצוע העבודות והשבחת הדירה באמצעות‬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‫הרחבתה ושיפוץ הרכוש המשותף‪ ,‬הנתבעים יוכלו לגבות שכ"ד גבוה יותר ויהא בכך‬</w:t>
        <w:br/>
        <w:t>‫לפצותם על אובדן ההכנסה החלקי והזמני‪.‬‬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51‬מכל מקום‪ ,‬הפגיעה בדירה במהלך ביצוע העבודות‪ ,‬ככל שתהא‪ ,‬אינה ייחודית‬</w:t>
        <w:br/>
        <w:t>‫לנתבעים דווקא‪ ,‬ולכן ומשהסכימו רוב בעלי הדירות לביצוע הפרויקט בתנאי‬</w:t>
        <w:br/>
        <w:t>‫ההסכם ‪ ,‬לא זכאים הנתבעים לפיצ וי אחר מזה שנקבע בו (ככל שנקבע) ‪ ,‬מה עוד‬</w:t>
        <w:br/>
        <w:t>‫שהדבר יהיה הפלייה אסורה לטובת הנתבעים ‪ ,‬ומשכך אני דוחה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שיוויון בתמורות‬</w:t>
        <w:br/>
        <w:t>‫‪ . 52‬טענת היעדר שוויון בתמורות‪ ,‬היא טענה נפוצה בסכסוכים הנוגעים לתמ"א ‪. 38‬‬</w:t>
        <w:br/>
        <w:t>‫אולם‪ ,‬יש להבחין בין היעדר שוויון מובהק ומוכח בין דירות זהות‪ ,‬המשקפות‬</w:t>
        <w:br/>
        <w:t>‫העדפת מי מבעלי הדירות ומתן תמורה עודפת לו‪ ,‬לבין טענה להיעדר שוויון‬</w:t>
        <w:br/>
        <w:t>‫הנסמכת על רחשי לב או אף על תחושתו של המתנגד כי לדירה ש ב בעלותו‬</w:t>
        <w:br/>
        <w:t>‫מאפיינים ייחודיים (לא מבוססים שמאית) המזכים אותו בתמורה שונה מזו‬</w:t>
        <w:br/>
        <w:t>‫שהשיגו יתר בעלי הדירות‪ ,‬שנתנו הסכמתם לפרויקט חודשים רבים קודם לכן ‪.‬‬</w:t>
        <w:br/>
        <w:t>‫כאשר יש לזכור כי בענייננו‪ ,‬השוויון הרלוונטי הוא השוויון המהותי ולאו‬</w:t>
        <w:br/>
        <w:t>‫דווקא השוויו ן הכלכלי [(עש"א (מחוזי ת"א) ‪ 13039-12-20‬ניסני נ' חביב בפסקה‬</w:t>
        <w:br/>
        <w:t>‫‪( 60‬נבו‪.] )26.04.2021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53‬נקודת המוצא היא כי מטבעו של בית משותף הכולל דירות בקומות שונות‬</w:t>
        <w:br/>
        <w:t>‫בעלות הבחנות אינהרנטיות ‪ ,‬לעולם לא יהיה ש וויון מוחלט בין בעלי הדירות‬</w:t>
        <w:br/>
        <w:t>‫שכן בין הדירות עצמן קיים חוסר שוויון תחילי הנובע מ כיווני אוויר שונים בין‬</w:t>
        <w:br/>
        <w:t>‫דירה אחת לשכנתה ‪ ,‬מיקום שונה ‪ ,‬קומה שונה וכיו"ב ‪ .‬לכן‪ ,‬העיקרון המנחה‬</w:t>
        <w:br/>
        <w:t>‫הוא "יחס שווה לשווים ושונה לשונים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54‬יש להדגיש כי בפס"ד קלצוק לעיל‪ ,‬ציין כבוד השופט יצחק כהן בהסתמכו על פרשת‬</w:t>
        <w:br/>
        <w:t>‫צודלר (רע"א ‪ 93/7112‬צודלר נ' יוסף פד"י מח ‪ )550‬כי "חוק החיזוק" יצר משטר מיוחד‬</w:t>
        <w:br/>
        <w:t>‫אשר מחייב בחינת זכויות הצדדים מזווית שונה מהרגיל‪ .‬במקרים של תביעות מסוג‬</w:t>
        <w:br/>
        <w:t>‫זה קיימת התנגשות בין זכות הרוב להשתמש בקניינם כדי לשפר את מצבו של הבית‬</w:t>
        <w:br/>
        <w:t>‫מחד גיסא‪ ,‬לבין זכות המיעוט מכוח זכויותיו הקנייניות המבקש לחסום את הרוב‪,‬‬</w:t>
        <w:br/>
        <w:t>‫מאידך גיסא‪ .‬מאחר ש"הגנה קניינית" עלולה לחסום יוזמות לביצוע שינויים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‫לרבות יוזמות שנועדו להשיא הנאות לרוב בעלי הדירות ועלולות לגרום לתופעות בלתי‬</w:t>
        <w:br/>
        <w:t>‫רצויות סבור בית המשפט כי יש מקום לזנוח את "הגנת הקניין" לטובת "הגנת החבות"‬</w:t>
        <w:br/>
        <w:t>‫שמשמעותה היא כי אם המיעוט יוכיח כי בשל פעולות החיזוק נגרם לו נזק אזי הוא‬</w:t>
        <w:br/>
        <w:t>‫יהא זכאי לסעד של פיצויים אך לא יהא בכך כדי למנוע את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55‬לכל דירה בבית משותף יכולת רווח שונה ‪ ,‬בין היתר לאור מיקומה בבית‬</w:t>
        <w:br/>
        <w:t>‫המשותף ‪ ,‬רמת תחזוקתה‪ ,‬מצבה הפיזי והתכנוני ועוד‪ .‬אך יש לזכור כי מטרתו‬</w:t>
        <w:br/>
        <w:t>‫העיקרית של פרויקט תמ"א ‪ 38‬ה י א חיזוק הבית מפני רעידות אדמה ולא השאת‬</w:t>
        <w:br/>
        <w:t>‫רווחיו של בעל דירה כזה או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56‬כאמור‪ ,‬בהחלטה מתאריך ‪ , 09.03.2020‬ניתנה לנתבעים הוראה להגיש חוות‬</w:t>
        <w:br/>
        <w:t>‫דעת שמאי מקרקעין כתמיכה בטענתם בדבר פגיעה מהותית בזכויותיהם‪ .‬חוות‬</w:t>
        <w:br/>
        <w:t>‫דעת זו הייתה אמורה להיות מוגשת ב תוך ‪ 30‬יום ממועד קבלת "ההחלטה‬</w:t>
        <w:br/>
        <w:t>‫לאשר בקשה להיתר בתנאים"‪ ,‬קרי‪ ,‬לכל המאוחר עד לתאריך כ"ב בתשרי‬</w:t>
        <w:br/>
        <w:t>‫תשפ"א ( ‪ .) 10.10.2020‬אלא שכאמור‪ ,‬הנתבעים לא פעלו בהתאם להחלטה ולא‬</w:t>
        <w:br/>
        <w:t>‫המציאו חוות דעת שמאית שתתמוך בטענתם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57‬כך למשל‪ ,‬בפרטיכל דיון ההוכחות לא הסבירה הנתבעת ‪ 2‬מדוע לא הגישה חוות‬</w:t>
        <w:br/>
        <w:t>‫דעת של שמאי להוכחת טענותיה (ראו עמוד ‪ 5‬לפרטיכל דיון ההוכחות שורות‬</w:t>
        <w:br/>
        <w:t>‫‪ .) 39-34‬וכן‪ ,‬בהמשך עדותה‪ ,‬כש נשאלה הנתבעת האם היא יכולה להוכיח שמה‬</w:t>
        <w:br/>
        <w:t>‫שמציעים לה מפלה אותה לעומת אחרים – ענתה בשלילה (ראו עמוד ‪ 9‬לפרטיכל‬</w:t>
        <w:br/>
        <w:t>‫הדיון שורות ‪.) 12-10‬‬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58‬נ טל ההוכחה מוטל על הטוען לחוסר שו ויון בתמורות‪ .‬עליו להוכיח את טענתו‬</w:t>
        <w:br/>
        <w:t>‫על ידי הגשת חוות דעת וראיות שיש בהן כדי לתמוך בטענתו‪ .‬אין לקבל טענות‬</w:t>
        <w:br/>
        <w:t>‫לחוסר ש וויון‪ ,‬כאשר אלו לא הוכחו כדבעי‪.‬‬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59‬מה גם שאין מחלוקת כי תוספת מעלית לבית משותף בן ארבע קומות תגדיל‬</w:t>
        <w:br/>
        <w:t>‫משמעותית את ערכה של דירה בקומה רביעית (ללא מעלית) ‪ -‬כדוגמת דירתם של‬</w:t>
        <w:br/>
        <w:t>‫הנתבעים ‪ - 4-3‬לעומת ערכה של דירה בקומה ראשונה (ללא מעלית)‪ .‬לטעמי‪ ,‬פרשנותם‬</w:t>
        <w:br/>
        <w:t>‫של הנתבעים כי מתקיים "אי שוויון בתמורות" מחייבת בחינה שמאית מורכבת‬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‫ומשלא עמדו בנטל ההוכחה המוטל עליהם‪ ,‬חרף ההזדמנות שניתנה להם‪ ,‬יש לדחות‬</w:t>
        <w:br/>
        <w:t>‫את 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60‬לסיכום נושא זה ‪ -‬במקרה שלפניי‪ ,‬לא עלה בידי הנתבעים להוכיח כי בעל דירה‬</w:t>
        <w:br/>
        <w:t>‫מסוי ם בבית המשותף ‪ ,‬אשר שווה להם במיקומה של דירתו‪ ,‬צפוי לקבל תמורה‬</w:t>
        <w:br/>
        <w:t>‫עודפת במסגרת הפרויקט ואיני מקבל את טענת הנתבעים כי קיים חוסר ש וויון‬</w:t>
        <w:br/>
        <w:t>‫בתמורות‪.‬‬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‫כניסה לממ"ד מתוך חדר השינה והוספת מרפסת שמש‬</w:t>
        <w:br/>
        <w:t>‫‪ .61‬בעניין כניסה לממ"ד מתוך חדר השינה יודגש כי אף אם לא ניתן "לייצר" כניסה‬</w:t>
        <w:br/>
        <w:t>‫עצמאית לממ"ד איני סבור כי יש בכך כדי להביא לאיון הפרויקט‪ ,‬לא כל שכן‪ ,‬מקום‬</w:t>
        <w:br/>
        <w:t>‫שבו לא הוכח על ידי הנתבעים כי קיימת חלופה תכנונית טובה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.62‬בעת ביצוע פרויקט תמ"א ‪ 38‬אי אפשר להתחשב במכלול האילוצים של כל הדירות‬</w:t>
        <w:br/>
        <w:t>‫וליצור תכנית "אופטימלית" שתשתלב היטב בתכנון הפנימי של כל דירה ודירה‪.‬‬</w:t>
        <w:br/>
        <w:t>‫[(המפקח על המקרקעין חולון) ‪ 489/19‬חסיד ישורון פרזנה נ' הדר יצחק‪ ,‬בפסקה‬</w:t>
        <w:br/>
        <w:t>‫‪( 72‬נבו ‪ .])21.04.2021‬אין מדובר בפגיעה מהותית שיש בה כדי להביא לביטול הפרויקט‬</w:t>
        <w:br/>
        <w:t>‫בכללותו ואף לא להתנייתו בתנאים‪ ,‬במיוחד כאשר נעשה ניסיון לבוא לקראת‬</w:t>
        <w:br/>
        <w:t>‫הנתבעים‪ ,‬אך אלו סירבו (ראו למשל נספח י' לסיכומי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.63‬כך גם דרישת הנתבעים כי דירותיהם ישופצו כתנאי לחתימתם על ההסכם אינה‬</w:t>
        <w:br/>
        <w:t>‫מקובלת עלי מכל וכל‪ .‬הנתבעים לא הציגו כל ראייה‪ ,‬כי דירתו של בעל דירה אחרת‬</w:t>
        <w:br/>
        <w:t>‫בבית המשותף‪ ,‬תשופץ (ראו למשל עמ' ‪ 6‬לפרטיכל דיון ההוכחות שורות ‪.)27-26‬‬</w:t>
        <w:br/>
        <w:t>‫הנתבעים אף לא הסבירו‪ ,‬מדוע יש להפלותם לטובה‪ ,‬אל מול שאר בעלי הדירות‪ ,‬אשר‬</w:t>
        <w:br/>
        <w:t>‫חתמו זה מכבר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.64‬אשר למרפסות השמש ‪ -‬לא נסתרה העובדה כי מבחינה תכנונית‪ ,‬עקב הפקעת שטח‬</w:t>
        <w:br/>
        <w:t>‫משותף לטובת הרשות אי אפשר להוסיף לדירות מרפסות שמש לבית המשותף‪ .‬משכך‪,‬‬</w:t>
        <w:br/>
        <w:t>‫דרישת הנתבעים או התניית חתימתם על ההסכם בהוספת מרפסת שמש‪ ,‬בטלה‬</w:t>
        <w:br/>
        <w:t>‫מעיקרה ואני מקבל את טענות התובעים בעניין זה (ראו בסעיפים ‪ 28-27‬לתצהיר עדות‬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התובעים)‪ .‬יודגש כי לאף אחת מהדירות לא עתידה להתווסף מרפסת שמש כך‬</w:t>
        <w:br/>
        <w:t>‫שדווקא קבלת טענות הנתבעים‪ ,‬ייצרו חוסר שוויון בין בעלי הדירות שאין לאפשרו‪.‬‬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.65‬למעשה‪ ,‬במהלך דיון ההוכחות נשאלו הנתבעים‪ ,‬האם יש בידם הוכחה כלשהי‪ ,‬לכך‬</w:t>
        <w:br/>
        <w:t>‫שהם מופלים לרעה אל מול שאר בעלי הדירות בבית המשותף‪ ,‬אך כל הנתבעים הודו‬</w:t>
        <w:br/>
        <w:t>‫כי אין להם כל הוכחה לכך (ראו למשל עמ' ‪ 9‬לפרטיכל דיון ההוכחות שורות ‪;12-10‬‬</w:t>
        <w:br/>
        <w:t>‫עמ' ‪ 7‬לפרטיכל דיון ההוכחות שורות ‪ .)10-9‬כפי שהובהר לעיל‪ ,‬משעמדו התובעים‬</w:t>
        <w:br/>
        <w:t>‫להוכיח את התקיימות תנאי הסף (הרוב הדרוש והיתר כהגדרתו בסעיף ‪ 1‬לחוק‬</w:t>
        <w:br/>
        <w:t>‫החיזוק ) עובר נטל ההוכחה לכתפיהם של הנתבעים‪ .‬לצורך עמידה בנטל זה‪ ,‬אין‬</w:t>
        <w:br/>
        <w:t>‫להסתפק בהרהורי לב‪ ,‬במחשבות או בשמועות שאין להן ביסוס‪ .‬יש להציג ראיות‬</w:t>
        <w:br/>
        <w:t>‫המגובות באסמכתאות‪.‬‬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66‬למעלה מהצורך יצוין כי בפרטיכל הדיון שהתקיים בוועדת ערר המחוזית‬</w:t>
        <w:br/>
        <w:t>‫ב תאריך י' בסיון תש"פ ( ‪ ) 2.6.2020‬שצורף לבקשה לעיכוב הליכים שהגישה‬</w:t>
        <w:br/>
        <w:t>‫הנתבעת ‪ 2‬בתאריך ט"ז בסיון תש"פ ( ‪ , ) 8.6.2020‬לאחר החלטת הועדה להוספת‬</w:t>
        <w:br/>
        <w:t>‫הממ"דים‪ ,‬אישר ב"כ הנתבעת ‪ 2‬והנתבע ‪ 5‬בפני יו"ר הועדה כי "בכפוף לתיקון‬</w:t>
        <w:br/>
        <w:t>‫אין יותר התנגדויות במישור הקנייני ואין יותר צורך במפקחת" ( ראו עמוד ‪25‬‬</w:t>
        <w:br/>
        <w:t>‫לפרטיכל שורות ‪. ) 22-25‬‬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67‬למרות זאת‪ ,‬במכתב ההתנגדות נוסף לבקשה להיתר מהתאריך כ"ח בתמוז‬</w:t>
        <w:br/>
        <w:t>‫תש"פ ( ‪ , ) 20.7.2020‬ציין ב"כ הנתבעת ‪ 2‬והנתבע ‪ 5‬בסעיף ‪ 11‬כי " מפאת הזמן‬</w:t>
        <w:br/>
        <w:t>‫הקצר שנדרשו המתנגדים להגיש את התנגדותם‪ ,‬לא עלה בידם לצרף חוות‬</w:t>
        <w:br/>
        <w:t>‫דעת הנדסית כדי לתמוך בטענותיהם ‪ "...‬ראה נספח ג' לתצהיר עדות ראשית‬</w:t>
        <w:br/>
        <w:t>‫נתבעים ‪ 2‬ו ‪. 5 -‬‬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68‬למעשה‪ ,‬לרשות הנתבעים עמדו חודשים רבים ‪ ,‬מהמועד שבו ניתנה החלטה‬</w:t>
        <w:br/>
        <w:t>‫בעניינם בתאריך י"ג באדר תש"פ ( ‪ , ) 9.3.2020‬ועד למועד הגשת התנגדותם‬</w:t>
        <w:br/>
        <w:t>‫האחרונה לבקשה להיתר‪ ,‬לדאוג ולהמציא חוות דעת שמאי מטעמם בתמיכה‬</w:t>
        <w:br/>
        <w:t>‫לטענות שהעלו בדבר פגיעה בזכויותיהם והעדר ש ו ו יון בתמורות‪.‬‬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69‬לפיכך‪ ,‬הנתבעים אינם נפגעים בשל חוסר שוויון בתמורות‪ .‬נהפוך הוא‪ ,‬דווקא‬</w:t>
        <w:br/>
        <w:t>‫דירות הנתבעים זכאיות לממ"ד מתוקף היותן בעורף הבית שהרי הוספת‬</w:t>
        <w:br/>
        <w:t>‫הממ"דים התאפשרה לאור התנגדותם בפני הועדה המחוזית שהייתה זו‬</w:t>
        <w:br/>
        <w:t>‫שהחליטה היכן ימוקמו‪.‬‬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70‬לא עלה בידי אף אחד מהנתבעים להוכיח כי בעל דירה מסו ים בבית המשותף‬</w:t>
        <w:br/>
        <w:t>‫צפוי לקבל תמורה עודפת במסגרת הפרויקט ולכן אין אני מקבל את טענת‬</w:t>
        <w:br/>
        <w:t>‫הנתבעים כי התמורה המתקבלת מהוספת הממ"ד בדירותיהם היא נמוכה‬</w:t>
        <w:br/>
        <w:t>‫ופחותה לעין שיעור מ שאר הדירות או כי על החברה היזמית לבנות להם‬</w:t>
        <w:br/>
        <w:t>‫מרפסות שמש ולשפץ את דירתם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‫כדאיות העסקה‬</w:t>
        <w:br/>
        <w:t>‫‪ . 71‬אשר לאופן בחינת כדאיותה הכלכ לית של עסקת תמ"א ‪ , 38‬זו תיבחן מטבע‬</w:t>
        <w:br/>
        <w:t>‫הדברים‪ ,‬מנקודת מבט אובייקטיבית הבוחנת את הפרויקט כמכלול‪ ,‬ולא‬</w:t>
        <w:br/>
        <w:t>‫מנקודת מבט סובייקטיבית של כל אחד מבעלי הדירות‪ .‬בעת בחינת כדאיות‬</w:t>
        <w:br/>
        <w:t>‫העסקה‪ ,‬יש לזכור כי בעלי הדירות זכאים תמורה סבירה והוגנת‪ ,‬אך לאו דווקא‬</w:t>
        <w:br/>
        <w:t>‫לחלוקה שווה של רווחי הפרויקט בינם לבין יזמיו‪ .‬זאת לנוכח העובדה כי‬</w:t>
        <w:br/>
        <w:t>‫האחרונים מבצעים את כל הפעולות הנדרשות להוצאת הפרויקט אל הפועל וכן‬</w:t>
        <w:br/>
        <w:t>‫נושאים בעלויותיו ובסיכון לכישלונו (ראו בשינויים המחויבים ע"א‬</w:t>
        <w:br/>
        <w:t>‫‪ 3511/13‬רגינה שורצברגר נ' שלום מרין ‪ ,‬בפסקה ‪ ( 33‬נבו ‪( ) 24.07.2014‬להלן ‪-‬‬</w:t>
        <w:br/>
        <w:t>‫פס"ד " רגינה שור צברגר " 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72‬כן ראו בעניין זה את עע"מ ‪ 7381/15‬ש‪ .‬דורפברגר בע"מ נ' עודד‪ ,‬בפסקה ‪( 31‬נבו‪,‬‬</w:t>
        <w:br/>
        <w:t>‫‪ )30.10.2010‬שם נקבע כי‪" :‬האינטרס המוגן על ידי תמ"א ‪ 38‬אינו האינטרס הפרטי‬</w:t>
        <w:br/>
        <w:t>‫של בעלי הדירות להשיא את רווחיהם ולשפר את מצב דירותיהם‪ ,‬אלא שמדובר‬</w:t>
        <w:br/>
        <w:t>‫באינטרס ציבורי להיערכות נאותה לתרחיש של רעידת אדמה‪ .‬עניינם של בעלי‬</w:t>
        <w:br/>
        <w:t>‫הדירות בשיפור מצבם‪ ,‬באמצעות הענקת התמריצים הכלכליים ליזם‪ ,‬אינו חלק‬</w:t>
        <w:br/>
        <w:t>‫מתכליתה של תמ"א ‪, 38‬אלא הוא פועל יוצא של האינטרס הציבורי לחיזוק המבנים‪,‬‬</w:t>
        <w:br/>
        <w:t>‫ומדובר באמצעי בלבד להשגת מטרה זו (ראו‪ ,‬עת"מ (מחוזי חיפה) ‪ 16042-12-12‬קורן‬</w:t>
        <w:br/>
        <w:t>‫נ' ועדת ערר מחוזית חיפה ]פורסם בנבו] (‪. ")07.08.2013‬‬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73‬מטרת ה תכנית הארצית‪ ,‬היא מטרה ציבורית חשובה ביותר‪ ,‬וכך האינטרס‬</w:t>
        <w:br/>
        <w:t>‫הפרטי של בעלי הדירות לשפר את מצבם ולמקסם את רווחיהם‪ ,‬נדחים מ פני‬</w:t>
        <w:br/>
        <w:t>‫האינטרס הציבורי ‪ ,‬שאחרת‪ ,‬תסוכל כליל המטרה שלה נועדה‪ ,‬אותה רצה‬</w:t>
        <w:br/>
        <w:t>‫המחוקק להשיג [עש"א (מחוזי ת"א) ‪ 17295-01-12‬אסתר נחמיאס־מתוק נ'‬</w:t>
        <w:br/>
        <w:t>‫עמנואל סמולק‪ ,‬בפסקה ‪( 9‬נבו‪. ])02.04.2012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74‬במיושם לעניינו – אין מחלוקת כי בסיום פרויקט החיזוק‪ ,‬עם ה תכנית‬</w:t>
        <w:br/>
        <w:t>‫החלופית שהציע ה החברה היזמית (ראו נספח י' לסיכומי התובעים)‪ ,‬יעלה שווי‬</w:t>
        <w:br/>
        <w:t>‫דיר ו ת הנתבעים והתוצאה הכלכלית עם חידוש התשתיות הק יימות כיום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75‬הנתבעים מתייחסים בטעות לפרויקט התמ"א כעסקה רגילה שמטרתה מקסום‬</w:t>
        <w:br/>
        <w:t>‫רווחי ה ם ה כלכליים‪ .‬כך למשל מ עדותה של הנתבעת ‪ , 4‬בעלת דירה בקומה‬</w:t>
        <w:br/>
        <w:t>‫הרביעית בבית המשותף (ללא מעלית כאמור) התרשמתי כי העומד לנגד עיניה‬</w:t>
        <w:br/>
        <w:t>‫הוא האינטרס הכלכלי הסובייקטיבי ולא חיזוק הבית המשותף ‪ ( .‬רא ו פרטיכל‬</w:t>
        <w:br/>
        <w:t>‫דיון ההוכחות עמוד ‪ 9‬שורות ‪ 12-10‬ושורות ‪ ) 32-29‬אך כאמור‪ ,‬בסיסו של חוק‬</w:t>
        <w:br/>
        <w:t>‫החיזוק‪ ,‬אי נו מקסום רווחים אישי‪ ,‬אלא חיזוק בתים משותפים העומדים‬</w:t>
        <w:br/>
        <w:t>‫בתנאי החוק כך שיש להעדיף את התכלית אשר מגשימה את ה חוק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76‬נוסיף לכך את העובדה כי הנתבעים לא הציגו תכנית חליפית קונקרטית אשר‬</w:t>
        <w:br/>
        <w:t>‫גלומים בה יתרונות שאינם גלומים בהסכם מושא ההליך וגם לא הוצג יזם אחר‬</w:t>
        <w:br/>
        <w:t>‫המוכן לבצע את הפרויקט באותם תנאים או בתנאים טובים מאלו שעוגנו‬</w:t>
        <w:br/>
        <w:t>‫בהסכם‪ .‬לפיכך גובר משקל זכותם של ה תובעים ‪ ,‬יתר דיירי הבית המשותף ‪ ,‬על‬</w:t>
        <w:br/>
        <w:t>‫מערך זכויותיהם ש ל הנתבעים שלא עמדו בנטל הוכחת טענותיהם ולא עמדו‬</w:t>
        <w:br/>
        <w:t>‫בהחלטה בתיק דנן מתאריך י"ג באדר תש"פ ( ‪ . ) 9.3.2020‬לפיכך ‪ ,‬נדח י ת טענתם‬</w:t>
        <w:br/>
        <w:t>‫זו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77‬וכן ‪ ,‬כפי שנקבע בפס"ד רגינה שורצברגר לעיל (בפסקאות ‪ " :) 27-26‬זכות‬</w:t>
        <w:br/>
        <w:t>‫הקניין‪ ,‬השימוש בה והיקף ההגנה עליה כפופים לעקרונות של צדק‪ ,‬הגינות‬</w:t>
        <w:br/>
        <w:t>‫ותום לב‪ ,‬הנפרשים על פני החקיקה האזרחית כולה ‪ ...‬מכוחו של עקרון תום‬</w:t>
        <w:br/>
        <w:t>‫הלב ייתכן איפוא כי במקרים מתאימים יוגבלו הסעדים להם זכאי בעל 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‫קניינית‪ ,‬גם כשזו נפגעה על ידי הזולת ‪ ...‬ואם כך‪ ,‬הרי שמקל וחומר הוא הדין‬</w:t>
        <w:br/>
        <w:t>‫בענייננו‪ ,‬במקום בו זכותו של בעל הקניין מוגבלת בדין‪ ,‬במסגרת הסדר‬</w:t>
        <w:br/>
        <w:t>‫קונקרטי שקבע המחוקק‪ .‬בפרט כשעסקינן בזכותו הקניינית של בעל דירה‬</w:t>
        <w:br/>
        <w:t>‫בבית משותף‪ ,‬אשר חולשתה היחסית הוכרה בפסיקה זה מכבר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78‬עמדה על כך כבוד השופטת ד' ברק ארז בעניין שומרוני‪" :‬אין להתייחס להסדר‬</w:t>
        <w:br/>
        <w:t>‫הקבוע בסעיף ‪ 5‬לחוק החיזוק ככזה שפוגע בזכויות הקניין של בעלי דירות‬</w:t>
        <w:br/>
        <w:t>‫בבית המשותף‪ .‬לאמיתו של דבר‪ ,‬ראוי לראות בו הסדר שאף מקדם את ההגנה‬</w:t>
        <w:br/>
        <w:t>‫על זכויות הקניין של כלל בעלי הדירות בבית המשותף – לנוכח האתגר‬</w:t>
        <w:br/>
        <w:t>‫המשותף של התגוננות מפני רעידות אדמה וזאת במסגרת האילוצים הנובעים‬</w:t>
        <w:br/>
        <w:t>‫מבעיית 'הפעולה המשותפת' של בעלי הזכויות השונים‪ .‬בעיית 'הפ עולה‬</w:t>
        <w:br/>
        <w:t>‫המשותפת' מתעוררת במסגרת כל משטר קנייני שמתאפיין בבעלות משותפת‬</w:t>
        <w:br/>
        <w:t>‫בנכסים כאשר בעלי הזכויות בנכס 'לכודים יחדיו' מבלי שהאחר יכול לקדם‬</w:t>
        <w:br/>
        <w:t>‫את עניינו בלעדי האחר (ראו חנוך דגן קניין על פרשת דרכים ‪.)) 2005 ( 381-403‬‬</w:t>
        <w:br/>
        <w:t>‫מצב דברים זה מהווה כר פורה לתופעות של סחטנות‪ ,‬היינו דיירים המתנים‬</w:t>
        <w:br/>
        <w:t>‫את הסכמתם לביצוע פעולות בנכס בדרישה של גמול מופרז‪ ,‬ושל טפילות‪,‬‬</w:t>
        <w:br/>
        <w:t>‫קרי‪' ,‬לקיחת טרמפ'‪ ,‬על תרומתם של דיירים אחרים להשבחה של הנכס‪,‬‬</w:t>
        <w:br/>
        <w:t>‫מבלי לשאת בעלויות הנלוות" (שם‪ ,‬פסקה ‪ 23‬לפסק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79‬לפני סיום אציין כי טענות הנתבעי ם שהועלו בסיכומיהם בקשר להעדר יריבות‬</w:t>
        <w:br/>
        <w:t>‫ובקשר להיתר הבנייה‪ ,‬הן בגדר הרחבת חזית אסורה שאין לדון בהן ‪ .‬הכלל‬</w:t>
        <w:br/>
        <w:t>‫הרחב המקובל במשפטנו אוסר באופן עקרוני על הרחבת חזית או שינוי חזית‪ .‬משמעות‬</w:t>
        <w:br/>
        <w:t>‫הדברים היא שכתבי הטענות תוחמים את גבולות המחלוקת בין הצדדים‪ ,‬ועל המשפט‬</w:t>
        <w:br/>
        <w:t>‫להתנהל בת וך המסגרת העובדתית והמשפטית שהותוותה בכתבי הטענות [ע"א‬</w:t>
        <w:br/>
        <w:t>‫‪ 2976/12‬בר אל נ' קאופמן בר אל נ' קאופמן‪ ,‬בפסקה ‪( 15‬נבו‪ ;(23.11.2014 ,‬ע"א‬</w:t>
        <w:br/>
        <w:t>‫‪ 1653/08‬ליפץ נ' בנק לאומי לישראל בע"מ ליפץ נ' בנק לאומי לישראל בע"מ‪ ,‬פסקה‬</w:t>
        <w:br/>
        <w:t>‫‪( 5‬נבו‪.] (4.7.2011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80‬נוכח כל האמור לעיל‪ ,‬א ין באף אחת מהטענות כשלעצמה ‪ ,‬וגם במשקלן‬</w:t>
        <w:br/>
        <w:t>‫המצטבר‪ ,‬כדי להפוך את סירובם כסביר ולפיכך א ני דוחה את טענת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‫לחוסר שוויון ו ל העדר תום לב‪ ,‬ושאר טענותיהם כמפורט לעיל ו מ וצא לנכון‬</w:t>
        <w:br/>
        <w:t>‫לקבל את טענות התובעים במלוא 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‫‪ . 81‬לפיכך‪ ,‬מתוקף סמכותי לפי סעיף ‪( 5‬ב) לחוק החיזוק אני נעתר לבקשת‬</w:t>
        <w:br/>
        <w:t>‫התובעים ומאשר ביצוע עבודות ברכוש המשותף בבית המשותף על פי תכנית‬</w:t>
        <w:br/>
        <w:t>‫חיזוק אשר תבוצענה בהתאם להסכם ובהתאם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82‬אני מסמיך בזאת את עו"ד שמואל סף להתקשר ולחתום בשם כל הנתבעים על‬</w:t>
        <w:br/>
        <w:t>‫המסמכים הדרושים לביצוע ומימוש פרויקט תמ"א ‪ 38‬בבית המשותף על פי‬</w:t>
        <w:br/>
        <w:t>‫ההסכם והיתר הבניה‪ .‬בכלל זאת‪ ,‬לחתום בשם הנתבעים על ההסכם‪ ,‬הנספחים‬</w:t>
        <w:br/>
        <w:t>‫לו‪ ,‬י י פוי כוח‪ ,‬ההסכמים עם רוכשי הדירות החדשות‪ ,‬בקשות לרישום הערות‬</w:t>
        <w:br/>
        <w:t>‫אזהרה לטובת החברה היזמית ולפקודת ה על היחידה הרישומית ועל הדירו ת‬</w:t>
        <w:br/>
        <w:t>‫החדשות‪ ,‬הבקשות ושטרי המכר להעברת הבעלות על שם הרוכשים‪ ,‬הבקשות‬</w:t>
        <w:br/>
        <w:t>‫והמסמכים לרישום משכנתא או שעבוד לטובת בנק או מוסד פיננסי‪ ,‬הבקשות‬</w:t>
        <w:br/>
        <w:t>‫והמסמכים הדרושים לשם תיקון צו רישום הבית המשותף‪ ,‬ביטול צו רישום‬</w:t>
        <w:br/>
        <w:t>‫בית משותף ורישום צו בית משותף חדש‪ ,‬המסמכים הדרושים על ידי העירי יה‪,‬‬</w:t>
        <w:br/>
        <w:t>‫מוסדות התכנון‪ ,‬רשות המיסים וכל גורם רלבנטי אחר‪ ,‬לפי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83‬אשר להוצאות ה הליך ‪ ,‬נקודת המוצא בפסיקת הוצאות‪ ,‬היא כי בעל דין שזכה‬</w:t>
        <w:br/>
        <w:t>‫בהליך‪ ,‬יזכה בהוצאות שהוציא לשם קידום ההליך‪ ,‬כאשר הדבר נועד למנוע‬</w:t>
        <w:br/>
        <w:t>‫חסרון כיס של הזוכה‪ ,‬להרתיע תובעים בכוח מנקיטת הליכי סרק ולעודד‬</w:t>
        <w:br/>
        <w:t>‫נתבעים בכוח להימנע מהתגוננות סרק‪ ,‬כאשר העיקרון הוא שהוצאות המשפט‬</w:t>
        <w:br/>
        <w:t>‫הנפסקות צריכות להיות מידתיות להליך עצמו ולמהותו (ע"א‬</w:t>
        <w:br/>
        <w:t>‫‪ 9648/16‬אורהייטק ‪ GIS‬בע"מ נ' חן אביטן משרד עורכי דין‪ ,‬בפסקה ‪( 67‬נבו‬</w:t>
        <w:br/>
        <w:t>‫‪ ; )28.2.2018‬רע"א ‪Magic Software Enterprises Ltd 7650/20‬נ'‬</w:t>
        <w:br/>
        <w:t>‫פאיירפלאי 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84‬תקנה ‪(151‬א) לתקנות סדר הדין האזרחי התעש"ט‪ 2018-‬לתקנות סדר הדין‬</w:t>
        <w:br/>
        <w:t>‫האזרחי התשע"ט‪( 2018-‬להלן‪"-‬התקנות") קובעת כי תכלית חיוב בעל דין‬</w:t>
        <w:br/>
        <w:t>‫בהוצאות היא "לשפות את בעל הדין שכנגד על הוצאותיו בהליך בהתחשב‬</w:t>
        <w:br/>
        <w:t>‫בתוצאותיו‪ ,‬במשאבים שנדרשו לניהולו ובהתנהלות בעלי הדין"‪ .‬במסגרת‬</w:t>
        <w:br/>
        <w:t>‫שומת ההוצאות נדרשת הערכאה הדיונית לבטא את "האיזון הראוי שבין‬</w:t>
        <w:br/>
        <w:t>‫הבטחת זכות הגישה לערכאות‪ ,‬הגנה על זכות הקניין של הפרט ושמירה על‬</w:t>
        <w:br/>
        <w:t>‫שוויון בין בעלי הדין" (תקנה ‪(151‬ב) לתקנות סדר הדין האזרחי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85‬תקנה ‪ 152‬לתקנות קובעת כי‪ :‬בתום הדיון יפסוק בית המשפט הוצאות סבירות‬</w:t>
        <w:br/>
        <w:t>‫והוגנות‪ ,‬זולת אם מצא שקיימים טעמים מיוחדים שלא לחייב בהוצאות‬</w:t>
        <w:br/>
        <w:t>‫כאמור‪ .‬כלומר‪ ,‬ברירת המחדל היא פסיקת הוצאות‪ ,‬ורק אם קיימים טעמים‬</w:t>
        <w:br/>
        <w:t>‫מיוחדים‪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.86‬תקנה ‪ 153‬לתקנות‪ ,‬קובעת את שיעור הוצאות המשפט שיש לפסוק‪ ,‬כאשר נקבע‬</w:t>
        <w:br/>
        <w:t>‫באופן מפורש כי סכום שכר טרחת עו"ד‪ ,‬לא יפחת מהתעריף המינימאלי בכללי‬</w:t>
        <w:br/>
        <w:t>‫לשכת עורכי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.87‬בתקנה תקנה ‪ 155‬לתקנות נקבע‪:‬‬</w:t>
        <w:br/>
        <w:t>‫"‪( .155‬א) בית המשפט יפסוק הוצאות משפט‪ ,‬ובלבד שבעל הדין פירט‬</w:t>
        <w:br/>
        <w:t>‫בסיכומי טענותיו באופן מפורש ומפורט את הוצאות המשפט כפי שנדרשו‬</w:t>
        <w:br/>
        <w:t>‫לצורך ההליך וצירף מסמכים התומכים בכך‪.‬‬</w:t>
        <w:br/>
        <w:t>‫(ב) סכום הוצאות משפט יהיה צירופם של כל ההוצאות שהוצאו בעין‬</w:t>
        <w:br/>
        <w:t>‫ושנדרשו להליך כפי שיורה בית המשפט‪.‬‬</w:t>
        <w:br/>
        <w:t>‫(ג) השופט שנתן את ההחלטה יורה על הוצאות המשפט‪ ,‬זולת אם הדבר‬</w:t>
        <w:br/>
        <w:t>‫נבצר ממנו‪".‬‬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.88‬התקנות משקפות את הפסיקה שנהגה קודם לכניסתן לתוקף‪ ,‬תוך שינוי אחד‬</w:t>
        <w:br/>
        <w:t>‫משמעותי שלפיו ברירת המחדל היא חיוב בהוצאות‪ ,‬כאשר על בית המשפט‬</w:t>
        <w:br/>
        <w:t>‫להצביע על טעמים מיוחדים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תיק‪6/553/2019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89‬ובמיושם לענייננו ‪ -‬לאחר ששקלתי את מכלול השיקולים הרלוונטיים כמפורט‬</w:t>
        <w:br/>
        <w:t>‫לעיל‪ ,‬לאחר שנתתי דעתי למכלול נסיבות העניין‪ ,‬אני מחייב את הנתבעים‬</w:t>
        <w:br/>
        <w:t>‫בהוצאות התובעים ובשכ"ט עו"ד באופן הבא ‪:‬‬</w:t>
        <w:br/>
        <w:t>‫א ‪ .‬הנתבעת ‪ 2‬ת י שא בהוצאות ההליך ובשכ"ט עו"ד ב סך של ‪. ₪ 6,000‬‬</w:t>
        <w:br/>
        <w:t>‫ב ‪ .‬הנתבעים ‪ 3‬ו ‪ 4 -‬י י שאו יחד ולחוד בהוצאות ההליך ובשכ"ט עו"ד בסך של‬</w:t>
        <w:br/>
        <w:t>‫‪.₪ 6,000‬‬</w:t>
        <w:br/>
        <w:t>‫ג ‪ .‬הנתבע ‪ 5‬י י שא בהוצאות ההליך ובשכ"ט עו"ד בסך של ‪.₪ 6,000‬‬</w:t>
        <w:br/>
        <w:t>‫סכום שלא ישולם בתוך ‪ 45‬יום מיום קבלת פסק הדין יישא הפרשי הצמדה‬</w:t>
        <w:br/>
        <w:t>‫וריבית מיום הגשת התביעה ( ‪ ) 25.09.2019‬ועד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 ,‬בדואר רשום עם אישורי מסירה‪.‬‬</w:t>
        <w:br/>
        <w:t>‫ניתן היום‪ ,‬ד' אלול תשפ"א ‪ 12 ,‬אוגוסט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6/553/2019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