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08/176/2020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‫אלבוים יהודית‬         ‫‪1‬‬                      ‫תובעים‪/‬נתבעים‬</w:t>
        <w:br/>
        <w:t>‫שכנגד‬</w:t>
        <w:br/>
        <w:t>‫אלבוים אברהם‬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יואב אבן ו‪/‬או עינת כהן‬</w:t>
        <w:br/>
        <w:t>‫הבנקים ‪ ,3‬חיפה‬</w:t>
        <w:br/>
        <w:t>‫טל'‪ 046071610:‬פקס‪046071601:‬‬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‫פרן דרור‬      ‫‪1‬‬                      ‫נתבעים‪/‬תובעים‬</w:t>
        <w:br/>
        <w:t>‫שכנגד‬</w:t>
        <w:br/>
        <w:t>‫פרן ורד רוזי‬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דן זוהר‬</w:t>
        <w:br/>
        <w:t>‫פלי"ם ‪( 2‬בניין אשל)‪ ,‬חיפה‬</w:t>
        <w:br/>
        <w:t>‫טל'‪ 04-8522385:‬פקס‪04-8522438:‬‬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ותביעה שכנגד‪ .‬עניינה של התביעה בשאלה האם יש להורות לנתבעים להרוס בנייה‬          ‫‪.1‬‬</w:t>
        <w:br/>
        <w:t>‫שבנו בין דירתם לבין גבולה המערבי של החלקה הכוללת‪ :‬בניית קונסטרוקציית פלדה ועליה דק‪,‬‬</w:t>
        <w:br/>
        <w:t>‫ספסלים‪ ,‬אדניות וגדר‪ ,‬להרוס בניה שבנו בין דירתם לבין גבולה הדרומי של החלקה‪ ,‬לסלק ידם‬</w:t>
        <w:br/>
        <w:t>‫מחלל בנוי המצוי מתחת לדירתם ולפנות משטחי עץ שפוזרו על ידם בחצר הבית‪ ,‬ליתן צו מניעה‬</w:t>
        <w:br/>
        <w:t>‫שיאסור עליהם לשתול בחצר הבית צמחיה ללא הסכמת התובעים‪ ,‬להורות להם לפנות מחצית‬</w:t>
        <w:br/>
        <w:t>‫משטח המחסן המשותף המצוי בקומת המסד של הבית ומהווה רכוש משותף על מנת לאפשר‬</w:t>
        <w:br/>
        <w:t>‫לתובעים לעשות בו שימוש דומה‪ ,‬ולהורות להם לסלק מצלמות שהציבו ברכוש המשותף‪ .‬עניינה‬</w:t>
        <w:br/>
        <w:t>‫של התביעה שכנגד בשאלה האם יש להורות לנתבעים שכנגד לשלם לתובעים שכנגד את הסך של‬</w:t>
        <w:br/>
        <w:t>‫‪ ₪ 9,500‬בעבור השתתפות בעלות תיקון יסודות הבית‪ ,‬האם יש לאפשר לתובעים שכנגד לבנות‬</w:t>
        <w:br/>
        <w:t>‫פרגולה ושער בכניסה משד' הנשיא ולחייב את הנתבעים שכנגד במחצית עלות הקמתו‪.‬‬</w:t>
        <w:br/>
        <w:t>‫הבית המשותף מושא ההליך נמצא בשד' הנשיא ‪ ,94‬חיפה‪ ,‬ומזוהה כחלקה ‪ 12‬בגוש ‪( 10812‬להלן‪:‬‬          ‫‪.2‬‬</w:t>
        <w:br/>
        <w:t>‫"הבית‪/‬הבית המשותף")‪ .‬הבית מורכב ממבנה אחד בן ‪ 3‬דירות‪ .‬התובעים הם בעלים של שתי‬</w:t>
        <w:br/>
        <w:t>‫דירות‪ ,‬תתי חלקות ‪ 2‬ו‪ 3 -‬המצויות בקומה הראשונה של הבית (להלן‪" :‬אלבוים")‪ ,‬והנתבעים הם‬</w:t>
        <w:br/>
        <w:t>‫בעלים של דירה אחת‪ ,‬תת חלקה ‪ 1‬המצויה בקומת הקרקע של הבית (להלן‪" :‬פרן")‪.‬‬</w:t>
        <w:br/>
        <w:t>‫בדיון שהתקיים ביום ‪ 11.2.21‬צמצמו אלבוים את תביעתם והסכימו למחוק מכתב התביעה סעד‬             ‫‪.3‬‬</w:t>
        <w:br/>
        <w:t>‫נוסף שהיה כלול בה שעניינו עוגמת נפש ואובדן הנאה (ראו עמ' ‪ 2‬שורות ‪ 33-34‬לפרוטוקול הדיון‬</w:t>
        <w:br/>
        <w:t>‫מיום ‪ )11.2.21‬ועל כן אני מורה על מחיקתם מכתב התביעה‪.‬‬</w:t>
        <w:br/>
        <w:t>‫טענות התביעה וההגנה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התנגדותם הנחרצת של אלבוים השתלטו פרן על הגינה המשותפת וסיפחו אותה לדירתם‬           ‫‪.4‬‬</w:t>
        <w:br/>
        <w:t>‫על ידי בניית דק על גבי קונסטרוקציית פלדה שיצרה הגבהה בגובה של ‪ 1.2-1.5‬מ' מפני הקרקע‬</w:t>
        <w:br/>
        <w:t>‫הטבעית‪ ,‬בכדי לאפשר להם יציאה מסלון ביתם ישירות למשטח הדק וזאת בהיעדר הרוב הדרוש‬</w:t>
        <w:br/>
        <w:t>‫לכך בחוק המקרקעין וללא קבלת היתר בניה כחוק‪.‬‬</w:t>
        <w:br/>
        <w:t>‫פרן השתלטו על חלק נוסף של הגינה והפכו אותו למגרש כדורגל מאולתר לשימושם‪ ,‬וכן השתלטו‬       ‫‪.5‬‬</w:t>
        <w:br/>
        <w:t>‫על קטע גינה בחזית הבניין על ידי בניית ערוגות והכנה לנטיעת עצים וצמחיה‪.‬‬</w:t>
        <w:br/>
        <w:t>‫בנוסף‪ ,‬הציבו הנתבעים מצלמות סביב כל הגינה ההיקפית המהווה רכוש משותף באופן שפוגע‬          ‫‪.6‬‬</w:t>
        <w:br/>
        <w:t>‫באלבוים וללא הסכמתם‪.‬‬</w:t>
        <w:br/>
        <w:t>‫בניית קונסטרוקציית הפלדה והדק הביאה להוצאת שטח של עשרות מ"ר מהרכוש המשותף‬                ‫‪.7‬‬</w:t>
        <w:br/>
        <w:t>‫והצמדתו לשימושם של פרן ללא הסכמת אלבוים‪.‬‬</w:t>
        <w:br/>
        <w:t>‫בניית משטח הדק נעשתה מעל מערכת הביוב והניקוז המרכזית של הבית באופן שלא מאפשר‬             ‫‪.8‬‬</w:t>
        <w:br/>
        <w:t>‫גישה לבריכות אלה לצרכי תחזוקה שוטפת‪.‬‬</w:t>
        <w:br/>
        <w:t>‫ניכוס שטחים מהגינה המשותפת מונעת מאלבוים לעשות שימוש וליהנות מהגינות אשר הפכו‬            ‫‪.9‬‬</w:t>
        <w:br/>
        <w:t>‫להיות שטח פרטי ומגרש כדורגל פרטי לילדיהם‪.‬‬</w:t>
        <w:br/>
        <w:t>‫פרן מאחסנים במחסן המשותף בבית מיטלטלין בהיקף העולה על חלקם היחסי בו‪ ,‬ומונעים‬            ‫‪.10‬‬</w:t>
        <w:br/>
        <w:t>‫מאלבוים גישה למיטלטלין המשמשים אותם ומאוחסנים בו‪ ,‬ועל כן יש להורות להם לצמצם את‬</w:t>
        <w:br/>
        <w:t>‫היקף השימוש במחסן‪.‬‬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שפרן מנכסים חלקים נרחבים של החצר לשימושם הייחודי‪ ,‬ומאחסנים בה חפצים‬         ‫‪.11‬‬</w:t>
        <w:br/>
        <w:t>‫ומיטלטלין פרטיים נמנעת מאלבוים שימוש בה ויש להורות להם לסלק ידם ממנה‪.‬‬</w:t>
        <w:br/>
        <w:t>‫באשר לתביעה שכנגד‪ ,‬מעולם לא התגלה ליקוי ביסודות הבניין והם לא שופצו ע"י מי מהצדדים‪.‬‬     ‫‪.12‬‬</w:t>
        <w:br/>
        <w:t>‫מדובר בעבודות שביצעו פרן בדירתם כחלק משיפוץ הכניסה לביתם‪.‬‬</w:t>
        <w:br/>
        <w:t>‫אין להתיר לפרן לבנות את הפרגולה מעל הדק‪ ,‬כפי שעתרו בתביעה שכנגד‪ ,‬והמפקח על רישום‬        ‫‪.13‬‬</w:t>
        <w:br/>
        <w:t>‫מקרקעין אינו גורם תכנוני העוסק במתן היתרי בניה‪.‬‬</w:t>
        <w:br/>
        <w:t>‫השער שפרן מבקשים לקבל אישור להקמתו במסגרת התביעה שכנגד אינו שער כניסה לבית‬              ‫‪.14‬‬</w:t>
        <w:br/>
        <w:t>‫המשותף כי אם שער כניסה לחלק מהחצר המשותפת‪ .‬שער זה אינו נחוץ ואין לאפשר להם‬</w:t>
        <w:br/>
        <w:t>‫להקימו‪.‬‬</w:t>
        <w:br/>
        <w:t>‫טענות ההגנה והתביעה שכנגד‪-‬‬</w:t>
        <w:br/>
        <w:t>‫עסקינן בתביעת סרק הנובעת מסכסוך שכנים שמקורו ברצון התובעים לכפות על הנתבעים ביצוע‬       ‫‪.15‬‬</w:t>
        <w:br/>
        <w:t>‫פרויקט תמ"א ‪ 38‬בבניין‪.‬‬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2009‬נתנו הצדדים הסכמות הדדיות לבניה‪ ,‬כל צד למשנהו‪ .‬אלבוים נתנו הסכמתם לבקשה‬       ‫‪.16‬‬</w:t>
        <w:br/>
        <w:t>‫להיתר בניה שהגישו פרן אשר כללה‪ ,‬בין היתר‪ ,‬פתח יציאה לחצר והגבהת פני הקרקע בחצר‬</w:t>
        <w:br/>
        <w:t>‫באמצעות מילוי אדמה גננית לגובה מפלס רצפת דירתם‪ .‬ההסכמה ניתנה באמצעות חתימה על‬</w:t>
        <w:br/>
        <w:t>‫תוכנית הבקשה להיתר הבניה‪ .‬כנגד הסכמה זו קיבלו אלבוים הסכמה לתוכנית הבניה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‫הגבהת פני הקרקע איננה גוזלת זכויות בניה מאחר שזכויות הבניה בהתאם להוראת ‪ 3.1‬לתקנון‬    ‫‪.17‬‬</w:t>
        <w:br/>
        <w:t>‫המוסכם שנרשם לבית הוקנו לדירת פרן בצורה רחבה ביותר "זכויות הבניה מכל סוג שהוא‪"..‬‬</w:t>
        <w:br/>
        <w:t>‫וכן "זכויות אחרות למיניהן"‪ .‬יתירה מכך‪ ,‬בהתאם להוראות התקנון רשאים הנתבעים לספח‬</w:t>
        <w:br/>
        <w:t>‫לעצמם שטח משותף‪ ,‬שאינו בהכרח בגג המבנה (שכן בסעיף ‪ 3.3‬לתקנון נרשם‪" :‬או בכל מקום‬</w:t>
        <w:br/>
        <w:t>‫אחר") ואף לבנות בו בניה של ממש כדוגמת הוספת חדר‪ .‬מקל וחומר ברור כי הם רשאים גם‬</w:t>
        <w:br/>
        <w:t>‫לספח שטח זה לצורך בנייה פעוטה יותר דוגמת בניה של רצפת דק‪ ,‬שכן לא מתקבל על הדעת‬</w:t>
        <w:br/>
        <w:t>‫לטעון כי פרן לא יהיו רשאים לבנות דק במקום שבו הם רשאים לבנות חדר‪.‬‬</w:t>
        <w:br/>
        <w:t>‫לאור העובדה שהתובעים היו שותפים לניסוח התקנון‪ ,‬בעוד שהנתבעים רכשו את דירתם בכפוף‬      ‫‪.18‬‬</w:t>
        <w:br/>
        <w:t>‫לתקנון קיים‪ ,‬יש להחיל על התובעים את כלל הפרשנות כנגד המנסח הקבוע בסעיף ‪(25‬ב‪ )1‬לחוק‬</w:t>
        <w:br/>
        <w:t>‫החוזים (חלק כללי)‪ ,‬תשל"ג‪( 1973 -‬להלן‪" :‬חוק החוזים")‪.‬‬</w:t>
        <w:br/>
        <w:t>‫על אף העובדה שהתקנון המוסכם הקנה לפרן את הזכות לספח שטח מהרכוש המשותף‬                 ‫‪.19‬‬</w:t>
        <w:br/>
        <w:t>‫לשימושם‪ ,‬יש בכוונתם לאפשר שימוש בו גם לאלבוים‪.‬‬</w:t>
        <w:br/>
        <w:t>‫בדק שבנו פרן יש פתח המאפשר גישה למערכת הביוב המצויה תחתיו‪ ,‬ונהיר כי כיסוי מערכת‬       ‫‪.20‬‬</w:t>
        <w:br/>
        <w:t>‫הביוב על ידי דק משפר ומשביח את הנכס‪.‬‬</w:t>
        <w:br/>
        <w:t>‫פרן לא הקימו מגרש כדורגל בחצר הבית‪ ,‬אלא רק הניחו דשא סינטטי במקום שבעבר היה מוזנח‪.‬‬    ‫‪.21‬‬</w:t>
        <w:br/>
        <w:t>‫אלבוים סירבו להשתתף בעלויות הגינה והגינון במטרה לפגוע בפרן שכל רצונם היה שהכניסה‬</w:t>
        <w:br/>
        <w:t>‫לביתם תהיה אסטטית‪.‬‬</w:t>
        <w:br/>
        <w:t>‫בהתאם להוראת סעיף ‪ 5‬לתקנון המוסכם היו רשאים פרן לבצע את עבודות הגינון כפי שעשו‪.‬‬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‫המצלמות שהוצבו אינן פונות לאזור הדירה של אלבוים והן חיוניות לצרכי אבטחה‪.‬‬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‫פרן אינם משתמשים ביותר מאשר מחצית גודל המחסן בהתאם לזכות שהוקנתה להם בסעיף ‪7‬‬          ‫‪.24‬‬</w:t>
        <w:br/>
        <w:t>‫לתקנון המוסכם‪.‬‬</w:t>
        <w:br/>
        <w:t>‫יש לחייב את אלבוים בהוצאות התיקון של יסודות הבניין בסך של ‪ ₪ 9,500‬בעקבות בעיית‬        ‫‪.25‬‬</w:t>
        <w:br/>
        <w:t>‫רטיבות שהתגלתה בביתם של פרן‪ ,‬הנובעת מכשלים וליקויים ביסודות הבניין‪.‬‬</w:t>
        <w:br/>
        <w:t>‫יש להצהיר כי פרן רשאים להקים פרגולה מעל הדק שבנו‪.‬‬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לאפשר לפרן להקים שער כניסה לבית המשותף בחזית הבניין לכיוון שד' הנשיא וכן לחייב‬     ‫‪.27‬‬</w:t>
        <w:br/>
        <w:t>‫את אלבוים לשאת במחצית מעלות הקמתו‪.‬‬</w:t>
        <w:br/>
        <w:t>‫ההליכים בתיק‪-‬‬</w:t>
        <w:br/>
        <w:t>‫ביום ‪ 8.7.21‬קיימתי ביקור במקום בנוכחות הצדדים על מנת להתרשם באופן בלתי אמצעי‬          ‫‪.28‬‬</w:t>
        <w:br/>
        <w:t>‫מהנטען‪ .‬להלן הנתונים אותם מצאתי רלוונטיים להליך‪:‬‬</w:t>
        <w:br/>
        <w:t>‫בחזית הצדית של הבית לכיוון מערב בנו פרן משטח דק נישא באוויר בגובה של למעלה‬      ‫א‪.‬‬</w:t>
        <w:br/>
        <w:t>‫ממטר אשר תחום בגדרות מכל עבריו (להלן‪" :‬משטח הדק")‪ .‬לפרן קיימת יציאה ישירה‬</w:t>
        <w:br/>
        <w:t>‫מדירתם אל משטח הדק‪ .‬בחלקו הצפוני של משטח הדק קיימות מדרגות אשר מובילות‬</w:t>
        <w:br/>
        <w:t>‫מחצר הבית אליו‪ ,‬ובחלקו הדרומי של משטח הדק קיימות מדרגות אשר מובילות ממשטח‬</w:t>
        <w:br/>
        <w:t>‫הדק אל החצר המצויה בעורף הבית‪ .‬בין המדרגות למשטח הדק מפרידים שערים אשר לא‬</w:t>
        <w:br/>
        <w:t>‫היו נעולים במועד הביקור‪.‬‬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 חלק ממשטח הדק הותקנו קורות עץ שאמורות להוות בסיס לפרגולה שפרן מבקשים‬         ‫ב‪.‬‬</w:t>
        <w:br/>
        <w:t>‫להקים מעל חלק ממשטח הדק (להלן‪" :‬הפרגולה")‪.‬‬</w:t>
        <w:br/>
        <w:t>‫לחצר המצויה בעורף הבית ניתן להגיע דרך מעבר במשטח הדק (עליה במדרגות מהחצר‬         ‫ג‪.‬‬</w:t>
        <w:br/>
        <w:t>‫הקדמית לדק‪ ,‬מעבר בדק וירידה במדרגות בחלקו הדרומי של מטח הדק)‪.‬‬</w:t>
        <w:br/>
        <w:t>‫היות שמשטח הדק הותקן בגובה של למעלה ממטר מעל מפלס הקרקע הטבעית בחלקה‪,‬‬            ‫ד‪.‬‬</w:t>
        <w:br/>
        <w:t>‫הוא קוטע את רצף החצרות בהיקף הבית והמעבר מהחצר הקדמית לחצר בעורף הבית‬</w:t>
        <w:br/>
        <w:t>‫אפשרי רק באמצעות מעבר ע"ג משטח הדק‪.‬‬</w:t>
        <w:br/>
        <w:t>‫על גבי משטח הדק מאוחסן מנגל גדול מימדים שכולל משטחי עבודה‪ ,‬וכן נמצאים בו שולחן‬   ‫ה‪.‬‬</w:t>
        <w:br/>
        <w:t>‫וספסלים בנויים המשמשים את פרן‪ .‬כמו כן פרן התקינו תאורה מעליו‪.‬‬</w:t>
        <w:br/>
        <w:t>‫על מנת שלא תמנע הגישה לשוחות הביוב המצויות מתחת למשטח הדק התקינו פרן פלטת‬        ‫ו‪.‬‬</w:t>
        <w:br/>
        <w:t>‫עץ מתרוממת אשר דרכה ניתן לרדת את הקרקע המצויה תחת משטח הדק ולהגיע דרכה‬</w:t>
        <w:br/>
        <w:t>‫אל שוחות הביוב לצורך טיפול בהן‪.‬‬</w:t>
        <w:br/>
        <w:t>‫בחצר בעורף הבית התקינו פרן משטח דשא סינטטי‪ ,‬והופניתי לשני שערי כדורגל שנמצאו‬     ‫ז‪.‬‬</w:t>
        <w:br/>
        <w:t>‫בסמוך‪.‬‬</w:t>
        <w:br/>
        <w:t>‫בקומת המסד של הבית בחלקו הדרומי של המבנה קיים מחסן משותף (הוגדר כמקלט‬            ‫ח‪.‬‬</w:t>
        <w:br/>
        <w:t>‫במסמכי הרישום) אשר משמש לאחסון מיטלטלין פרטיים של הצדדים להליך‪ .‬אלבוים‬</w:t>
        <w:br/>
        <w:t>‫מאחסנים מיטלטלין בחלקו המערבי של המחסן ופרן ביתרת שטחו‪ .‬היות שדלת המחסן‬</w:t>
        <w:br/>
        <w:t>‫מותקנת בחלקו הדרום מזרחי של המחסן התרשמתי כי הגישה למיטלטלין של אלבוים‬</w:t>
        <w:br/>
        <w:t>‫מוגבלת ע"י מיטלטלין של פרן‪.‬‬</w:t>
        <w:br/>
        <w:t>‫מטעם התביעה הוגש תצהיר עדות ראשית של התובעת מס' ‪ ,1‬הגב' יהודית אלבוים‪ .‬ומטעם‬           ‫‪.29‬‬</w:t>
        <w:br/>
        <w:t>‫ההגנה הוגש תצהיר עדות ראשית של הנתבע מס' ‪ ,1‬מר דרור פרן‪ .‬בדיון שהתקיים ביום ‪29.6.21‬‬</w:t>
        <w:br/>
        <w:t>‫נחקרו המצהירים על תצהיריהם‪ .‬הצדדים סיכמו טענותיהם בע"פ‪ ,‬וכעת נותר לי להכריע‬</w:t>
        <w:br/>
        <w:t>‫בשאלות שבמחלוקת‪.‬‬</w:t>
        <w:br/>
        <w:t>‫דיון והכרעה‪-‬‬</w:t>
        <w:br/>
        <w:t>‫אקדים ואציין כי מצאתי לקבל את מרבית התביעה ולדחות את התביעה שכנגד‪ ,‬הכול כפי‬            ‫‪.30‬‬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הדק והמדרגות‪-‬‬</w:t>
        <w:br/>
        <w:t>‫לב ליבו של התיק הם שינויים שביצעו פרן ברכוש המשותף כמפורט לעיל‪ .‬הנה כי כן אבחן מה הן‬   ‫‪.31‬‬</w:t>
        <w:br/>
        <w:t>‫דרישות הדין ביחס לשינויים המבוצעים ברכוש המשותף‪.‬‬</w:t>
        <w:br/>
        <w:t>‫ככלל‪ ,‬לצורך ביצוע שינויים ברכוש המשותף נדרש לקבל את הסכמת האסיפה הכללית בהתאם‬          ‫‪.32‬‬</w:t>
        <w:br/>
        <w:t>‫לאמור בסעיף ‪(2‬א) לתקנון המצוי שבתוספת לחוק המקרקעין‪ ,‬התשכ"ט‪( 1969-‬להלן‪" :‬חוק‬</w:t>
        <w:br/>
        <w:t>‫המקרקעין") החל על הבית וקובע כדלהלן‪:‬‬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 תחילה‬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האסיפה הכללית של בעלי הדירות‪ .‬לענין זה‪" ,‬פגיעה ברכוש המשותף" ‪ -‬לרבות פגיעה‬</w:t>
        <w:br/>
        <w:t>‫בחזותו החיצונית התקינה והאחידה כפי שהיתה בעת גמר הבניה‪".‬‬</w:t>
        <w:br/>
        <w:t>‫סעיף ‪ 5‬לתקנון המצוי קובע כי החלטות בדבר דרכי הניהול של הרכוש המשותף והשימוש בו‬              ‫‪.33‬‬</w:t>
        <w:br/>
        <w:t>‫תתקבלנה על ידי בעלי הדירות במסגרת אסיפה כללית שיערכו‪ .‬סעיף ‪( 12‬א) לתקנון המצוי קובע‬</w:t>
        <w:br/>
        <w:t>‫כי‪:‬‬</w:t>
        <w:br/>
        <w:t>‫"החלטות האסיפה הכללית יתקבלו ברוב 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 ברכוש המשותף‬               ‫‪.34‬‬</w:t>
        <w:br/>
        <w:t>‫ללא הסכמת בעלי הדירות האחרים ובלבד שהשימוש שנעשה ברכוש המשותף הוא רגיל וסביר‬</w:t>
        <w:br/>
        <w:t>‫לפי תנאי המקום והזמן וכן אינו מונע שימוש דומה מאחרים‪ .‬ראו ע"א ‪ 549/73‬וינטרס נ' זמורה‪,‬‬</w:t>
        <w:br/>
        <w:t>‫פ"ד כח(‪ ,)1974( 645 )1‬ע"א ‪ 708/72‬פרשקר נ' רוזנברג‪ ,‬פ"ד כח(‪ ,)1974( 824-825 ,817 )2‬וכן ה"מ‬</w:t>
        <w:br/>
        <w:t>‫‪ 163/81‬בודנוף נ' נציגות הבית המשותף ברח' שחראי ‪ ,14-18‬י‪-‬ם‪ ,‬פ"ד לה(‪ )1981( 277 )4‬שם נקבע‬</w:t>
        <w:br/>
        <w:t>‫כי‪" :‬שימוש ברכוש המשותף ייחשב כסביר‪ ,‬אם הוא תואם את ייעודו של אותו חלק ברכוש‬</w:t>
        <w:br/>
        <w:t>‫המשותף לפי כוונת בעלי הדירות‪ ,‬ואינו מונע 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‫המלומדים והפסיקה עמדו על טיבו של אותו "שימוש סביר" ברכוש המשותף‪ ,‬הגדרה ממצה‬                 ‫‪.35‬‬</w:t>
        <w:br/>
        <w:t>‫לשימוש זה מוצאת ביטוי אצל פנחס נרקיס הבית המשותף ‪( 152‬מהדורה רביעית‪:)1998 ,‬‬</w:t>
        <w:br/>
        <w:t>‫"שימוש כזה יהא שימוש סביר ובלבד שלא ימנע שימוש כזה מבעלי דירות אחרים‪" .‬שימוש‬</w:t>
        <w:br/>
        <w:t>‫סביר" הינו סוג של שימוש ברכוש המשותף שעונה על הצרכים הלגיטימיים של בעלי הדירות‬</w:t>
        <w:br/>
        <w:t>‫בבית המשותף והן של אפשרות הקיום בו בצורה נאותה ומתקבלת על הדעת‪ .‬שימוש שכזה‬</w:t>
        <w:br/>
        <w:t>‫צריך שיהיה סביר ורגיל לפי תנאי הזמן והמקום"‪.‬‬</w:t>
        <w:br/>
        <w:t>‫אמנם בעל דירה זכאי לעשות שימוש סביר ברכוש המשותף ללא צורך בקבלת הסכמה של יתר‬                ‫‪.36‬‬</w:t>
        <w:br/>
        <w:t>‫בעלי הדירות בבית לכך‪ ,‬ואולם‪ ,‬בשימוש עסקינן ולא בשינוי ברכוש המשותף‪ ,‬וראו בעניין את‬</w:t>
        <w:br/>
        <w:t>‫הדברים שנקבע בע"א ‪( 1251/00‬מחוזי ת"א) סרי נ' בן ארצי (נבו‪:)26.3.2002 ,‬‬</w:t>
        <w:br/>
        <w:t>‫"‪..‬בנייתו של מבנה על ידי אחד הדיירים בלבד לא תתאפשר במסגרת הניהול או השימוש‬</w:t>
        <w:br/>
        <w:t>‫הרגילים של חצר המהווה קניין משותף‪ ...‬לפיכך אין לראות ביציקת הבטון בחצר משום‬</w:t>
        <w:br/>
        <w:t>‫שימוש סביר בשטח המשותף שכן יש בה משום שלילה לצמיתות של זכות השימוש‪ ...‬מיתר‬</w:t>
        <w:br/>
        <w:t>‫בעלי 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להלום‪ ,‬שבניית משטח דק קבוע בחצר הבית בגובה של כ‪ 1-‬מ' מעל גובה פני הקרקע‬            ‫‪.37‬‬</w:t>
        <w:br/>
        <w:t>‫הטבעית על גבי קונסטרוקציית פלדה‪ ,‬הכוללת בניית מדרגות עליה וירידה אליו וגדרות בהיקפה‬</w:t>
        <w:br/>
        <w:t>‫ניתן לראותם כשימוש סביר כהגדרתו בפסיקה‪ .‬עסקינן בשינויים פיסיים משמעותיים וקבועים‬</w:t>
        <w:br/>
        <w:t>‫ברכוש המשותף‪ ,‬ונראה כי הם תואמים את הגדרת סעיף‪(2‬א) לתקנון המצוי ומשכך טעונים‬</w:t>
        <w:br/>
        <w:t>‫הסכמת האסיפה הכללית‪.‬‬</w:t>
        <w:br/>
        <w:t>‫בביקורי במקום מצאתי כי פרן ביצעו שינויים ניכרים ברכוש המשותף באמצעות בניית משטח‬             ‫‪.38‬‬</w:t>
        <w:br/>
        <w:t>‫הדק‪ ,‬שהביאו לכך שהמעבר שהיה קיים בין כל חלקי החצר המקיפה את הבית נחסם‪ ,‬ויש הכרח‬</w:t>
        <w:br/>
        <w:t>‫לעלות למשטח הדק ולרדת מעברו האחר על מנת להגיע לחצר האחורית ולמחסן בעורף החלקה‪.‬‬</w:t>
        <w:br/>
        <w:t>‫יתירה מכך‪ ,‬בביקורי התרשמתי כי אפילו יוותרו השערים המובילים אל משטח הדק לא נעולים‪,‬‬           ‫‪.39‬‬</w:t>
        <w:br/>
        <w:t>‫בנייתו במתכונת כפי שנבנה‪ ,‬כשהוא מגודר ותחום מכל עבריו וכולל פתח יציאה מדירת פרן אליו‪,‬‬</w:t>
        <w:br/>
        <w:t>‫מהווה תפיסת חזקה ייחודית בשטח משותף‪ ,‬וספק אם יהין בעל דירה אחר בבית להיכנס אליו‬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‫ללא שיחוש כי הוא מסיג גבול בשטח פרטי‪ .‬הנה כי כן נכון‪ ,‬לטעמי‪ ,‬להחיל על שינויים אלו את‬</w:t>
        <w:br/>
        <w:t>‫הוראת סעיף ‪ 62‬לחוק המקרקעין הקובע‪:‬‬</w:t>
        <w:br/>
        <w:t>‫"(א) 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מסויים מהרכוש המשותף לדירה פלונית אלא‬</w:t>
        <w:br/>
        <w:t>‫בהסכמת כל בעלי הדירות"‪.‬‬</w:t>
        <w:br/>
        <w:t>‫בבית המשותף קיימות ‪ 3‬דירות‪ ,‬אשר שתיים מהן בבעלות אלבוים‪ .‬בין אם נדרשת הסכמת בעלי‬       ‫‪.40‬‬</w:t>
        <w:br/>
        <w:t>‫הדירות באסיפה הכללית‪ ,‬ובין אם נדרשת הסכמת כל בעלי הדירות להוצאת חלק מהרכוש‬</w:t>
        <w:br/>
        <w:t>‫המשותף לצורך הצמדתו לדירת פרן‪ ,‬יש לבחון האם אלבוים נתנו הסכמתם לשינויים שביצעו‬</w:t>
        <w:br/>
        <w:t>‫פרן ברכוש המשותף‪.‬‬</w:t>
        <w:br/>
        <w:t>‫חתימת אלבוים על תוכנית היתר הבניה‪-‬‬</w:t>
        <w:br/>
        <w:t>‫פרן טענו כי אלבוים נתנו להם הסכמה מפורשת לשינויים שביצעו‪ .‬לראיה הגישו פרן את תוכנית‬    ‫‪.41‬‬</w:t>
        <w:br/>
        <w:t>‫הבקשה להיתר בניה שהוגשה על ידם בשנת ‪ ,2009‬סומנה כמוצג נ‪( 1/‬להלן‪" :‬התוכנית")‪ .‬בתיאור‬</w:t>
        <w:br/>
        <w:t>‫הבקשה מצוין‪" :‬בקשה לתוספת מ‪.‬מ‪.‬ד‪ ,‬פיתוח שטח‪ ,‬וחניה ליגליזציה (בקשה) לשינוי פתחים‪,‬‬</w:t>
        <w:br/>
        <w:t>‫סגירת מרפסות והוספת שטח ח‪ .‬כביסה"‪ .‬בתוכנית מתנוססת חתימתם של אלבוים מעל תוכנית‬</w:t>
        <w:br/>
        <w:t>‫קומת הקרקע באופן שלא יכולה להיות מחלוקת על כך שהם נתנו הסכמתם לשינויים המודגמים‬</w:t>
        <w:br/>
        <w:t>‫באותה תוכנית‪.‬‬</w:t>
        <w:br/>
        <w:t>‫הגב' אלבוים העידה כי עת חתמו על התוכנית הם סברו כי מדובר בפתח אור בלבד ולא בדלת‬        ‫‪.42‬‬</w:t>
        <w:br/>
        <w:t>‫יציאה של ממש לחצר‪ ,‬ראו עדותה בעמ' ‪ 4‬לפרוטוקול הדיון מיום ‪( 29.6.21‬להלן‪" :‬הפרוטוקול")‬</w:t>
        <w:br/>
        <w:t>‫שורות ‪ .15-17‬לא שוכנעתי מעדותה זו שכן עיון בתוכנית מעלה כי התבקש בה פתח יציאה מדירת‬</w:t>
        <w:br/>
        <w:t>‫פרן לחצר הצדית ולא רק פתח אור כפי שטענה בעדותה‪ ,‬והדבר עולה בבירור מהתוכנית שכן לצד‬</w:t>
        <w:br/>
        <w:t>‫סימון פתח היציאה רשום "יציאה" מה שאינו מותיר מקום לספק כי אלבוים ידעו כי מדובר‬</w:t>
        <w:br/>
        <w:t>‫בפתח יציאה ולא רק בפתח אור‪ .‬בביקורי במקום התרשמתי כי פתח היציאה הקיים כיום בדירת‬</w:t>
        <w:br/>
        <w:t>‫פרן תואם לפתח היציאה שהודגם בתוכנית‪.‬‬</w:t>
        <w:br/>
        <w:t>‫עם זאת‪ ,‬בתוכנית הודגם מילוי של אדמה גננית בסמוך לפתח היציאה החל מפינת הבית הצפונית‬     ‫‪.43‬‬</w:t>
        <w:br/>
        <w:t>‫לכיוון דרום באופן שבין גבול החלקה המערבי לבין אותו שטח מילוי נותר מעבר‪ ,‬אשר רוחבו‬</w:t>
        <w:br/>
        <w:t>‫עפ"י סרגל קנה מידה הוא ‪ 1‬מ'‪ ,‬ואורכו המודגם בתוכנית ‪ 7.5‬מ'‪ .‬יוטעם כי רוחבו של המשטח‬</w:t>
        <w:br/>
        <w:t>‫הגנני בתוכנית אמנם נושא כיתוב ‪ 4.0‬מ'‪ ,‬אך מדידה בסרגל קנה מידה מראה כי המידה ‪ 4.0‬מ'‬</w:t>
        <w:br/>
        <w:t>‫מתייחסת למרחק מפתח היציאה בדירת פרן לחצר ועד גבול החלקה המערבי ולא לרוחבו של‬</w:t>
        <w:br/>
        <w:t>‫המשטח הגנני עצמו‪ ,‬וראו אישור מר פרן בעדותו בעמ' ‪ 7‬לפרוטוקול שורות ‪ 33-34‬כי סוכם על‬</w:t>
        <w:br/>
        <w:t>‫אדמה גננית‪.‬‬</w:t>
        <w:br/>
        <w:t>‫בפועל‪ ,‬פרן פתחו פתח יציאה לחצר כמודגם בתוכנית הבקשה להיתר בניה‪ ,‬אך חלף מילוי באדמה‬     ‫‪.44‬‬</w:t>
        <w:br/>
        <w:t>‫גננית והותרת מעבר של ‪ 1‬מ' בין המילוי לבין גבול החלקה הם התקינו משטח דק נישא באוויר‬</w:t>
        <w:br/>
        <w:t>‫שמידות האורך והרוחב שלו שונות מהמודגם בתוכנית הבקשה להיתר בניה באופן ניכר‪.‬‬</w:t>
        <w:br/>
        <w:t>‫השוואת המצב בשטח לתוכנית עליה חתמו אלבוים אינה מותירה מקום לספק‪ ,‬חתימת אלבוים‬          ‫‪.45‬‬</w:t>
        <w:br/>
        <w:t>‫היוותה הסכמה רק למה שהופיע בתוכנית הבקשה להיתר בניה‪ ,‬קרי‪ ,‬למילוי באדמה גננית‬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‫בתוואי שמופיע בתוכנית הבקשה להיתר בניה‪ 7.5 :‬מ' אורך ורוחב שמותיר מעבר ברוחב של ‪ 1‬מ'‬</w:t>
        <w:br/>
        <w:t>‫בין גבול החלקה לבין המילוי‪.‬‬</w:t>
        <w:br/>
        <w:t>‫טענה נוספת שהעלו פרן היא שלא נדרשת להם הסכמתם של אלבוים לאור הוראות התקנון‬              ‫‪.46‬‬</w:t>
        <w:br/>
        <w:t>‫המוסכם שנרשם לבית הפוטר מהצורך בקבלת הסכמת יתר בעלי הדירות בבית לשינויים כגון‬</w:t>
        <w:br/>
        <w:t>‫דא‪ .‬הנה כי כן‪ ,‬אבחן להלן את הוראות התקנון המוסכם שנרשם‪.‬‬</w:t>
        <w:br/>
        <w:t>‫התקנון המוסכם‪-‬‬</w:t>
        <w:br/>
        <w:t>‫ביום ‪ 28.10.07‬נרשם לבית תקנון מוסכם (להלן‪" :‬התקנון" או "התקנון המוסכם") במסגרתו‬         ‫‪.47‬‬</w:t>
        <w:br/>
        <w:t>‫הוצמדו לדירת פרן קרקע לא מקורה בשטח ‪ 14‬מ"ר שסומן באות א'‪ ,‬וגג בשטח של ‪ 153.50‬מ"ר‬</w:t>
        <w:br/>
        <w:t>‫שסומן באות ב'‪.‬‬</w:t>
        <w:br/>
        <w:t>‫בסעיף ‪ 3‬לתקנון המוסכם הוקנו ‪ 2/3‬מזכויות הבניה לדירת פרן וה‪ 1/3 -‬הנותר של זכויות הבניה‬   ‫‪.48‬‬</w:t>
        <w:br/>
        <w:t>‫הוקנה לדירת אלבוים‪ .‬בסעיף ‪ 3.3‬לתקנון נקבע כי‪" :‬בעלי יחידה (דירה) מס' ‪ ,12/1‬או מי‬</w:t>
        <w:br/>
        <w:t>‫מטעמם (‪-‬דירת פרן‪ ,‬הוספה שלי י"ל)‪ ,‬יהיו זכאים לממש את זכויות הבנייה השייכות להם‪,‬‬</w:t>
        <w:br/>
        <w:t>‫כאמור בסעיף ‪ 3.1‬לעיל‪ ,‬על גג הקומה הראשונה המסומל בתשריט הבית המשותף באות ב'‬</w:t>
        <w:br/>
        <w:t>‫וצבוע בצבע תכלת (להלן‪" :‬גג הקומה הראשונה")‪ ,‬או בכל מקום אחר‪ ,‬מבלי שיהיו מחויבים‬</w:t>
        <w:br/>
        <w:t>‫בתשלום עבור הבנייה בגג הקומה הראשונה או ברכוש המשותף‪."...‬‬</w:t>
        <w:br/>
        <w:t>‫בסעיף ‪ 3.5‬לתקנון נקבע כי‪" :‬בעלי הדירות בבית המשותף נותנים בזאת האחד למשנהו את‬           ‫‪.49‬‬</w:t>
        <w:br/>
        <w:t>‫הסכמתם לבנייה כאמור בסעיפים ‪ ,3.3 ,3.2‬ו‪ 3.4-‬לעיל‪ ,‬ולעניינים המפורטים שם‪"...‬‬</w:t>
        <w:br/>
        <w:t>‫פרן טענו כי סעיף ‪ 3‬לתקנון המוסכם פוטר אותם מהצורך בקבלת הסכמותיהם של אלבוים לבניה‬       ‫‪.50‬‬</w:t>
        <w:br/>
        <w:t>‫"מכל סוג שהוא" על הגג או בכל מקום אחר‪ .‬לטענתם‪ ,‬למקרא התקנון ברור כי אם זכויות הבניה‬</w:t>
        <w:br/>
        <w:t>‫הוקנו לדירת פרן בצורה רחבה כל כך פשיטא כי הקמת משטח דק‪ ,‬המהווה בנייה פעוטה‪ ,‬אפשרי‬</w:t>
        <w:br/>
        <w:t>‫גם הוא ללא צורך בקבלת הסכמת אלבוים‪.‬‬</w:t>
        <w:br/>
        <w:t>‫עיון בתקנון המוסכם מלמד כי אכן ניתנה בו הסכמה מראש של בעלי הדירות האחד למשנהו‬           ‫‪.51‬‬</w:t>
        <w:br/>
        <w:t>‫לבנייה‪ ,‬ואולם‪ ,‬בסעיף ‪ 3.5‬לתקנון נקבע כי ההסכמה ההדדית היא לבנייה "כאמור בסעיפים ‪,3.2‬‬</w:t>
        <w:br/>
        <w:t>‫‪ ,3.3‬ו‪ 3.4-‬לעיל‪ ,‬ועיון בסעיפים אלו מעלה כי ההסכמה הנתונה בתקנון מראש היא אמנם לבנייה‬</w:t>
        <w:br/>
        <w:t>‫על הגג‪ ,‬או "בכל מקום אחר"‪ ,‬אך עסקינן בבנייה שכרוכה בניצול זכויות הבנייה שהוקנו לבעלי‬</w:t>
        <w:br/>
        <w:t>‫חלקות משנה ‪ 1‬ו‪ ,2-‬או כלשון סעיף ‪" :3.3‬יהיו זכאים לממש את זכויות הבנייה השייכות להם"‪.‬‬</w:t>
        <w:br/>
        <w:t>‫בניית משטח דק מהווה שינויים ברכוש המשותף שאינם כרוכים במימוש זכויות בנייה‪ ,‬ואני‬         ‫‪.52‬‬</w:t>
        <w:br/>
        <w:t>‫דוחה את פרשנות פרן כי אם ניתנה להם בתקנון רשות לבנות בכל מקום פשיטא שניתנה להם גם‬</w:t>
        <w:br/>
        <w:t>‫רשות לבנות בנייה פעוטה (כהגדרתם) דוגמת משטח דק בכל מקום ללא הסכמות השותפים‬</w:t>
        <w:br/>
        <w:t>‫לחלקה‪.‬‬</w:t>
        <w:br/>
        <w:t>‫ויוטעם‪ ,‬בנייה אשר מממשת זכויות בנייה כפופה לדיני התכנון והבנייה‪ ,‬לרבות לעניין היקף‬      ‫‪.53‬‬</w:t>
        <w:br/>
        <w:t>‫הזכויות הנתונות לכל בעל דירה‪ ,‬המרווחים אותם הוא חייב לשמור מגבולות חלקה‪ ,‬שמירה על‬</w:t>
        <w:br/>
        <w:t>‫חזות הבית וכיוב'‪ ,‬כך שהיקף החשיפה של בעלי הדירות כפוף לתב"ע החלה על הבית והוא מוגדר‬</w:t>
        <w:br/>
        <w:t>‫וברור‪ .‬פרשנות פרן לתקנון המוסכם‪ ,‬כאילו כל בניה מכל סוג שהוא בחלקה פטורה מהצורך‬</w:t>
        <w:br/>
        <w:t>‫בקבלת הסכמת יתר בעלי הדירות בבית מרחיקה לכת‪ ,‬ואינה עולה בקנה אחד עם לשונו של‬</w:t>
        <w:br/>
        <w:t>‫התקנון המוסכם בו נרשם במפורש כי לא נדרשת הסכמת בעלי הדירות לבניה כאמור בסעיף ‪3.2-‬‬</w:t>
        <w:br/>
        <w:t>‫‪ 3.4‬ובסעיפים אלו נרשם במפורש כי עניינם "מימוש זכויות 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נקבע‪ ,‬כי לשון החוזה היא נקודת המוצא לכל הליך פרשני‪" .‬ככל שלשון החוזה מצביעה‬       ‫‪.54‬‬</w:t>
        <w:br/>
        <w:t>‫באופן בהיר על אומד דעתם של הצדדים בעת כריתת החוזה‪ ,‬שמורה לה הבכורה בהליך‬</w:t>
        <w:br/>
        <w:t>‫הפרשני" (ראו ע"א ‪ 7186/15‬בורשטיין נ' שיכון ובינוי סולל בונה תשתיות בע"מ‪ ,‬פסקה ‪( 17‬נבו‪,‬‬</w:t>
        <w:br/>
        <w:t>‫‪ ;)3.9.2019‬ראו גם ע"א ‪ 841/15‬פנורמה הצפון חברה לבנייה בע"מ נ' פלוני‪ ,‬פסקה ‪( 10‬נבו‪,‬‬</w:t>
        <w:br/>
        <w:t>‫‪ .)23.5.2016‬ברוח זו קובע סעיף ‪(25‬א) לחוק החוזים (חלק כללי)‪ ,‬התשל"ג‪( 1973-‬כפי שתוקן‬</w:t>
        <w:br/>
        <w:t>‫בתיקון מס' ‪ 2‬לחוק משנת ‪ )2011‬כי‪" :‬חוזה יפורש לפי אומד דעתם של הצדדים‪ ,‬כפי שהוא‬</w:t>
        <w:br/>
        <w:t>‫משתמע מתוך החוזה ומנסיבות העניין‪ ,‬ואולם אם אומד דעתם של הצדדים משתמע במפורש‬</w:t>
        <w:br/>
        <w:t>‫מלשון החוזה‪ ,‬יפורש החוזה בהתאם ללשונו"‪ ,‬ראו גם ע"א ‪ 1536/15‬פז חברת נפט בע"מ נ' תחנת‬</w:t>
        <w:br/>
        <w:t>‫דלק חוואסה בע"מ‪ ,‬פסקה ‪( 46‬נבו‪.)8.2.2018 ,‬‬</w:t>
        <w:br/>
        <w:t>‫לאור האמור‪ ,‬מוצאת אני לקבוע כי יש להיצמד ללשון התקנון ממנו עולה כי רק ניצול זכויות‬       ‫‪.55‬‬</w:t>
        <w:br/>
        <w:t>‫בניה כמפורט בסעיפים ‪ 3.2-3.4‬אינו טעון הסכמות יתר בעלי הדירות בבית‪.‬‬</w:t>
        <w:br/>
        <w:t>‫פרן לא טענו‪ ,‬וממילא לא הוכיחו‪ ,‬כי הקמת משטח הדק מהווה מימוש זכויות בנייה‪ ,‬ועל כן סעיף‬    ‫‪.56‬‬</w:t>
        <w:br/>
        <w:t>‫‪ 3.5‬לתקנון‪ ,‬אשר פוטר מהסכמות‪ ,‬לא חל על בנייתו‪ .‬חיזוק לאמור מוצאת אני בעובדה שפרן‬</w:t>
        <w:br/>
        <w:t>‫החתימו את אלבוים על תוכנית הבקשה להיתר בניה‪ ,‬ללמדך שגם פרן לא חשבו כי התקנון‬</w:t>
        <w:br/>
        <w:t>‫המוסכם פוטר מהסכמות לגבי כל השינויים שנכללו בבקשה להיתר בניה שהגישו‪.‬‬</w:t>
        <w:br/>
        <w:t>‫משלא מצאתי כי התקנון המוסכם שנרשם פוטר מהצורך בקבלת הסכמות יתר בעלי הדירות‬               ‫‪.57‬‬</w:t>
        <w:br/>
        <w:t>‫בבית לבניית משטח דק‪ ,‬ממילא נכון להחיל על הקמתו את הוראות חוק המקרקעין‪ ,‬ולפיו על‬</w:t>
        <w:br/>
        <w:t>‫שינויים ברכוש המשותף שאינם מהווים ניצול זכויות בניה חלות הוראות חוק המקרקעין‬</w:t>
        <w:br/>
        <w:t>‫הקובעות כי הוצאות חלקים מהרכוש המשותף לצורך הצמדתם לדירה טעונים הסכמה של ‪100%‬‬</w:t>
        <w:br/>
        <w:t>‫מבעלי הדירות בבית (סעיף ‪ 62‬לחוק המקרקעין)‪ ,‬ואילו שינויים ברכוש המשותף כאמור בסעיף‬</w:t>
        <w:br/>
        <w:t>‫‪(2‬א) לתקנון המצוי טעונים הסכמה של רוב בעלי הדירות באסיפה הכללית‪.‬‬</w:t>
        <w:br/>
        <w:t>‫בשים לב לעובדה שאלבוים הם בעלים של ‪ 2‬מ‪ 3-‬דירות בבית‪ ,‬אשר צמודים להם ‪ 1/3‬חלקים‬            ‫‪.58‬‬</w:t>
        <w:br/>
        <w:t>‫מהרכוש המשותף‪ ,‬לא יכולה להיות באמתחתם של פרן הסכמה בהיקף הנדרש לצורך הצמדה או‬</w:t>
        <w:br/>
        <w:t>‫לצורך ביצוע שינויים ברכוש המשותף‪.‬‬</w:t>
        <w:br/>
        <w:t>‫הנה כי כן‪ ,‬משבנו פרן משטח דק שאינו תואם למודגם בתוכנית היתר הבניה‪ ,‬נ‪ ,1/‬ומשמצאתי כי‬      ‫‪.59‬‬</w:t>
        <w:br/>
        <w:t>‫התקנון אינו פוטר אותם מקבלת הסכמות להקמתו‪ ,‬מוצאת אני להורות לפרן להרוס את משטח‬</w:t>
        <w:br/>
        <w:t>‫הדק שבנו‪ ,‬ביחד עם המדרגות‪ ,‬השערים והגדרות ולסלק את פסולת ההריסות מחצר הבית בתוך‬</w:t>
        <w:br/>
        <w:t>‫‪ 45‬יום מיום קבלת פסק הדין‪.‬‬</w:t>
        <w:br/>
        <w:t>‫בהתאם לתוכנית היתר הבניה‪ ,‬שקיבלה את הסכמת אלבוים‪ ,‬פרן יהיו רשאים למלא אדמה גננית‬         ‫‪.60‬‬</w:t>
        <w:br/>
        <w:t>‫בחזית המערבית של החלקה במידות ובמיקום המודגמים בתוכנית היתר הבניה‪ ,‬ובלבד שלאחר‬</w:t>
        <w:br/>
        <w:t>‫ביצוע העבודות יוותר מעבר ברוחב של ‪ 1‬מ' בינו לבין גבול החלקה המערבי‪.‬‬</w:t>
        <w:br/>
        <w:t>‫ככל שקיימת שוחת ביוב שעוברת בתוואי המיועד למילוי‪ ,‬ידאגו פרן להותיר גישה לשוחה או‬         ‫‪.61‬‬</w:t>
        <w:br/>
        <w:t>‫להעתיקה על חשבונם לתוואי סמוך נגיש‪.‬‬</w:t>
        <w:br/>
        <w:t>‫שתילת צמחים ודשא סינטטי‪-‬‬</w:t>
        <w:br/>
        <w:t>‫סעיף ‪ 5‬לתקנון המוסכם של הבית קובע‪" :‬בשטחי הקרקע שאינה מקורה‪ ,‬סביב הבית המשותף‬            ‫‪.62‬‬</w:t>
        <w:br/>
        <w:t>‫יהיו בעלי הדירות רשאים לעשות גינון כגון שתילת דשא‪ ,‬שיחי נוי ועצים למיניהם‪ ,‬וזאת תוך‬</w:t>
        <w:br/>
        <w:t>‫הקפדה על הנקיון בשטחים אלה‪ ,‬ובתנאי שלא יהא בהם הפרעה לשימוש בדירות הבית‬</w:t>
        <w:br/>
        <w:t>‫המשותף"‪.‬‬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הוראה זו ובשים לב לכך שלא נטען‪ ,‬וממילא לא הוכח‪ ,‬כי שתילת הצמחים ששתלו פרן‬        ‫‪.63‬‬</w:t>
        <w:br/>
        <w:t>‫בחצרם מהווה הפרעה לשימוש בדירות הבית לא מצאתי להורות להם לעקור צמחים ששתלו‬</w:t>
        <w:br/>
        <w:t>‫בחצר הבית‪ .‬לאלבוים קיימת זכות דומה מכוח הוראת הסעיף‪.‬‬</w:t>
        <w:br/>
        <w:t>‫לא מצאתי גם להורות לפרן לסלק את הדשא הסינטטי שהתקינו בחצר העורפית בבית‪ .‬לאחר‬          ‫‪.64‬‬</w:t>
        <w:br/>
        <w:t>‫שקיימתי ביקור במקום התרשמתי כי התקנתו מהווה שימוש סביר ברכוש המשותף שאין עמו‬</w:t>
        <w:br/>
        <w:t>‫תפיסת חזקה ייחודית‪.‬‬</w:t>
        <w:br/>
        <w:t>‫הצבת מיטלטלין בחצרות‪-‬‬</w:t>
        <w:br/>
        <w:t>‫בהתאם למבחנים שנקבעו בפסיקה‪" ,‬שימוש סביר" הוא כזה שאינו מונע שימוש דומה על ידי‬        ‫‪.65‬‬</w:t>
        <w:br/>
        <w:t>‫אחרים‪ .‬הנה כי כן‪ ,‬אחסון מיטלטלין ברכוש המשותף אינו יכול להיחשב שימוש סביר שעה שהוא‬</w:t>
        <w:br/>
        <w:t>‫מונע שימוש דומה מאחרים‪.‬‬</w:t>
        <w:br/>
        <w:t>‫בנסיבות תיק זה מצאתי כי אחסון המיטלטלין ברכוש המשותף‪ ,‬דוגמת‪ :‬שולחנות‪ ,‬שערי כדורגל‪,‬‬    ‫‪.66‬‬</w:t>
        <w:br/>
        <w:t>‫משטחי עץ וכיוב' מונע שימוש דומה מאחרים ואינו מהווה שימוש סביר‪.‬‬</w:t>
        <w:br/>
        <w:t>‫לאור האמור‪ ,‬ניתן בזאת צו מניעה קבוע אשר יאסור על פרן לאחסן מיטלטלין מכל סוג שהוא‬      ‫‪.67‬‬</w:t>
        <w:br/>
        <w:t>‫בחצרות הבית ובקומת המסד‪ .‬אני מורה לפרן לסלק כל מיטלטלין שהציבו ברכוש המשותף בתוך‬</w:t>
        <w:br/>
        <w:t>‫‪ 30‬יום מיום קבלת פסק הדין‪ .‬פרן יהיו רשאים להוציא לשטח המשותף שולחן‪ ,‬כסאות‪ ,‬מנגל‪,‬‬</w:t>
        <w:br/>
        <w:t>‫שערי כדורגל וכל מיטלטלין מכל סוג שהוא בעת עשיית שימוש ברכוש המשותף לצורך שימושם‪,‬‬</w:t>
        <w:br/>
        <w:t>‫ובלבד שמיטלטלין אלו יסולקו מהרכוש המשותף מיד בתום השימוש בהם‪.‬‬</w:t>
        <w:br/>
        <w:t>‫אחסון במחסן‪-‬‬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7‬לתקנון המוסכם שנרשם לבית נקבע‪" :‬ככל שהמקלט לא יישמש למיגון‪ ,‬יוכלו בעלי‬        ‫‪.68‬‬</w:t>
        <w:br/>
        <w:t>‫היחידה (הדירה) ‪ ,12/1‬להשתמש במחצית שטחו לאיחסון‪ ,‬בכפוף לכל דין‪ ,‬ובעלי יחידות‬</w:t>
        <w:br/>
        <w:t>‫(דירות) מס' ‪ 12/2‬ומס' ‪ 12/3‬יוכלו להשתמש במחצית האחרת של שטח המקלט לאיחסון‪,‬‬</w:t>
        <w:br/>
        <w:t>‫בכפוף לכל דין"‪.‬‬</w:t>
        <w:br/>
        <w:t>‫אין מחלוקת בין הצדדים כי המקלט אינו משמש למיגון‪ ,‬וכי הצדדים להליך משתמשים בו‬          ‫‪.69‬‬</w:t>
        <w:br/>
        <w:t>‫ורשאים להשתמש בו לצרכי אחסון‪.‬‬</w:t>
        <w:br/>
        <w:t>‫המחלוקת בין הצדדים היא האם השימוש שעושים בו פרן גורם להפרעה לאלבוים או מונע מהם‬       ‫‪.70‬‬</w:t>
        <w:br/>
        <w:t>‫להשתמש שימוש דומה במחסן‪.‬‬</w:t>
        <w:br/>
        <w:t>‫לאחר שקיימתי ביקור במקום התרשמתי כי פרן מאחסנים מיטלטליהם בחלק הקרוב לדלת‬             ‫‪.71‬‬</w:t>
        <w:br/>
        <w:t>‫הכניסה של המחסן באופן שמקשה על אלבוים להגיע למיטלטליהם המצויים בחלקו הפנימי יותר‬</w:t>
        <w:br/>
        <w:t>‫של המחסן‪.‬‬</w:t>
        <w:br/>
        <w:t>‫לאור זאת‪ ,‬מוצאת אני לקבוע כדלהלן‪ :‬פרן יאחסנו את מיטלטליהם באופן שיוותר מעבר פנוי‬      ‫‪.72‬‬</w:t>
        <w:br/>
        <w:t>‫ברוחב שלא יפתח מ‪ 70-‬ס"מ מהדלת ועד לחלק בו מצויים המיטלטלין של אלבוים לצורך מעבר‬</w:t>
        <w:br/>
        <w:t>‫אלבוים לחלקו האחר של המקלט‪ .‬האמור יבוצע בתוך ‪ 30‬יום מיום קבלת פסק הדין‪.‬‬</w:t>
        <w:br/>
        <w:t>‫המצלמות‪-‬‬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‪( 55‬א) לחוק המקרקעין מורה כי‪" :‬לכל דירה בבית משותף צמוד חלק בלתי מסויים ברכוש‬       ‫‪.73‬‬</w:t>
        <w:br/>
        <w:t>‫המשותף של אותו בית משותף"‪.‬‬</w:t>
        <w:br/>
        <w:t>‫מצירוף סעיפים ‪ 55‬לחוק המקרקעין ו‪(2 -‬א) לתקנון המצוי עולה כי הרכוש המשותף שייך לכל‬        ‫‪.74‬‬</w:t>
        <w:br/>
        <w:t>‫בעלי הדירות‪ ,‬ועל כן בעל דירה אחת אינו יכול לפגוע באחר‪ ,‬אלא אם קיבל לכך את הסכמת‬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‫מחד גיסא‪ ,‬מורנו סעיף ‪(2‬א) לתקנון המצוי כי בעל דירה אינו רשאי לבצע שינויים ברכוש המשותף‬   ‫‪.75‬‬</w:t>
        <w:br/>
        <w:t>‫ללא שקיבל את הסכמת האסיפה הכללית‪ .‬מאידך גיסא נקבע בפסיקה כי לא כל שימוש ברכוש‬</w:t>
        <w:br/>
        <w:t>‫המשותף מהווה "פגיעה"‪ ,‬המצריך את קבלת הסכמת האסיפה הכללית‪ .‬בשורה של פסקי דין‬</w:t>
        <w:br/>
        <w:t>‫שבראשה פסק הדין בע"א ‪ 549/73‬וינטרס נ' זמורה‪ ,‬פ"ד כח(‪ )1974( 648 ,645 )1‬נקבע כי שימוש‬</w:t>
        <w:br/>
        <w:t>‫סביר שאינו מונע שימוש דומה מבעל דירה אחרת‪ ,‬לא מהווה "פגיעה" ברכוש המשותף‪ ,‬וממילא‬</w:t>
        <w:br/>
        <w:t>‫אינו דורש הסכמת בעלי הדירות‪ .‬כך נקבע בפסק דין וינטרס הנ"ל‪:‬‬</w:t>
        <w:br/>
        <w:t>‫"לא כל שימוש ברכוש המשותף מותנה בקיומה של החלטה של האסיפה הכללית המתירה‬</w:t>
        <w:br/>
        <w:t>‫אותו‪ .‬נראה לי‪ ,‬כי המבחן הנכון הוא זה‪ :‬כל שימוש מותר גם בלי החלטה של האסיפה‬</w:t>
        <w:br/>
        <w:t>‫הכללית‪ ,‬ובלבד שהוא רגיל וסביר לפי תנאי המקום והזמן ואינו מונע שימוש דומה 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,‬שימוש סביר שאינו מונע שימוש דומה מבעל דירה אחרת‪ ,‬לא מהווה "פגיעה" ברכוש‬       ‫‪.76‬‬</w:t>
        <w:br/>
        <w:t>‫המשותף ‪ ,‬ובעל דירה בבית המשותף רשאי לבצע שימוש כזה‪ ,‬גם אם לא קיבל לכך את הסכמת‬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‫ומהו אותו שימוש סביר? מובן‪ ,‬כי לכך לא ניתן ליתן תשובה חד ערכית‪ .‬יש ששימוש מסוים ייחשב‬    ‫‪.77‬‬</w:t>
        <w:br/>
        <w:t>‫סביר ורגיל במקום מסוים‪ ,‬ואילו במקום אחר‪ ,‬אותו שימוש בדיוק יחשב שימוש חריג‪ .‬התשובה‬</w:t>
        <w:br/>
        <w:t>‫לשאלה מהו "שימוש סביר"‪ ,‬תוכרע‪ ,‬בסופו של דבר‪ ,‬בהתאם למקום‪ ,‬לזמן ולנוהג המקובל‪ .‬וראו‬</w:t>
        <w:br/>
        <w:t>‫בעניין את דבריו של א‪ .‬איזנשטיין בספרו יסודות והלכות בדיני מקרקעין‪ ,‬חלק שלישי‪ ,‬עמ' ‪.101‬‬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מהו שימוש סביר היא שאלה תלוית זמן‪ ,‬נוהג ומקום‪ .‬על כן‪ ,‬לשם הכרעה בשאלה זו‪,‬‬          ‫‪.78‬‬</w:t>
        <w:br/>
        <w:t>‫שומה עלינו לבדוק את טיבן ותפקודן של המצלמות שהתקינו פרן והאם הן פוגעות בפרטיות של‬</w:t>
        <w:br/>
        <w:t>‫אלבוים‪.‬‬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הגנת הפרטיות‪ ,‬התשמ"א‪ 1981-‬אוסר על פגיעה בפרטיות‪ .‬ופגיעה בפרטיות על פי חוק זה‬         ‫‪.79‬‬</w:t>
        <w:br/>
        <w:t>‫היא‪ ,‬בין היתר‪" ,‬צילום אדם כשהוא ברשות היחיד"‪.‬‬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שקיימתי לא הופניתי לכך שהמצלמות מצלמות את אלבוים בשטח רשות היחיד‬            ‫‪.80‬‬</w:t>
        <w:br/>
        <w:t>‫אלא בשטח המשותף בלבד‪ ,‬ולא הוכח אחרת‪ ,‬ועל כן לא מצאתי כי יש בכך כדי להוות פגיעה‬</w:t>
        <w:br/>
        <w:t>‫באלבוים‪ ,‬ואני קובעת כי התקנת המצלמות‪ ,‬כל עוד הן מצלמות רק ברכוש המשותף‪ ,‬מהווה‬</w:t>
        <w:br/>
        <w:t>‫שימוש סביר‪.‬‬</w:t>
        <w:br/>
        <w:t>‫השתתפות בעלות תיקון היסודות‪-‬‬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עתרו פרן לחיוב אלבוים במחצית עלות תיקון היסודות‪.‬‬      ‫‪.81‬‬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שנרשם לבית נקבע בסעיף ‪9‬ב‪ .‬כי "בעלי כל יחידה יטפלו על חשבונם בקירות‬         ‫‪.82‬‬</w:t>
        <w:br/>
        <w:t>‫המעטפת של דירתם"‪.‬‬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שפרן טענו כי תיקנו את יסודות הבית ועל כן הם זכאים להשבה מאלבוים‪ ,‬טענו אלבוים כי‬   ‫‪.83‬‬</w:t>
        <w:br/>
        <w:t>‫פרן תיקנו את מעטפת דירתם אותה הם חייבים לתקן לאור הוראת סעיף ‪ 9‬לתקנון המוסכם‪,‬‬</w:t>
        <w:br/>
        <w:t>‫ובהתאם לתקנון המוסכם הם לבדם צריכים לשאת בעלות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הבית המשותף שהם בגדר "רכוש משותף" הוגדרו בסעיף ‪ 52‬לחוק המקרקעין כדלהלן‪:‬‬         ‫‪.84‬‬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‫חובתו של כל בעל דירה להשתתף בהוצאות הדרושות להחזקתו התקינה של הרכוש המשותף‬             ‫‪.85‬‬</w:t>
        <w:br/>
        <w:t>‫קבועה בסעיף ‪(58‬א) לחוק המקרקעין לאמור‪:‬‬</w:t>
        <w:br/>
        <w:t>‫"(א) בעל דירה חייב להשתתף בהוצאות הדרושות להחזקתו התקינה ולניהולו של הרכוש‬</w:t>
        <w:br/>
        <w:t>‫המשותף ולהבטחת השירותים המחויבים על פי דין או המקובלים על פי הנוהג לפי יחס שטח‬</w:t>
        <w:br/>
        <w:t>‫רצפת דירתו אל שטח הרצפה של כל הדירות שבבית המשותף‪ ,‬זולת אם נקבע בתקנון שיעור‬</w:t>
        <w:br/>
        <w:t>‫השתתפות אחר‪." 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‫ברגיל נציגות בית משותף היא המופקדת על ניהול עניני הבית המשותף לרבות ייזום וביצוע‬       ‫‪.86‬‬</w:t>
        <w:br/>
        <w:t>‫עבודות אחזקה ברכוש המשותף‪ .‬כך מורים אותנו סעיפים ‪ 65‬ו‪ 69-‬לחוק המקרקעין‪ .‬סעיפים אלו‬</w:t>
        <w:br/>
        <w:t>‫משתלבים עם סעיף ‪(3‬א) לתקנון המצוי החל על הבית והקובע לאמור‪:‬‬</w:t>
        <w:br/>
        <w:t>‫"(א) בעל דירה זכאי לדרוש מהנציגות שתבצע כל תיקון בבית או ברכוש המשותף‪ ,‬שאי ביצועו‬</w:t>
        <w:br/>
        <w:t>‫עלול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הסעיף עולה‪ ,‬לכאורה‪ ,‬כי המתווה הנכון‪ ,‬בהינתן שקיים ליקוי ברכוש המשותף הגורם‬       ‫‪.87‬‬</w:t>
        <w:br/>
        <w:t>‫לנזק לבעל דירה‪ ,‬הינו פניה לנציגות בדרישה שתבצע תיקון בבית או ברכוש המשותף כאמור‪.‬‬</w:t>
        <w:br/>
        <w:t>‫בהקשר דידן נשאלת השאלה האם בנסיבות מסוימות זכאי בעל דירה לבצע את התיקון בעצמו‬</w:t>
        <w:br/>
        <w:t>‫ולתבוע השבת הוצאותיו?‬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זו נדונה בפס"ד ע"א ‪ 179/84‬רוס נ' חפציבה‪ ,‬פ"מ התשמ"ה (‪ )1985( 420 ,418 )3‬כדלהלן‪:‬‬   ‫‪.88‬‬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‫"האם רשאי בעל דירה בבית משותף לעשות בעצמו תיקונים ברכוש המשותף‪ ,‬תיקונים שאי‬</w:t>
        <w:br/>
        <w:t>‫עשייתם פוגעים בדירתו‪ ,‬וזאת לאחר שהודיע לנציגות ולבעלי הדירות האחרים על הצורך‬</w:t>
        <w:br/>
        <w:t>‫בתיקונים ואלו נמנעו מעשייתם תוך הזמן שקצב להם‪ ,‬והאם זכאי אותו בעל דירה להחזר‬</w:t>
        <w:br/>
        <w:t>‫הוצאותיו בגין אותו תיקון ברכוש המשותף‪ ,‬או שמא בעל דירה רשאי לעשות תיקונים כאלו‬</w:t>
        <w:br/>
        <w:t>‫ברכוש המשותף‪ ,‬ואם ביצעם לא יהא זכאי להחזר הוצאותיו"‪.‬‬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,‬דינו של בעל דירה אשר דרישתו אינה נענית על ידי נציגות הבית המשותף ? פס"ד‬     ‫‪.89‬‬</w:t>
        <w:br/>
        <w:t>‫רוס קבע כי זכותו של בעל דירה לממן את התיקון ולהיפרע מבעלי הדירות האחרים תעמוד לו‬</w:t>
        <w:br/>
        <w:t>‫אם הוכיח ארבעה תנאים מצטברים ואלו הם‪ :‬היה פגם ברכוש המשותף‪ ,‬התיקון היה מחויב‬</w:t>
        <w:br/>
        <w:t>‫המציאות‪ ,‬התיקון בוצע במחיר סביר בנסיבות העניין‪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זו עלתה גם ברע"א ‪ 4984/17‬חיים נ' נציגות הבית המשותף ברח' סוקולוב ‪ ,48‬קרית אתא‪,‬‬   ‫‪.90‬‬</w:t>
        <w:br/>
        <w:t>‫פסקה ‪ 7‬לפסק דינו של השופט הנדל (נבו‪ ,)14.12.2017 ,‬שם אף הוחמרה הדרישה מאת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המבצע בעצמו תיקונים ברכוש המשותף חלף הנציגות‪ ,‬תוך שנקבע כי קיימת ציפייה שבעל‬</w:t>
        <w:br/>
        <w:t>‫דירה יגיש כנגד הנציגות תביעה למפקח על רישום מקרקעין טרם שיוציא כספים במקומה‪ .‬וכך‬</w:t>
        <w:br/>
        <w:t>‫נקבע בפסק הדין‪:‬‬</w:t>
        <w:br/>
        <w:t>‫"דרך המלך להתמודדות עם פגם ברכוש המשותף היא באמצעות פניה לנציגות הבית‬</w:t>
        <w:br/>
        <w:t>‫המשותף‪ ,‬וככל שזו אינה נעתרת לתיקון הפגם – על הדייר לפנות בתביעה למפקח נגד‬</w:t>
        <w:br/>
        <w:t>‫הנציגות‪ ,‬על מנת שיכריע בסכסוך‪ .‬אם בחר הדייר‪ ,‬במקרה שסירבה הנציגות לתקן‪ ,‬שלא‬</w:t>
        <w:br/>
        <w:t>‫להגיש תביעה למפקח‪ ,‬אלא הוציא מכיסו ותיקן את הפגם בעצמו – אזי על מנת לקבל שיפוי‬</w:t>
        <w:br/>
        <w:t>‫יאלץ לעמוד בנטל להוכיח את התנאים שפורטו לעיל‪ .‬ובקצרה‪ :‬ליקוי שחובת הנציגות הייתה‬</w:t>
        <w:br/>
        <w:t>‫לתקנו; פניה לנציגות וסירובה לתקן; דחיפות הגוברת על אפשרות הפניה למפקח; פגיעה‬</w:t>
        <w:br/>
        <w:t>‫קשה ביכולתו לעשות שימוש בנכס; תיקון הליקוי בצורה נאותה; וכן כאמור יש משקל לעלות‬</w:t>
        <w:br/>
        <w:t>‫התיקון‪"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עובדות המקרה שבפניי‪ ,‬לאמור‪ :‬האם הוכיחו פרן כי פנו אל אלבוים טרם ביצוע‬         ‫‪.91‬‬</w:t>
        <w:br/>
        <w:t>‫העבודות ולא נענו‪ ,‬והאם התקיימו התנאים המצטברים המזכים אותה בהחזר הוצאותיה‪.‬‬</w:t>
        <w:br/>
        <w:t>‫ליקוי שחובת הנציגות הייתה לתקנו‪ -‬בהתאם להגדרת "רכוש משותף" בסעיף ‪ 52‬לחוק‬</w:t>
        <w:br/>
        <w:t>‫המקרקעין‪ ,‬אשר נוסחו הובא לעיל‪ ,‬יסודות הבית הם רכוש משותף‪ .‬בהתאם לסעיף ‪ 9‬לתקנון‬</w:t>
        <w:br/>
        <w:t>‫המוסכם האחריות לתחזוקת מעטפת הדירות היא על כל בעל דירה למעטפת דירתו‪ .‬פרן הגישו‬</w:t>
        <w:br/>
        <w:t>‫מסמך שנערך ע"י בעל מקצוע מטעמם בו מצוין כי הוא ביצע טיפול ביסודות הבניין בעקבות‬</w:t>
        <w:br/>
        <w:t>‫חדירת רטיבות‪ ,‬צורף כנספח ז' לתצהיר פרן‪ ,‬אך לא טרחו להביאו לעדות‪ .‬על הימנעות כזו קבע‬</w:t>
        <w:br/>
        <w:t>‫ביהמ"ש העליון בשורה של פס"ד כי‪:‬‬</w:t>
        <w:br/>
        <w:t>‫"כלל הנקוט בידי בתי המשפט מימים ימימה‪ ,‬שמעמידים בעל דין בחזקתו‪ ,‬שלא ימנע מבית‬</w:t>
        <w:br/>
        <w:t>‫המשפט ראיה‪ ,‬שהיא לטובתו‪ ,‬ואם נימנע מהבאת ראיה רלבנטית שהיא בהישג ידו‪ ,‬ואין לו‬</w:t>
        <w:br/>
        <w:t>‫לכך הסבר סביר ניתן להסיק‪ ,‬שאילו הובאה הראיה‪ ,‬הייתה פועלת נגדו‪ .‬כלל זה מקובל‬</w:t>
        <w:br/>
        <w:t>‫ומושרש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‫מהצגתה‪".‬‬</w:t>
        <w:br/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הימנעות פרן מלהביא את בעל המקצוע לעדות מצאתי להעדיף את גרסת התובעת כי‬                 ‫‪.92‬‬</w:t>
        <w:br/>
        <w:t>‫העבודות בוצעו במעטפת דירת פרן שבאחריותה לתחזקם ולא ביסודות הבית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‫פניה לנציגות או לבעלי הדירות בבית טרם ביצוע העבודה‪ -‬הגב' אלבוים העידה כי לא היו‬            ‫‪.93‬‬</w:t>
        <w:br/>
        <w:t>‫קיימים ליקויים ביסודות הבית‪ ,‬וכי לא פנו אליה מעולם בדרישות או טענות בנושא‪ ,‬ראו עדותה‬</w:t>
        <w:br/>
        <w:t>‫בעמ' ‪ 3‬לפרוטוקול שורות ‪ .2-4‬מר פרן העיד בעמ' ‪ 11‬לפרוטוקול שורות ‪ 11‬ואילך כי היו פניות‬</w:t>
        <w:br/>
        <w:t>‫קודמות לאלבוים‪ ,‬אך לא הציג כל ראיה לכך‪ .‬לשאלתו כיצד לא פנה בדרישה בכתב לאלבוים‬</w:t>
        <w:br/>
        <w:t>‫השיב "היה שלום בית"‪ .‬למשמע העדויות הסותרות מצאתי להעדיף את עדות הגב' אלבוים על‬</w:t>
        <w:br/>
        <w:t>‫עדותו של מר פרן בעניין זה‪ ,‬וזאת לאחר שהתרשמתי מחומר הראיות שהוגש לתיק כי מצב‬</w:t>
        <w:br/>
        <w:t>‫היחסים בין הצדדים להליך היה רחוק משלום בית לאחר שהוזמנו ע"י הצדדים שוטרים‪ ,‬הוגשו‬</w:t>
        <w:br/>
        <w:t>‫בקשות להוצאות צווים למניעת הטרדה מאיימת‪ ,‬ואף הייתה קיימת אלימות פיזית של ממש‪.‬‬</w:t>
        <w:br/>
        <w:t>‫בנסיבות אלו‪ ,‬אי הצגת אסמכתא לדרישה כאמור מחזקת את גרסת אלבוים כי לא הייתה דרישה‬</w:t>
        <w:br/>
        <w:t>‫כאמור‪ ,‬וראו בעניין גם את דברי ב"כ אלבוים‪ ,‬שלא הוכחשו‪ ,‬כי אלבוים שילמו לקבלן של פרן‬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הסך של ‪ ₪ 5,500‬אותו נדרשו לשלם בגין חלקם בעלות החלפת צנרת ראשית‪ ,‬אך לא נדרשו‬</w:t>
        <w:br/>
        <w:t>‫לשלם בעבור תיקון היסודות‪.‬‬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‫דחיפות הגוברת על אפשרות הפניה למפקח ‪ -‬לא שוכנעתי כי הייתה קיימת דחיפות שלא אפשרה‬        ‫‪.94‬‬</w:t>
        <w:br/>
        <w:t>‫להגיש תביעה למפקח על רישום מקרקעין טרם ביצוע העבודות‪ .‬לא התרשמתי כי המפגעים שהיו‬</w:t>
        <w:br/>
        <w:t>‫קיימים ברכוש המשותף‪ ,‬ככל שהיו קיימים‪ ,‬חייבו תיקון בהול שלא אפשר פניה מוקדמת למפקח‬</w:t>
        <w:br/>
        <w:t>‫על רישום מקרקעין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‫פגם ברכוש המשותף – כפי שצויין לעיל‪ ,‬ספק בעיני אם אכן היה קיים פגם ביסודות הבית‬          ‫‪.95‬‬</w:t>
        <w:br/>
        <w:t>‫המהווים רכוש משותף ולא פגם במעטפת דירת פרן אשר עפ"י התקנון המוסכם באחריות פרן‪.‬‬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‫משהגעתי למסקנה כי לא הוכח שהיה קיים פגם ברכוש המשותף ולא הוכחה פנייה מוקדמת‬             ‫‪.96‬‬</w:t>
        <w:br/>
        <w:t>‫לאלבוים‪ ,‬לא מצאתי להידרש לשאלת סבירות ההוצאה‪ ,‬האם התיקון היה מחויב המציאות‬</w:t>
        <w:br/>
        <w:t>‫ונאותות הביצוע‪.‬‬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האמור מביאני לכלל מסקנה כי לא הוכחו כל התנאים הנדרשים לשם מתן פסק דין שיורה‬       ‫‪.97‬‬</w:t>
        <w:br/>
        <w:t>‫לאלבוים להשיב לפרן את חלקם היחסי של ההוצאות שהוציאו פרן‪ ,‬לטענתם‪ ,‬לתחזוקת יסודות‬</w:t>
        <w:br/>
        <w:t>‫הבית‪ ,‬ומשכך יש לדחות את הדרישה להחזר כספי בתביעה שכנגד‪.‬‬</w:t>
        <w:br/>
        <w:t>‫פרגולה ושער‪-‬‬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על בניית פרגולה ושער ברכוש המשותף חל סעיף ‪(2‬א) לתקנון המצוי הקובע כי נדרשת לכך‬       ‫‪.98‬‬</w:t>
        <w:br/>
        <w:t>‫הסכמת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‫פרן לא טענו‪ ,‬וממילא לא הוכיחו‪ ,‬כי התכנסה אסיפה כללית וכי ניתנה להם הסכמתה להקמת‬         ‫‪.99‬‬</w:t>
        <w:br/>
        <w:t>‫פרגולה ושער‪.‬‬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שוכנעתי כי קיים צורך בהתקנת השער האמור לרווחת כל בעלי הדירות בבית‪ .‬הטענה כי‬      ‫‪.100‬‬</w:t>
        <w:br/>
        <w:t>‫חזירי בר פוקדים את האזור ועושים בו שמות נטענה בעלמא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,‬הדרישה להתקין פרגולה ושער ברכוש המשותף נדחית‪.‬‬       ‫‪.101‬‬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לפרן להרוס את משטח הדק שבנו‪ ,‬ביחד עם המדרגות‪ ,‬השערים והגדרות ולסלק את‬         ‫‪.102‬‬</w:t>
        <w:br/>
        <w:t>‫פסולת ההריסות מחצר הבית בתוך ‪ 45‬יום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לתוכנית היתר הבניה‪ ,‬שקיבלה את הסכמת אלבוים‪ ,‬פרן יהיו רשאים למלא אדמה גננית‬       ‫‪.103‬‬</w:t>
        <w:br/>
        <w:t>‫בחזית המערבית של החלקה במידות ובמיקום המודגמים בתוכנית היתר הבניה‪ ,‬ובלבד שלאחר‬</w:t>
        <w:br/>
        <w:t>‫ביצוע העבודות יוותר מעבר ברוחב של ‪ 1‬מ' בינו לבין גבול החלקה המערבי‪.‬‬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שקיימת שוחת ביוב שעוברת בתוואי המיועד למילוי‪ ,‬ידאגו פרן להותיר גישה לשוחה או‬       ‫‪.104‬‬</w:t>
        <w:br/>
        <w:t>‫להעתיקה על חשבונם לתוואי סמוך נגיש‪.‬‬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תיק‪8/312/2020 ,8/176/2020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אשר יאסור על פרן לאחסן מיטלטלין מכל סוג שהוא בחצרות הבית‬        ‫‪.105‬‬</w:t>
        <w:br/>
        <w:t>‫ובקומת המסד‪ .‬אני מורה לפרן לסלק כל מיטלטלין שהציבו ברכוש המשותף בתוך ‪ 30‬יום מיום‬</w:t>
        <w:br/>
        <w:t>‫קבלת פסק הדין‪ .‬פרן יהיו רשאים להוציא לשטח המשותף שולחן‪ ,‬כסאות‪ ,‬מנגל‪ ,‬שערי כדורגל‬</w:t>
        <w:br/>
        <w:t>‫וכל מיטלטלין מכל סוג שהוא בעת עשיית שימוש ברכוש המשותף לצורך שימושם‪ ,‬ובלבד‬</w:t>
        <w:br/>
        <w:t>‫שמיטלטלין אלו יסולקו מהרכוש המשותף מיד בתום השימוש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עשה אשר מחייב את פרן להעביר את המיטלטלין שלהם המאוחסנים במחסן באופן‬        ‫‪.106‬‬</w:t>
        <w:br/>
        <w:t>‫שיותיר מעבר פנוי ברוחב שלא יפתח מ‪ 70-‬ס"מ מהדלת ועד לחלק בו מצוין המיטלטלין של‬</w:t>
        <w:br/>
        <w:t>‫אלבוים לצורך מעבר אלבוים לחלקו האחר של המקלט‪ .‬האמור יבוצע בתוך ‪ 30‬יום מיום קבלת‬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הסעדים שנתבעו בתביעה נדחים‪.‬‬        ‫‪.107‬‬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שכנגד‪.‬‬       ‫‪.108‬‬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פרן בהוצאות אלבוים בגין התביעה והתביעה שכנגד‪ ,‬לרבות‪ ,‬אגרת משפט‪ ,‬שכ"ט‬      ‫‪.109‬‬</w:t>
        <w:br/>
        <w:t>‫עו"ד ושכר בטלת התובעים‪/‬הנתבעים שכנגד בסך כולל של ‪ .₪ 12,000‬סכום שלא ישולם בתוך ‪30‬‬</w:t>
        <w:br/>
        <w:t>‫יום מיום קבלת פסק הדין יישא הפרשי הצמדה וריבית מיום הגשת התביעה (‪ )4.5.20‬ועד‬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ל' באב תשפ"א (‪ )8.8.21‬בהעדר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08/176/2020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