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עמק איילון ‪ 5‬בכפר סבא‬                    ‫התובעת‪:‬‬</w:t>
        <w:br/>
        <w:t>‫באמצעות ב"כ‪ :‬עו"ד אירית דרדיק‬</w:t>
        <w:br/>
        <w:t>‫ת‪.‬ד ‪ 548‬כפר סבא מיקוד ‪44104‬‬</w:t>
        <w:br/>
        <w:t>‫טל'‪ 077-5101001 :‬פקס‪09-7401175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‫נווה יהודה נסים‬                ‫הנתבע‪:‬‬</w:t>
        <w:br/>
        <w:t>‫באמצעות ב"כ‪ :‬עו"ד להב ניר‬</w:t>
        <w:br/>
        <w:t>‫בן גוריון ‪ 10‬רמת גן‬</w:t>
        <w:br/>
        <w:t>‫טל'‪ 052-8653563 :‬פקס‪03-5323015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משותף לשלם‬           ‫‪.1‬‬</w:t>
        <w:br/>
        <w:t>‫חלקו בהוצאות החזקה תקינה וניהול הרכוש המשותף )'דמי ועד בית'(‪ .‬בגדרה‪,‬‬</w:t>
        <w:br/>
        <w:t>‫נדרשתי להכרעה בשאלות הבאות‪ :‬האם רשאי בעל דירה לקזז חיוב כספי‪ ,‬שלשיטתו‬</w:t>
        <w:br/>
        <w:t>‫זכאי הוא להיפרע מנציגות הבית המשותף‪ ,‬מחלקו בהוצאות ההחזקה; האם רשאית‬</w:t>
        <w:br/>
        <w:t>‫נציגות הבית המשותף לפטור בעל דירה מתשלום חלקו בהוצאות ההחזקה‪ ,‬לרבות‬</w:t>
        <w:br/>
        <w:t>‫בדרך של קיזוז )האם בגדרי הרשאתה על פי דין(‪ ,‬ומהו הנטל הרובץ לפתחו של‬</w:t>
        <w:br/>
        <w:t>‫בעל דירה המשלם חלקו בהוצאות ההחזקה במזומן‪.‬‬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עמק איילון ‪ 5‬בכפר סבא‪ ,‬הרשום בפנקס‬            ‫‪.2‬‬</w:t>
        <w:br/>
        <w:t>‫הבתים המשותפים חלקה ‪ 83‬בגוש ‪) 7618‬להלן ‪" -‬הבית המשותף"(‪ .‬הבית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‫מורכב ממבנה אחד בן שתי כניסות וכולל ‪ 20‬דירות‪ .‬על הבית המשותף חל תקנון‬</w:t>
        <w:br/>
        <w:t>‫מוסכם‪ ,‬אשר נרשם ביום ‪.28.12.2006‬‬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 ‪" -‬התובעת"(‪ .‬הנתבע‪ ,‬יהודה נווה‪ ,‬הוא‬    ‫‪.3‬‬</w:t>
        <w:br/>
        <w:t>‫בעלים של דירה דו‪-‬מפלסית )דופלקס( המצויה בקומות הרביעית והחמישית‬</w:t>
        <w:br/>
        <w:t>‫)האחרונה( בבית המשותף‪ ,‬הרשומה בפנקס הבתים המשותפים תת חלקה ‪) 9‬להלן‬</w:t>
        <w:br/>
        <w:t>‫‪" -‬הנתבע"(‪.‬‬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להורות חיוב הנתבע לשלם סך של ‪ 3,700‬ש"ח‪ ,‬יתרת‬       ‫‪.4‬‬</w:t>
        <w:br/>
        <w:t>‫חלקו בהוצאות החזקה תקינה וניהול הרכוש המשותף בבית המשותף )להלן ‪-‬‬</w:t>
        <w:br/>
        <w:t>‫"הוצאות החזקה"( בשנים ‪ .2018-2016‬זאת‪ ,‬משתחת תשלום סך של ‪ 9,600‬ש"ח‪,‬‬</w:t>
        <w:br/>
        <w:t>‫חלקו של הנתבע בהוצאות החזקה בשנים אלה )לפי חיוב חודשי בסך של ‪ 250‬ש"ח‬</w:t>
        <w:br/>
        <w:t>‫בשנים ‪ 2016‬ו‪ ,2018-‬וחיוב חודשי בסך של ‪ 300‬ש"ח בשנת ‪ ,(2017‬שילם הנתבע‬</w:t>
        <w:br/>
        <w:t>‫בין השנים ‪ ,2018-2017‬באופן אקראי ושאינו סדור‪ ,‬סך של ‪ 5,900‬ש"ח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 הנתבע לדחיית התביעה‪ .‬לדידו‪ ,‬יש לדחות התביעה על הסף‬          ‫‪.5‬‬</w:t>
        <w:br/>
        <w:t>‫משהוגשה אך כ"נקמה אישית וניסיון סחיטה של התובעת"‪ .‬זאת‪ ,‬על רקע תביעה‬</w:t>
        <w:br/>
        <w:t>‫שהגיש הנתבע נגד התובעת לפיצויו בגין נזקים שנגרמו לו‪ ,‬לרבות עלות תיקון‬</w:t>
        <w:br/>
        <w:t>‫מרזב לקוי בבית המשותף בסך של ‪ 6,265‬ש"ח בעטיו נדרש הנתבע ליטול הלוואה‬</w:t>
        <w:br/>
        <w:t>‫חוץ בנקאית בריבית גבוהה‪ ,‬כך לשון כתב ההגנה )ת"ק ‪ .(25037-02-19‬לגופם של‬</w:t>
        <w:br/>
        <w:t>‫דברים‪ ,‬טען הנתבע בכתב ההגנה כי הוא משלם לתובעת "באופן סדיר מדי חודש‬</w:t>
        <w:br/>
        <w:t>‫בחודשו את כל דמי ועד הבית במזומן"‪ ,‬וכן כלל הכספים הנדרשים מהתובעת‪ .‬זאת‪,‬‬</w:t>
        <w:br/>
        <w:t>‫למעט סך של ‪ 1,150‬ש"ח‪" ,‬חלק מכספי הוועד בשנת ‪ "2016‬אשר הנתבע קיזז‬</w:t>
        <w:br/>
        <w:t>‫מחלקו בהוצאות ההחזקה בגין תיקון ליקויים בגג הבית המשותף ובמרזב ורכישת‬</w:t>
        <w:br/>
        <w:t>‫מנעול לדלת הכניסה לגג‪ .‬הנתבע הוסיף וטען‪ ,‬כי הצדדים באו לכלל הסכמה בעל‬</w:t>
        <w:br/>
        <w:t>‫פה בדבר ביטול תביעות הדדיות תוך שהנתבע שילם לתובעת בחודש פברואר ‪2017‬‬</w:t>
        <w:br/>
        <w:t>‫יתרת החוב לשנת ‪ 2016‬בסך של ‪ 1,550‬ש"ח‪ .‬עוד כנטען‪ ,‬התובעת היא שמתנהלת‬</w:t>
        <w:br/>
        <w:t>‫באופן לא תקין‪ ,‬לרבות משלא העמידה לעיון הנתבע ספרי נציגות הבית המשותף‪,‬‬</w:t>
        <w:br/>
        <w:t>‫מששכרה שירותי איש מקצוע להתקנת דוקרנים נגד יונים בגג הבית המשותף מבלי‬</w:t>
        <w:br/>
        <w:t>‫שקיימה אסיפה כללית של בעלי הדירות בבית המשותף‪ ,‬ומשלא מסרה בידי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‫קבלות בגין תשלום חלקו בהוצאות ההחזקה בין השנים ‪) 2016-2013‬החל ממועד‬</w:t>
        <w:br/>
        <w:t>‫רכישת הנתבע הדירה בבית המשותף ומגוריו בה(‪ ,‬ומשנת ‪ 2016‬עושה כן "באופן‬</w:t>
        <w:br/>
        <w:t>‫חלקי ובלתי סדיר"‪.‬‬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מחודש יולי ‪ 2019‬משלם הנתבע חלקו בהוצאות ההחזקה באופן סדיר‬   ‫‪.6‬‬</w:t>
        <w:br/>
        <w:t>‫באמצעות העברה בנקאית‪ ,‬וכי שילם חלקו בהוצאות ההחזקה מחודש ינואר ‪2019‬‬</w:t>
        <w:br/>
        <w:t>‫ואילך‪.‬‬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16.2.2020‬התקיימה לפניי ישיבת קדם משפט‪ .‬במסגרתה‪ ,‬עמד הנתבע על‬       ‫‪.7‬‬</w:t>
        <w:br/>
        <w:t>‫טענתו לפיה שילם לתובעת מלוא חלקו בהוצאות ההחזקה בשנים ‪,2018-2016‬‬</w:t>
        <w:br/>
        <w:t>‫במזומן‪ .‬בשל כשלים בהתנהלות התובעת‪ ,‬לא נרשמו בספרי הנציגות מלוא‬</w:t>
        <w:br/>
        <w:t>‫התשלומים שביצע הנתבע ואף לא ניתנו בידו קבלות בגינם‪ .‬לטענת הנתבע‪ ,‬חבר‬</w:t>
        <w:br/>
        <w:t>‫נציגות הבית שלשל לכיסו כספים אלה‪ ,‬במרמה‪ .‬הנתבע הוסיף ועמד על טענתו‬</w:t>
        <w:br/>
        <w:t>‫לפיה סך של ‪ 1,150‬ש"ח קוזז מחלקו בהוצאות ההחזקה לשנת ‪ ,2016‬בדיעבד‪,‬‬</w:t>
        <w:br/>
        <w:t>‫בהסכמת התובעת‪ .‬התובעת מצדה עמדה על טענותיה לפיהן הנתבע נהג לשלם‬</w:t>
        <w:br/>
        <w:t>‫חלקו בהוצאות ההחזקה באופן אקראי‪ ,‬חלקי ובלתי סדיר תוך שהוא צובר חובות‪,‬‬</w:t>
        <w:br/>
        <w:t>‫כי בגין כל תקבול שנכנס לקופת הבית המשותף הפיקה התובעת קבלה‪ ,‬וכי לא‬</w:t>
        <w:br/>
        <w:t>‫ניתנה בידי הנתבע כל הסכמה לקיזוז כספים מחלקו בהוצאות ההחזקה בשנת ‪.2016‬‬</w:t>
        <w:br/>
        <w:t>‫בתוך כך‪ ,‬דחתה בתוקף הטענה למרמה של חבריה‪.‬‬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ניסיוני לסייע בידי הצדדים לסיים המחלוקת הכספית בפשרה‪ ,‬עמד הנתבע על‬   ‫‪.8‬‬</w:t>
        <w:br/>
        <w:t>‫הבאת ראיות להוכחת טענות ההגנה‪ .‬בהתאם‪ ,‬הורתי בהחלטה מיום ‪,16.2.2019‬‬</w:t>
        <w:br/>
        <w:t>‫בגמר הדיון‪ ,‬כי הצדדים יתאמו מועד מוסכם לעיון הנתבע בספרי נציגות הבית‬</w:t>
        <w:br/>
        <w:t>‫המשותף וצילום מסמכים אלה‪ .‬עוד הורתי‪ ,‬כי ככל שהנתבע חפץ בדפי חשבון הבנק‬</w:t>
        <w:br/>
        <w:t>‫שבו מנוהלת קופת הבית המשותף לתקופה הרלוונטית מושא התביעה דנן‪ ,‬תפיק‬</w:t>
        <w:br/>
        <w:t>‫התובעת דפי החשבון והנתבע יישא בעלות זו‪ .‬בתוך כך‪ ,‬הורתי מועדים להבאת‬</w:t>
        <w:br/>
        <w:t>‫ראיות ולשמיעתן‪.‬‬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תצהירי עדותם הראשית‪ .‬ביום ‪ 1.7.2020‬התקיימה לפניי ישיבה‬      ‫‪.9‬‬</w:t>
        <w:br/>
        <w:t>‫לשמיעת הראיות‪ ,‬במסגרתה נחקרו המצהירים מטעם הצדדים ‪ -‬עדי התובעת‪ ,‬חברי‬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דרור טנקג'י ודניאל גרופינקל‪ ,‬וכן הנתבע ועדה מטעמו‪ ,‬בתו‬</w:t>
        <w:br/>
        <w:t>‫שירי נווה‪.‬‬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30.7.2020‬דחיתי בקשת הנתבע להוספת ראיות‪ ,‬משהורתי כי‬              ‫‪.10‬‬</w:t>
        <w:br/>
        <w:t>‫המדובר בראיות אשר הנתבע ידע על קיומן והיו ברשותו עובר לישיבה שנקבעה‬</w:t>
        <w:br/>
        <w:t>‫לשמיעת הראיות‪ ,‬ומשלא מצאתי כי נסיבות העניין מצדיקות סטיה מן הכלל הדיוני‬</w:t>
        <w:br/>
        <w:t>‫לפיו על בעל דין להגיש ראיותיו כמקשה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להחלטה‪ ,‬הגישו הצדדים סיכומיהם בכתב‪.‬‬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    ‫‪.12‬‬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   ‫‪.13‬‬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 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‫בהתקיים תנאים אלה‪ ,‬קמה חובה מוחלטת בת אכיפה‪ ,‬שאינה נתונה לשיקול דעתו‬             ‫‪.14‬‬</w:t>
        <w:br/>
        <w:t>‫של בעל הדירה‪ ,‬החלה על כל בעל דירה בבית משותף‪ .‬תכליתה‪ ,‬להבטיח שלא‬</w:t>
        <w:br/>
        <w:t>‫תיפגע הקופה המשותפת‪ ,‬ובתוך כך בעלי הדירות האחרים בבית המשותף‬</w:t>
        <w:br/>
        <w:t>‫המשלמים חלקם בהוצאות שנועדו להבטיח ניהולו התקין של הבית המשותף‬</w:t>
        <w:br/>
        <w:t>‫והחזקתו )ראו גם‪ :‬רע"א ‪ 294/87‬שלום נ' נציגות הבית המשותף ברחוב בן יהודה‬</w:t>
        <w:br/>
        <w:t>‫‪ 2‬ירושלים‪ ,‬פורסם ב"נבו" )‪) (28.10.1987‬להלן ‪ -‬עניין שלום (; ע"א )מחוזי ת"א(‬</w:t>
        <w:br/>
        <w:t>‫‪ 204/79‬ויזר נ' נציגות הבית המשותף רחוב חן ‪ 14‬פתח תקווה‪ ,‬פורסם ב"נבו"‬</w:t>
        <w:br/>
        <w:t>‫)‪ ;(31.12.1979‬ע"א )מחוזי ב"ש( ‪ 1133/03‬קבלו נ' נציגות הבית המשותף סלבי‬</w:t>
        <w:br/>
        <w:t>‫זכריה‪ ,‬פורסם ב"נבו" )‪ ;(17.5.2004‬עש"א )מחוזי י‪-‬ם( ‪ 57539-06-14‬וינוגרד נ'‬</w:t>
        <w:br/>
        <w:t>‫נציגות הבית המשותף ברחוב עוזיאל ‪ 89‬ירושלים‪ ,‬פורסם ב"נבו" )‪(16.11.2014‬‬</w:t>
        <w:br/>
        <w:t>‫)להלן ‪ -‬עניין וינוגרד ((‪.‬‬</w:t>
        <w:br/>
        <w:t>‫בנסיבות דנן‪ ,‬הנתבע אינו חולק על היות הוצאות ההחזקה כנטען בכתב התביעה‪,‬‬            ‫‪.15‬‬</w:t>
        <w:br/>
        <w:t>‫מסוג אלה הקבועות בדין ובשיעור כדין‪.‬‬</w:t>
        <w:br/>
        <w:t>‫המחלוקת שניטשה בין הצדדים היא הן לעניין זכות קיזוז מחלקו של הנתבע‬                ‫‪.16‬‬</w:t>
        <w:br/>
        <w:t>‫בהוצאות ההחזקה‪ ,‬לרבות כנטען מכוח הסכמה בעל פה ובדיעבד של חבר נציגות‬</w:t>
        <w:br/>
        <w:t>‫הבית המשותף‪ ,‬הן לעניין תשלום הוצאות ההחזקה במזומן מבלי שנמסרו בידי‬</w:t>
        <w:br/>
        <w:t>‫הנתבע קבלות‪ .‬אפנה לבחון טענות הצדדים במחלוקות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זכות קיזוז לבעל דירה מחלקו בהוצאות החזקה וניהול הרכוש המשותף‬</w:t>
        <w:br/>
        <w:t>‫בהתאם להלכה הפסוקה וכפי ששניתי בפסקי דין קודמים‪ ,‬אין בעל דירה בבית‬               ‫‪.17‬‬</w:t>
        <w:br/>
        <w:t>‫משותף רשאי לקזז חיוב כספי שלשיטתו זכאי הוא להיפרע מנציגות הבית המשותף‪,‬‬</w:t>
        <w:br/>
        <w:t>‫מחלקו בהוצאות החזקה כפי חובתו מכוח הוראת סעיף ‪)58‬א( לחוק המקרקעין‪.‬‬</w:t>
        <w:br/>
        <w:t>‫ראשית‪ ,‬בהעדר הוראה בדין המהותי ‪ -‬חוק המקרקעין ‪ -‬המעניקה לבעל דירה בבית‬           ‫‪.18‬‬</w:t>
        <w:br/>
        <w:t>‫משותף זכות קיזוז‪ .‬חוק המקרקעין מורנו הוראות קיזוז פרטניות בשני מקרים בלבד‪.‬‬</w:t>
        <w:br/>
        <w:t>‫האחד‪ ,‬ביחס לחובות ש'בעל מקרקעין' ו'מקים מבנה במקרקעין' חבים זה לזה לפי‬</w:t>
        <w:br/>
        <w:t>‫פרק ד' לחוק )הוראת סעיף ‪ 26‬לחוק(‪ .‬השני‪ ,‬ביחס לחובות ששותפים במקרקעין‬</w:t>
        <w:br/>
        <w:t>‫חבים זה לזה עקב השיתוף לפי פרק ה' לחוק )הוראת סעיף ‪ 36‬לחוק(‪ .‬אין בפרק ו'‬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 שעניינו 'בתים משותפים'‪ ,‬החל בנסיבות דנן‪ ,‬כל הוראה דומה‪.‬‬</w:t>
        <w:br/>
        <w:t>‫אוסיף‪ ,‬כי בהתאם להוראת סעיף ‪)56‬א( לחוק המקרקעין‪ ,‬הוראות פרק ה' לא יחולו‬</w:t>
        <w:br/>
        <w:t>‫על הרכוש המשותף‪ ,‬ובכללן הוראת הקיזוז הקבועה שם‪.‬‬</w:t>
        <w:br/>
        <w:t>‫שנית‪ ,‬בהעדר תחולה להסדר הקיזוז הכללי הקבוע בהוראת סעיף ‪)53‬א( לחוק החוזים‬     ‫‪.19‬‬</w:t>
        <w:br/>
        <w:t>‫)חלק כללי(‪ ,‬תשל"ג‪ ,1973-‬על מערך היחסים שבין בעל דירה לנציגות הבית‬</w:t>
        <w:br/>
        <w:t>‫המשותף‪ .‬סעיף ‪)53‬א( לחוק החוזים מורנו כי "חיובים כספיים שצדדים חבים זה לזה‬</w:t>
        <w:br/>
        <w:t>‫מתוך עסקה אחת והגיע המועד לקיומם‪ ,‬ניתנים לקיזוז בהודעה של צד אחד למשנהו;‬</w:t>
        <w:br/>
        <w:t>‫והוא הדין בחיובים כספיים שלא מתוך עסקה אחת‪ ,‬אם הם חיובים קצובים‪ ".‬החובה‬</w:t>
        <w:br/>
        <w:t>‫המוטלת על בעל דירה בבית משותף לשלם חלקו בהוצאות החזקת הרכוש המשותף‪,‬‬</w:t>
        <w:br/>
        <w:t>‫וטענה של בעל הדירה לשיפויו בגין הוצאה שהוציא לתיקון ליקוי ברכוש המשותף‪,‬‬</w:t>
        <w:br/>
        <w:t>‫אינם בגדר חיובים כספיים )חובות( הדדיים‪ .‬אין מדובר כלל ב'עסקה' בין בעל דירה‬</w:t>
        <w:br/>
        <w:t>‫בבית משותף לנציגות הבית המשותף‪ .‬בנוסף‪ ,‬אין בטענת בעל דירה לשיפויו משום‬</w:t>
        <w:br/>
        <w:t>‫חיוב כספי אשר קיים מועד לקיומו‪.‬‬</w:t>
        <w:br/>
        <w:t>‫שלישית‪ ,‬לנוכח התכלית העומדת בבסיס הוראת סעיף ‪)58‬א( לחוק המקרקעין‪,‬‬            ‫‪.20‬‬</w:t>
        <w:br/>
        <w:t>‫המטילה כאמור חובה על כל בעל דירה בבית משותף להשתתף בהוצאות החזקה‬</w:t>
        <w:br/>
        <w:t>‫וניהול הרכוש המשותף‪ .‬תכליתה של חובה זו‪ ,‬להבטיח החזקה תקינה וניהול הרכוש‬</w:t>
        <w:br/>
        <w:t>‫המשותף בבית המשותף באופן מלא ורציף‪ ,‬בהינתן כי אלה מתאפשרים אך אודות‬</w:t>
        <w:br/>
        <w:t>‫לכספים הנצברים בקופת הבית המשותף שמקורם בתשלום בעלי הדירות חלקם‬</w:t>
        <w:br/>
        <w:t>‫בהוצאות אלה‪ ,‬במועד‪ ,‬במלואו וכסדרו‪ .‬מתן זכות קיזוז בידי בעלי דירות בבית‬</w:t>
        <w:br/>
        <w:t>‫משותף מחובתם המוחלטת להשתתף בהוצאות ההחזקה עלולה להביא לכאוס‬</w:t>
        <w:br/>
        <w:t>‫בניהול ענייניו הכספיים של הבית המשותף‪ .‬משמעה היא כי כל אימת שבעל דירה‬</w:t>
        <w:br/>
        <w:t>‫יסבור כי זכאי הוא להיפרע חוב של נציגות הבית המשותף כלפיו‪ ,‬יקזזו מחיובו‬</w:t>
        <w:br/>
        <w:t>‫הכספי בגין חלקו היחסי בהוצאות ההחזקה‪ .‬בתוך כך‪ ,‬תיפגע קופת הבית המשותף‪,‬‬</w:t>
        <w:br/>
        <w:t>‫אשר במוקדם תימצא בחסר‪ ,‬וממילא יפגע עד יעוקר המשאב המשמש נציגות הבית‬</w:t>
        <w:br/>
        <w:t>‫המשותף לתחזוקת הרכוש המשותף בבית ולניהולו‪ .‬בדרך פעולה זו יש אף כדי‬</w:t>
        <w:br/>
        <w:t>‫לפגוע בתפקודם של מוסדות הבית המשותף‪ ,‬האסיפה הכללית ונציגות הבית‬</w:t>
        <w:br/>
        <w:t>‫המשותף‪ ,‬אשר הופקדו הן על ניהול ענייני הבית המשותף‪ ,‬ובתוך כך בתקינות‬</w:t>
        <w:br/>
        <w:t>‫פעילות הבית המשותף על רכושו המשותף ומתקניו‪.‬‬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טענת הנתבע לקיזוז סך של ‪ 1,150‬ש"ח מחלקו בהוצאות‬        ‫‪.21‬‬</w:t>
        <w:br/>
        <w:t>‫ההחזקה לשנת ‪.2016‬‬</w:t>
        <w:br/>
        <w:t>‫בנוסף‪ ,‬אין בידי לקבל הטענה כי התובעת התירה קיזוז כאמור בדיעבד‪ .‬זאת‪ ,‬הן‬    ‫‪.22‬‬</w:t>
        <w:br/>
        <w:t>‫בהעדר הרשאה לנציגות הבית המשותף לעשות כן‪ ,‬מבלי שהתקבלה בעניין זה‬</w:t>
        <w:br/>
        <w:t>‫החלטה כדין של האסיפה הכללית‪ ,‬הן ולמעלה מן הצורך משלא עלה בידי הנתבע‬</w:t>
        <w:br/>
        <w:t>‫להוכיח טענה זו‪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הרשאה לנציגות בית משותף להתיר קיזוז‪ ,‬הפחתה או פטור לבעל דירה מחלקו‬</w:t>
        <w:br/>
        <w:t>‫בהוצאות ההחזקה‬</w:t>
        <w:br/>
        <w:t>‫בהתאם להוראות חוק המקרקעין‪ ,‬הופקד ניהול הבית המשותף בידי שני מוסדות‪,‬‬      ‫‪.23‬‬</w:t>
        <w:br/>
        <w:t>‫האסיפה הכללית של בעלי הדירות ונציגות הבית המשותף‪ .‬האסיפה הכללית אמונה‬</w:t>
        <w:br/>
        <w:t>‫על קביעת הכללים על פיהם ינוהל הבית המשותף‪ .‬נציגות הבית המשותף אחראית‬</w:t>
        <w:br/>
        <w:t>‫ליישום כללים אלה‪ ,‬בבחינת הזרוע המבצעת של החלטות האסיפה הכללית‪ .‬כך‪ ,‬כפי‬</w:t>
        <w:br/>
        <w:t>‫שמורנו הוראת סעיף ‪)5‬א( לתקנון המצוי בתוספת לחוק המקרקעין‪ ,‬לפיה אחראית‬</w:t>
        <w:br/>
        <w:t>‫האסיפה הכללית על "קביעת דרכי ניהולו של הרכוש המשותף והשימוש בו‪ ,‬קביעת‬</w:t>
        <w:br/>
        <w:t>‫ההוצאות הכרוכות בכך‪ ,‬מינוי נציגות‪ ,‬אישור החשבונות והסדר העניינים האחרים‬</w:t>
        <w:br/>
        <w:t>‫הנובעים מהשכנות בבית המשותף"‪ .‬בהתאם להוראת סעיף ‪ 69‬לחוק המקרקעין‪,‬‬</w:t>
        <w:br/>
        <w:t>‫נציגות הבית המשותף "תשמש מורשה של כל בעלי הדירות בכל ענין הנוגע להחזקתו‬</w:t>
        <w:br/>
        <w:t>‫התקינה ולניהולו של הבית המשותף‪ ,‬והיא זכאית בעניינים אלה להתקשר בחוזים‬</w:t>
        <w:br/>
        <w:t>‫ולהיות צד בכל הליך משפטי ובכל משא ומתן בשם כל בעלי הדירות"‪.‬‬</w:t>
        <w:br/>
        <w:t>‫מכוחה של הוראת סעיף ‪ 69‬לחוק המקרקעין‪ ,‬נקבע בהלכה הפסוקה כי נציגות בית‬     ‫‪.24‬‬</w:t>
        <w:br/>
        <w:t>‫משותף היא אישיות משפטית נפרדת‪ ,‬אשר כשרותה המשפטית מוגבלת להוראות‬</w:t>
        <w:br/>
        <w:t>‫חוק המקרקעין‪ .‬מעמדה המשפטי של הנציגות הוא של שלוח‪ ,‬מכוח החוק‪ ,‬של כלל‬</w:t>
        <w:br/>
        <w:t>‫בעלי הדירות בבית המשותף‪ ,‬בכל הנוגע להחזקה תקינה של הרכוש המשותף‬</w:t>
        <w:br/>
        <w:t>‫ולניהולו‪ .‬פעולת הנציגות ‪ -‬בגדרי הרשאתה בחוק ‪ -‬מחייבת את כל בעלי הדירות‬</w:t>
        <w:br/>
        <w:t>‫בבית המשותף והיא אינה נדרשת לקבל הרשאה פרטנית על ידי מי מבעלי הדירות‬</w:t>
        <w:br/>
        <w:t>‫)ראו גם‪ :‬רע"א ‪ 1025/17‬נאות מזרחי בע"מ נ' נציגות הבית המשותף מנדל זינגר‬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23‬חיפה‪ ,‬פורסם ב"נבו" )‪ ;(27.6.2017‬י' ויסמן דיני קניין ‪ -‬בעלות ושיתוף‪,‬‬</w:t>
        <w:br/>
        <w:t>‫תשנ"ז‪ ,1997-‬עמודים ‪.(469-466‬‬</w:t>
        <w:br/>
        <w:t>‫כפי ששניתי בפסקי דין קודמים‪ ,‬סבורני כי מתן פטור למי מבעלי הדירות בבית‬     ‫‪.25‬‬</w:t>
        <w:br/>
        <w:t>‫משותף מתשלום חלקו בהוצאות החזקה‪ ,‬כמו גם הפחתה של גובה תשלום זה‪,‬‬</w:t>
        <w:br/>
        <w:t>‫לרבות בדרך של קיזוז‪ ,‬חורגים מגדרי ההרשאה שניתנה בידי נציגות הבית המשותף‬</w:t>
        <w:br/>
        <w:t>‫בחוק‪.‬‬</w:t>
        <w:br/>
        <w:t>‫ראשית‪ ,‬משפעולה כאמור אינה נמנית עם החזקה תקינה וניהול הרכוש המשותף‪.‬‬       ‫‪.26‬‬</w:t>
        <w:br/>
        <w:t>‫האסיפה הכללית של בעלי הדירות היא המוסמכת לקבל החלטה בעניין זה‪ ,‬מכוח‬</w:t>
        <w:br/>
        <w:t>‫הסמכות המסורה בידה‪-‬היא לקבוע דרכי ניהולו של הרכוש המשותף וההוצאות‬</w:t>
        <w:br/>
        <w:t>‫הכרוכות בכך‪ ,‬לאשר החשבונות ולהסדיר העניינים האחרים הנובעים מהשכנות‬</w:t>
        <w:br/>
        <w:t>‫בבית המשותף‪ ,‬כקבוע בהוראת סעיף ‪)5‬א( לתקנון המצוי‪ .‬הוראת דין זו חלה‬</w:t>
        <w:br/>
        <w:t>‫בענייננו בהעדר הוראה בנדון בתקנון המוסכם החל על הבית המשותף‪.‬‬</w:t>
        <w:br/>
        <w:t>‫שנית‪ ,‬לנוכח תכלית החובה הקבועה בסעיף ‪)58‬א( לחוק המקרקעין‪ ,‬כפי שציוונו‬     ‫‪.27‬‬</w:t>
        <w:br/>
        <w:t>‫המחוקק‪ ,‬להבטיח החזקה תקינה וניהול הרכוש המשותף בבית המשותף באופן מלא‬</w:t>
        <w:br/>
        <w:t>‫ורציף‪ .‬אלה מתאפשרים אך אודות לכספים הנצברים בקופת הבית המשותף שמקורם‬</w:t>
        <w:br/>
        <w:t>‫בתשלום בעלי הדירות חלקם היחסי בהוצאות אלה באופן מלא‪ ,‬כסדרו ובמועד‪ .‬גדרי‬</w:t>
        <w:br/>
        <w:t>‫הרשאת נציגות הבית המשותף בעניין זה‪ ,‬אמור חובתה‪ ,‬להבטיח ניהול תקין של‬</w:t>
        <w:br/>
        <w:t>‫קופת הבית המשותף על דרך של תיעוד כל הכנסה המתקבלת מבעלי הדירות בבית‬</w:t>
        <w:br/>
        <w:t>‫המשותף בקשר עם מילוי חובתם הקבועה בסעיף ‪)58‬א( לחוק המקרקעין‪ ,‬וכל‬</w:t>
        <w:br/>
        <w:t>‫הוצאה שהוּצאה על ידי נציגות הבית המשותף‪ ,‬לרבות בשל שיפוי בעל דירה בגין‬</w:t>
        <w:br/>
        <w:t>‫הוצאה שהוציא לתיקון ליקוי ברכוש המשותף ופיצוי בגין נזק שנגרם לדירתו בשל‬</w:t>
        <w:br/>
        <w:t>‫ליקוי ברכוש המשותף‪ ,‬בהתאם להוראות הדין‪.‬‬</w:t>
        <w:br/>
        <w:t>‫שלישית‪ ,‬משמקומה של טענת בעל דירה לשיפויו בגין הוצאות שנדרש להן לתיקון‬     ‫‪.28‬‬</w:t>
        <w:br/>
        <w:t>‫ליקויים ברכוש המשותף להתברר באופן מלא‪ ,‬בנפרד ובמובחן מחובתו לשלם‬</w:t>
        <w:br/>
        <w:t>‫חלקו בהוצאות החזקה‪ .‬זאת‪ ,‬בהינתן כי בעל דירה בבית משותף אינו רשאי לבצע‬</w:t>
        <w:br/>
        <w:t>‫בעצמו עבודות הדרושות להחזקה תקינה של הרכוש המשותף‪ ,‬ואך במקרים חריגים‬</w:t>
        <w:br/>
        <w:t>‫יהא זכאי לשיפוי בגין הוצאה זו‪ .‬כפי שנשנה בהלכה הפסוקה‪ ,‬עניין זה מסור‬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‫למוסדות הבית המשותף האמונים‪-‬הם על החזקתו התקינה של הרכוש המשותף ועל‬</w:t>
        <w:br/>
        <w:t>‫תיקון הליקויים בו‪ ,‬להבטיח התנהלות סדירה ושוטפת של הבית המשותף שבו גדרי‬</w:t>
        <w:br/>
        <w:t>‫חובות בעלי הדירות ומוסדות הבית המשותף וזכויותיהם ברורים ונהירים לכל‪.‬‬</w:t>
        <w:br/>
        <w:t>‫כדברי כבוד השופט נ' הנדל "על הדייר הבודד להכיר במעמדה של נציגות הבית‬</w:t>
        <w:br/>
        <w:t>‫המשותף‪ .‬אם לא כן‪ ,‬ירוקן מנגנון זה מתוכן‪ .‬על רקע זה אין להשלים עם מצב בו‬</w:t>
        <w:br/>
        <w:t>‫איש הטוב בעיניו יתקן‪ .‬דרך המלך אם כן הינה באמצעות פניה לנציגות הבית‬</w:t>
        <w:br/>
        <w:t>‫המשותף בדרישה שתתקן את הליקוי‪ .‬אם הנציגות מסרבת לתקן את הליקוי‪ ,‬יש‬</w:t>
        <w:br/>
        <w:t>‫באפשרות הדייר לפנות למפקח לצורך הכרעה בסכסוך" )רע"א ‪ 4984/17‬חיים נ'‬</w:t>
        <w:br/>
        <w:t>‫נציגות הבית המשותף ברחוב סוקולוב ‪ 48‬קרית אתא‪ ,‬פורסם ב"נבו"‬</w:t>
        <w:br/>
        <w:t>‫)‪.((14.12.2017‬‬</w:t>
        <w:br/>
        <w:t>‫למותר לציין‪ ,‬כי בנסיבות דנן אין חולק כי לא התקבלה כל החלטה של האסיפה‬        ‫‪.29‬‬</w:t>
        <w:br/>
        <w:t>‫הכללית לפטור הנתבע מתשלום חלקו בהוצאות ההחזקה לשנת ‪ 2016‬בגין הוצאות‬</w:t>
        <w:br/>
        <w:t>‫שנדרש להן‪ ,‬כטענתו‪ ,‬לתיקון ליקויים בגג ובמרזב הבית המשותף ולרכישת מנעול‬</w:t>
        <w:br/>
        <w:t>‫לדלת הגג‪.‬‬</w:t>
        <w:br/>
        <w:t>‫למעלה מן הצורך‪ ,‬אוסיף כי אף לא עלה בידי הנתבע להוכיח כי התובעת התירה‬        ‫‪.30‬‬</w:t>
        <w:br/>
        <w:t>‫בידו קיזוז סך של ‪ 1,150‬ש"ח‪ ,‬הסכמה אשר באה בין הצדדים‪ ,‬לטענת הנתבע‪" ,‬בעל‬</w:t>
        <w:br/>
        <w:t>‫פה ובלחיצת יד"‪ .‬מסמכים מזמן אמת שצירף הנתבע לתצהירו סותרים טענת הנתבע‬</w:t>
        <w:br/>
        <w:t>‫בדבר הסכמה זו‪ .‬כך‪ ,‬כעולה ממכתבו לתובעת מיום ‪) 26.2.2017‬נספח ה' לתצהיר‬</w:t>
        <w:br/>
        <w:t>‫הנתבע(‪ ,‬במסגרתו טען הנתבע כי "קיזוז תיקון גג הבית המשותף הינו הכרח ונעשה‬</w:t>
        <w:br/>
        <w:t>‫בידיעתכם‪ ,‬כך שחובי הינו ‪ 1,650‬ש"ח"‪ .‬הנתבע נקט במילה 'בידיעה'‪ ,‬להבדיל‬</w:t>
        <w:br/>
        <w:t>‫משימוש במילה 'בהסכמה'‪ ,‬חרף שימושו בהיגד זה בהמשכם של דברים ביחס‬</w:t>
        <w:br/>
        <w:t>‫ל"קיזוז סך של ‪ 100‬ש"ח עבור המנעול בדלת כניסה לגג שנרכש בפברואר ‪2016‬‬</w:t>
        <w:br/>
        <w:t>‫בידיעתך ובאישורך‪ ."...‬בתוך כך‪ ,‬טען הנתבע כי "מצ"ב סך של ‪ 1,550‬ש"ח שהינם‬</w:t>
        <w:br/>
        <w:t>‫סך חובי לפי קיזוז המתחייב לפי החוק" )ההדגשה במקור(‪ .‬קיזוז מכוח זכות הנתבע‬</w:t>
        <w:br/>
        <w:t>‫על פי דין‪ ,‬כלשונו‪ ,‬ולא מכוח הסכמה שבאה בין הצדדים‪ .‬על עמדה זו חזר הנתבע‬</w:t>
        <w:br/>
        <w:t>‫במכתבו הנוסף לתובעת ממועד זהה‪ ,‬לפיו "הקיזוזים הינם בהתאם לחוק כפי שעל‬</w:t>
        <w:br/>
        <w:t>‫וועד הבית היה לקזז מתוך סב החוב לוועד" )סומן אף הוא נספח ה' לתצהיר‬</w:t>
        <w:br/>
        <w:t>‫הנתבע(‪ .‬דברים אלה נתמכו בטענות חברי נציגות הבית המשותף בתצהירם‬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‫ובחקירתם הנגדית‪ ,‬לפיהן לא נתנו כל הסכמה לנתבע לקזז הוצאות שהוציא מחלקו‬</w:t>
        <w:br/>
        <w:t>‫בהוצאות ההחזקה לשנת ‪.2016‬‬</w:t>
        <w:br/>
        <w:t>‫לפיכך‪ ,‬הנני להורות חיוב הנתבע לשלם לתובעת סך של ‪ 1,150‬ש"ח‪ ,‬חלקו של‬        ‫‪.31‬‬</w:t>
        <w:br/>
        <w:t>‫הנתבע בהוצאות החזקה תקינה וניהול הרכוש המשותף‪ ,‬אשר הנתבע קיזז‪ ,‬שלא‬</w:t>
        <w:br/>
        <w:t>‫כדין‪ ,‬מחלקו בהוצאות ההחזקה לשנת ‪.2016‬‬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לתשלום חלקו של הנתבע בהוצאות החזקה )יתרת החוב( במזומן‬</w:t>
        <w:br/>
        <w:t>‫טענת ההגנה של הנתבע באשר ליתרת חוב בסך של ‪ 2,550‬ש"ח‪ ,‬בגין אי תשלום‬        ‫‪.32‬‬</w:t>
        <w:br/>
        <w:t>‫מלוא חלקו בהוצאות ההחזקה בשנים ‪ ,2018-2016‬היא כי סכום זה שולם במזומן‬</w:t>
        <w:br/>
        <w:t>‫מבלי שהתובעת מסרה בידו קבלות‪ .‬לטענת הנתבע‪ ,‬עליה חזר בכתבי טענותיו‬</w:t>
        <w:br/>
        <w:t>‫ובדיון שהתקיים לפניי‪ ,‬הוא הקפיד ומקפיד לשלם חלקו בהוצאות ההחזקה באופן‬</w:t>
        <w:br/>
        <w:t>‫סדיר‪ ,‬בכל חודש בחודשו‪ ,‬במלואו‪ .‬התובעת היא המתנהלת באופן בלתי תקין‪,‬‬</w:t>
        <w:br/>
        <w:t>‫העולה כדי מרמה‪ .‬מנגד‪ ,‬טענה התובעת כי הנתבע נהג שלא לשלם חלקו בהוצאות‬</w:t>
        <w:br/>
        <w:t>‫ההחזקה באופן סדיר‪ ,‬תוך שצבר חובות לקופת נציגות הבית המשותף‪ ,‬עת בגין כל‬</w:t>
        <w:br/>
        <w:t>‫תקבול מסרה בידו הנציגות קבלה‪ .‬כאמור‪ ,‬התובעת הכחישה מכל וכל הטענה לפיה‬</w:t>
        <w:br/>
        <w:t>‫חבריה נטלו לכיסם כספים אלה‪.‬‬</w:t>
        <w:br/>
        <w:t>‫כפי שנשנה בהלכה הפסוקה‪ ,‬מכוחה של הוראת סעיף ‪)58‬א( לחוק המקרקעין חלה‬       ‫‪.33‬‬</w:t>
        <w:br/>
        <w:t>‫חובה מוחלטת על כל בעל דירה בבית משותף לשלם חלקו היחסי בהוצאות החזקה‬</w:t>
        <w:br/>
        <w:t>‫תקינה וניהול הרכוש המשותף במלואו‪ ,‬במועד וכסדרו ‪ .‬מועד קיום החובה הוא‬</w:t>
        <w:br/>
        <w:t>‫כפי דרישת נציגות הבית המשותף‪ ,‬האמונה על גביית חלקם של כל בעלי דירות‬</w:t>
        <w:br/>
        <w:t>‫בבית המשותף בהוצאות ההחזקה כפי שנקבעו על ידי האסיפה הכללית‪ ,‬מראש‪.‬‬</w:t>
        <w:br/>
        <w:t>‫בתוך כך‪ ,‬על כל בעל דירה בבית משותף לוודא כי כנגד כל תשלום נותנת בידו‬</w:t>
        <w:br/>
        <w:t>‫נציגות הבית המשותף קבלה‪ ,‬בבחינת תימוכין בכתב לביצוע התשלום‪ .‬זאת‪ ,‬בהינתן‬</w:t>
        <w:br/>
        <w:t>‫החובה הרובצת לפתחו של בעל דירה בבית משותף להוכיח‪-‬הוא קיום החובה‬</w:t>
        <w:br/>
        <w:t>‫הקבועה בהוראת סעיף ‪)58‬א( לחוק המקרקעין‪ ,‬ובשים לב כי טענת בעל דירה בדבר‬</w:t>
        <w:br/>
        <w:t>‫קיום החובה היא טענה מהותית לגרסתו במשפט בנסיבות בהן עתרה נציגות הבית‬</w:t>
        <w:br/>
        <w:t>‫המשותף בתביעה לחיובו בתשלום חלקו בהוצאות החזקה‪ ,‬כבענייננו‪.‬‬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,‬לאחר שבחנתי מלוא התשתית הראייתית שהונחה לפניי‪ ,‬באתי לכלל‬       ‫‪.34‬‬</w:t>
        <w:br/>
        <w:t>‫מסקנה כי לא עלה בידי הנתבע להוכיח טענתו כי שילם יתרת חלקו בהוצאות החזקה‬</w:t>
        <w:br/>
        <w:t>‫לשנים ‪ 2018-2016‬במזומן‪ .‬אביא להלן טעמיי למסקנה זו‪.‬‬</w:t>
        <w:br/>
        <w:t>‫אין חולק כי בעלי הדירות בבית המשותף שלפניי נדרשו לשלם חלקם בהוצאות‬          ‫‪.35‬‬</w:t>
        <w:br/>
        <w:t>‫ההחזקה בכל חודש בחודשו‪ ,‬במלואו‪ .‬כך‪ ,‬כעולה אף מאסמכתה שצירף הנתבע‬</w:t>
        <w:br/>
        <w:t>‫לתצהיר עדותו הראשית‪ ,‬הודעת התובעת לכל בעלי הדירות מיום ‪,15.1.2016‬‬</w:t>
        <w:br/>
        <w:t>‫להעביר המחאות לכל ‪ 15‬לחודש קלנדרי מראש עבור הוצאות החזקה )נספח יב'‬</w:t>
        <w:br/>
        <w:t>‫לתצהיר הנתבע(‪.‬‬</w:t>
        <w:br/>
        <w:t>‫בטענותיו העובדתיות של הנתבע לעניין ביצוע החיוב‪ ,‬כפי דרישת התובעת‪ ,‬מצאתי‬     ‫‪.36‬‬</w:t>
        <w:br/>
        <w:t>‫סתירות מהותיות‪.‬‬</w:t>
        <w:br/>
        <w:t>‫בכתב ההגנה‪ ,‬בישיבת קדם משפט ובתצהירו טען הנתבע כי הוא מקפיד לשלם‬            ‫‪.37‬‬</w:t>
        <w:br/>
        <w:t>‫חלקו בהוצאות ההחזקה באופן סדיר‪ ,‬בכל חודש בחודשו‪ ,‬במלואו‪ .‬כך‪ ,‬טענת‬</w:t>
        <w:br/>
        <w:t>‫הנתבע לפיה "הנתבע‪ ,‬במשך כל שנות מגוריו בבניין )החל משנת ‪ (2013‬משלם‬</w:t>
        <w:br/>
        <w:t>‫לתובעת באופן סדיר‪ ,‬מדי חודש בחודשו‪ ,‬את כל דמי ועד הבית במזומן" )סעיף ‪10‬‬</w:t>
        <w:br/>
        <w:t>‫לכתב ההגנה וסעיף ‪ 4‬לתצהיר הנתבע(‪ .‬בישיבת קדם משפט שב על טענה זו לפיה‬</w:t>
        <w:br/>
        <w:t>‫"כל הכספים שולמו על ידי במלואם ובמועד‪ ,‬חודש אחר חודש"‪ ,‬ובהמשכם של‬</w:t>
        <w:br/>
        <w:t>‫דברים טען כי "הכספים שולמו מדיי חודש בחודשו‪ .‬אנו מוכנים להגיע לפוליגרף‬</w:t>
        <w:br/>
        <w:t>‫עם דניאל ]חבר נציגות הבית המשותף[" )פרוטוקול הדיון מיום ‪ ,16.2.2020‬עמוד‬</w:t>
        <w:br/>
        <w:t>‫‪ 2‬שורה ‪ ;22‬ראו גם‪ ,‬עמוד ‪ 4‬שורה ‪.(38‬‬</w:t>
        <w:br/>
        <w:t>‫ברם‪ ,‬טענה עובדתית זו נסתרה בכתבי טענות הנתבע משטען כבר בכתב ההגנה כי‬        ‫‪.38‬‬</w:t>
        <w:br/>
        <w:t>‫חלקו בהוצאות ההחזקה לשנת ‪ 3,000) 2016‬ש"ח( שולם אך בשנת ‪ ,2017‬משקיזז‬</w:t>
        <w:br/>
        <w:t>‫בדיעבד ובהסכמה סך של ‪ 1,150‬ש"ח )נדון דלעיל(‪ ,‬ומשסך של ‪ 1,550‬ש"ח שולם‬</w:t>
        <w:br/>
        <w:t>‫בחודש פברואר ‪) 2017‬נספח ד' לכתב ההגנה ונספח י' לתצהיר הנתבע(‪ .‬אף במכתב‬</w:t>
        <w:br/>
        <w:t>‫הנתבע לתובעת מיום ‪ 10.3.2019‬טען הנתבע כי הוא שילם חלקו בהוצאות ההחזקה‬</w:t>
        <w:br/>
        <w:t>‫בדיעבד ושלא בכל חודש בחודשו‪ ,‬כלשונו‪" :‬בחודש ‪ 10/18‬שילמתי לך עבור ‪-09‬‬</w:t>
        <w:br/>
        <w:t>‫‪ ,10/18‬כך שנשכח ממני הנושא של חודש אוגוסט" ובהמשכם של דברים "מצ"ב‬</w:t>
        <w:br/>
        <w:t>‫‪ 600‬ש"ח בגין תשלום עבור חודשים פברואר ומרץ ‪) "2019‬נספח טו' 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‫ההגנה(‪ .‬במכתב נוסף של הנתבע לתובעת‪ ,‬בתגובה למכתב התובעת מיום‬</w:t>
        <w:br/>
        <w:t>‫‪ ,4.4.2019‬טען הנתבע "כל התשלומים בגין מס ועד שולמו במלואם או באיחור‬</w:t>
        <w:br/>
        <w:t>‫עקב כך שהכסף משולם במזומן ובהיעדר איש הועד בביתו )דניאל גורפינקל("‬</w:t>
        <w:br/>
        <w:t>‫)נספח טו' לתצהיר הנתבע(‪ .‬כל זאת‪ ,‬בניגוד לדרישת התובעת‪ ,‬שאינה שנויה‬</w:t>
        <w:br/>
        <w:t>‫במחלוקת‪ ,‬לשלם חלקו בהוצאות ההחזקה בכל חודש בחודשו במלואו‪.‬‬</w:t>
        <w:br/>
        <w:t>‫יתרה מזאת‪ ,‬בנסיבות בהן במהלך כל שנת ‪ 2016‬לא שילם הנתבע חלקו בהוצאות‬          ‫‪.39‬‬</w:t>
        <w:br/>
        <w:t>‫ההחזקה ואך בשנת ‪ 2017‬הסדיר תשלום חלקו של חוב זה‪ ,‬כמו גם ביצוע‬</w:t>
        <w:br/>
        <w:t>‫התשלומים במזומן‪ ,‬תוך מפגש אקראי עם חברי הנציגות במבואת הבית המשותף‬</w:t>
        <w:br/>
        <w:t>‫)לובי( או בחניה ‪ -‬שלא כדרישת התובעת לתשלום חלקם של בעלי הדירות‬</w:t>
        <w:br/>
        <w:t>‫בהוצאות ההחזקה בכל חודש בחודשו במלואו באמצעות העברת המחאות לחבר‬</w:t>
        <w:br/>
        <w:t>‫הנציגות ‪ -‬סבורני כי לא עלה בידי הנתבע לסתור טענת התובעת כי הקבלות‬</w:t>
        <w:br/>
        <w:t>‫שהונפקו לנתבע משקפות סך כל הכספים שהתקבלו מהנתבע בגין חלקו בהוצאות‬</w:t>
        <w:br/>
        <w:t>‫ההחזקה בשנים ‪ .2018-2016‬כך‪ ,‬כפי עדות חברי נציגות הבית המשותף שמצאתיה‬</w:t>
        <w:br/>
        <w:t>‫מהימנה עליי )פרוטוקול דיון מיום ‪ ,1.7.2020‬עמוד ‪ 5‬שורות ‪ ,25-15‬עמוד ‪ 6‬שורות‬</w:t>
        <w:br/>
        <w:t>‫‪ 10-7‬ושורות ‪.(36-33‬‬</w:t>
        <w:br/>
        <w:t>‫תשלום חלקו של הנתבע בהוצאות ההחזקה במזומן אף אינו מתיישב עם טענתו‬            ‫‪.40‬‬</w:t>
        <w:br/>
        <w:t>‫ביחס לתובעת בדבר "התנהלות רשלנית במקרה הטוב והתנהלות מושחתת במקרה‬</w:t>
        <w:br/>
        <w:t>‫האחר כשמדובר בכספי דיירים"‪ ,‬בתקופה הרלוונטית לתביעה דנן )סעיף ‪ 5‬לכתב‬</w:t>
        <w:br/>
        <w:t>‫הסיכומים(‪ .‬למצער‪ ,‬אין הדבר מתיישב עם המשך תשלום חלקו בהוצאות ההחזקה‪,‬‬</w:t>
        <w:br/>
        <w:t>‫כטענת הנתבע "בכל חודש בחודשו"‪ ,‬מבלי שיש בידו קבלה בגין כל אחד‬</w:t>
        <w:br/>
        <w:t>‫מתשלומים אלה‪ .‬זאת‪ ,‬בשים לב כי אין חולק שהונפקו לנתבע קבלות בגין תשלומים‬</w:t>
        <w:br/>
        <w:t>‫שאינם שנויים במחלוקת שביצע בתקופה הרלוונטית לכתב התביעה )נספח א'‬</w:t>
        <w:br/>
        <w:t>‫לתצהיר התובעת(‪ .‬לאמור‪ ,‬ככל שלא קיבל הנתבע קבלה בגין תשלום שביצע מצופה‬</w:t>
        <w:br/>
        <w:t>‫היה כי במועדים הרלוונטיים לכתב התביעה יפנה לתובעת בדרישה להנפקת קבלה‬</w:t>
        <w:br/>
        <w:t>‫זו‪ ,‬ולמצער כי לא ימשיך בביצוע התשלומים עד שתינתן בידו הקבלה או כל‬</w:t>
        <w:br/>
        <w:t>‫אסמכתה אחרת מידי התובעת תימוכין לביצוע התשלום‪ .‬זאת‪ ,‬כמובן‪ ,‬תוך הבאת‬</w:t>
        <w:br/>
        <w:t>‫העניין לפני האסיפה הכללית של בעלי הדירות בבית המשותף‪ ,‬ואם אינו נענה על‬</w:t>
        <w:br/>
        <w:t>‫ידה‪ ,‬תוך הגשת תביעה מתאימה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חשיבות הדברים‪ ,‬אדגיש כי על כל בעל דירה בבית משותף המשלם חלקו‬         ‫‪.41‬‬</w:t>
        <w:br/>
        <w:t>‫בהוצאות החזקה תקינה וניהול הרכוש המשותף לוודא כי נמסרה בידו קבלה בגין‬</w:t>
        <w:br/>
        <w:t>‫כל תקבול‪ ,‬המשקפת נכונה סכום התשלום ששולם‪ ,‬מועדו ועבור מה שולם )חלקו‬</w:t>
        <w:br/>
        <w:t>‫בהוצאות שוטפות לחודש פלוני או חלקו בהוצאות בגין גביה מיוחדת(‪ .‬העדר‬</w:t>
        <w:br/>
        <w:t>‫קבלה כאמור בידי בעל דירה‪ ,‬וממילא העדר תימוכין בפנקס הקבלות של נציגות‬</w:t>
        <w:br/>
        <w:t>‫הבית המשותף לביצוע התשלום‪ ,‬פועלת לחובת בעל הדירה הנדרש הוא להוכיח‬</w:t>
        <w:br/>
        <w:t>‫קיום החובה באמצעות ראיות מטעמו‪ .‬זאת‪ ,‬בהינתן דרישה כדין של נציגות הבית‬</w:t>
        <w:br/>
        <w:t>‫המשותף לתשלום חלקו של בעל הדירה בהוצאות ההחזקה‪ ,‬כפי הנטל הרובץ‬</w:t>
        <w:br/>
        <w:t>‫לפתחה‪.‬‬</w:t>
        <w:br/>
        <w:t>‫בענייננו‪ ,‬לא עלה בידי הנתבע להניח תשתית ראייתית תימוכין לביצוע תשלום‬       ‫‪.42‬‬</w:t>
        <w:br/>
        <w:t>‫מלוא חלקו בהוצאות ההחזקה בשנים ‪.2018-2016‬‬</w:t>
        <w:br/>
        <w:t>‫אין בתדפיסי חשבון בנק הנתבע וחשבון בנק בתו‪ ,‬שיר נווה‪ ,‬אשר צורפו לתצהיר‬     ‫‪.43‬‬</w:t>
        <w:br/>
        <w:t>‫עדותו הראשית של הנתבע‪ ,‬כשהם מושחרים בחלקים נרחבים‪ ,‬כדי לתמוך טענת‬</w:t>
        <w:br/>
        <w:t>‫הנתבע לפיה כספים שנמשכו בסכומים שונים ובמועדים שונים שולמו במזומן‬</w:t>
        <w:br/>
        <w:t>‫לתובעת בגין חלקו של הנתבע בהוצאות ההחזקה )נספחים טז'‪-‬יט' לתצהיר‬</w:t>
        <w:br/>
        <w:t>‫הנתבע(‪ .‬כפי עדות הנתבע בחקירתו הנגדית‪" ,‬התשלום לוועד כאמור שולם במזומן‪.‬‬</w:t>
        <w:br/>
        <w:t>‫לצורך משיכת הכסף מושכים מזומן מכספומט‪ ,‬אני או הבת‪ ,‬תלוי מי הולך לבנק‪.‬‬</w:t>
        <w:br/>
        <w:t>‫התשלום הזה הוא חלק מהתשלום במזומן ששולם לוועד‪ .‬אם התשלום לוועד הוא‬</w:t>
        <w:br/>
        <w:t>‫‪ 300‬ש"ח סביר שמשכנו ‪ 350‬או ‪ 400‬ש"ח‪ ,‬ומשהו נשאר בכיס" )פרוטוקול דיון‬</w:t>
        <w:br/>
        <w:t>‫מיום ‪ ,1.7.2020‬עמוד ‪ 13‬שורות ‪ .(15-12‬ברי‪ ,‬כי לצורך הוכחת ביצוע תשלום אין‬</w:t>
        <w:br/>
        <w:t>‫די באסמכתה בדבר משיכת סכום כסף במזומן מחשבון בנק פלוני‪ ,‬שכן כספים אלה‬</w:t>
        <w:br/>
        <w:t>‫יכולים לשמש‪ ,‬כך על פי הגיונם של דברים‪ ,‬לשלל עניינים אחרים‪ .‬משלא הניח‬</w:t>
        <w:br/>
        <w:t>‫הנתבע תשתית ראייתית התומכת הטענה כי כספים שנמשכו במזומן מחשבונות בנק‬</w:t>
        <w:br/>
        <w:t>‫שולמו במישרין לתובעת‪ ,‬דין טענה זו להידחות‪.‬‬</w:t>
        <w:br/>
        <w:t>‫לא זו אף זו‪ ,‬בתו של הנתבע אישרה בחקירתה הנגדית כי היא מעולם לא שילמה‬       ‫‪.44‬‬</w:t>
        <w:br/>
        <w:t>‫חלקה של דירת הנתבע בהוצאות החזקה לנציגות הבית המשותף‪ .‬אשר לטענתה כי‬</w:t>
        <w:br/>
        <w:t>‫במהלך חודש יוני ‪ 2018‬חזתה בנתבע משלם לחבר נציגות הבית המשותף חלקו‬</w:t>
        <w:br/>
        <w:t>‫בהוצאות ההחזקה במזומן‪ ,‬הרי שבמסגרת חקירתה הנגדית לא עלה בידה ליתן‬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‫פרטים נוספים משלא זכרה דבר למעט דבר התשלום שבוצע )פרוטוקול הדיון מיום‬</w:t>
        <w:br/>
        <w:t>‫‪ ,1.7.2020‬עמוד ‪ 14‬שורות ‪.(33-20‬‬</w:t>
        <w:br/>
        <w:t>‫כך גם לא עלה בידי הנתבע להוכיח טענתו בדבר חסרים בקופת הבית המשותף אל‬        ‫‪.45‬‬</w:t>
        <w:br/>
        <w:t>‫מול תקבולים שהתקבלו‪ ,‬משלא הביא מסמכים כלשהם תימוכין לנטען‪ .‬אף זאת‪,‬‬</w:t>
        <w:br/>
        <w:t>‫חרף העמדת מלוא ספרי נציגות הבית המשותף לעיון הנתבע כמו גם הזכות לעיין‬</w:t>
        <w:br/>
        <w:t>‫בתדפיסי חשבון בנק קופת הבית המשותף וצילומם‪ ,‬עובר להגשת תצהירי עדותם‬</w:t>
        <w:br/>
        <w:t>‫הראשית של הצדדים‪ .‬אוסיף בהקשר זה‪ ,‬כי אין בעדות חבר נציגות הבית המשותף‪,‬‬</w:t>
        <w:br/>
        <w:t>‫דניאל גרופינקל‪ ,‬כי הוא הפקיד חלקו היחסי בהוצאות ההחזקה באמצעות המחאות‬</w:t>
        <w:br/>
        <w:t>‫לחשבון בנק קופת הבית המשותף‪ ,‬מבלי שהפיק עבור עצמו קבלות‪ ,‬כדי לבסס‬</w:t>
        <w:br/>
        <w:t>‫טענת הנתבע כי אף בעניינו הכשל הוא באי הפקת קבלות בלבד )פרוטוקול הדיון‬</w:t>
        <w:br/>
        <w:t>‫מיום ‪ ,1.7.2020‬עמוד ‪ 11‬שורות ‪ .(17-12‬זאת‪ ,‬משהנתבע לא סתר טענת העד בדבר‬</w:t>
        <w:br/>
        <w:t>‫ביצוע התשלומים בפועל באמצעות הפקדת המחאות לחשבון בנק קופת הבית‬</w:t>
        <w:br/>
        <w:t>‫המשותף‪.‬‬</w:t>
        <w:br/>
        <w:t>‫מכל מקום‪ ,‬כפי שנשנה בעניין זה בהלכה הפסוקה‪ ,‬אין בטענה לכשלים בהתנהלות‬       ‫‪.46‬‬</w:t>
        <w:br/>
        <w:t>‫נציגות הבית המשותף כדי לפטור בעל דירה מחובתו לשלם חלקו בהוצאות החזקה‬</w:t>
        <w:br/>
        <w:t>‫וניהול הרכוש המשותף‪ .‬כלשון כבוד נשיא בית המשפט העליון )דאז(‪ ,‬מ' שמגר‪,‬‬</w:t>
        <w:br/>
        <w:t>‫בפסק הדין שניתן בעניין שלום ‪" :‬תרופתו של מי שטוען כי דרישת תשלום היא‬</w:t>
        <w:br/>
        <w:t>‫מופרזת או כי לא נערכה ביקורת חשבונות כראוי‪ ,‬או כי נפל פגם אחר‪ ,‬היא בפניה‬</w:t>
        <w:br/>
        <w:t>‫לאסיפה הכללית‪ ,‬או בהעדר הסדר מניח את הדעת אל המפקח הפועל לפי חוק‬</w:t>
        <w:br/>
        <w:t>‫המקרקעין‪ ,‬התשכ"ט‪) "1969-‬ראו גם‪ :‬פסק הדין שניתן בעניין וינוגרד‪ ,‬שם(‪.‬‬</w:t>
        <w:br/>
        <w:t>‫אין בידי אף לקבל תוצאות בדיקת פוליגרף שביצע הנתבע תימוכין‪ ,‬לכאורה‪,‬‬          ‫‪.47‬‬</w:t>
        <w:br/>
        <w:t>‫ל"העברת תשלום ועד בית בגין כל שנת ‪) "2018‬נספח כב' לתצהיר עדותו הראשית(‪,‬‬</w:t>
        <w:br/>
        <w:t>‫משאינן ראיה קבילה‪ .‬זאת‪ ,‬משאין חולק כי התובעת לא נתנה הסכמתה הן לעריכת‬</w:t>
        <w:br/>
        <w:t>‫הבדיקה הן להגשת תוצאותיה כראיה )ראו גם‪ :‬ע"א ‪ 61/84‬ביאזי נ' לוי‪ ,‬פ"ד מב)‪(1‬‬</w:t>
        <w:br/>
        <w:t>‫‪ ;(1988) 462‬רע"א ‪ 8644/09‬פואז מוחמד ובניו שיווק תערובות ומזון לבעלי חיים‬</w:t>
        <w:br/>
        <w:t>‫בע"מ נ' חמיס‪ ,‬פורסם ב"נבו" )‪ ;(18.11.2009‬י' קדמי על הראיות ‪ -‬הדין בראי‬</w:t>
        <w:br/>
        <w:t>‫הפסיקה‪ ,‬חלק שלישי‪ ,‬תש"ע‪ ,2009-‬עמודים ‪.(1295-1285‬‬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תיק‪6/452/2019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חיוב הנתבע לשלם לתובעת סך של ‪ 2,550‬ש"ח‪,‬‬      ‫‪.48‬‬</w:t>
        <w:br/>
        <w:t>‫יתרת חלקו בהוצאות ההחזקה בשנים ‪.2018-2016‬‬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‫‪.49‬‬</w:t>
        <w:br/>
        <w:t>‫הנתבע ישלם לתובעת סך של ‪ 3,700‬ש"ח‪ ,‬יתרת חלקו בהוצאות החזקה תקינה‬           ‫‪.50‬‬</w:t>
        <w:br/>
        <w:t>‫וניהול הרכוש המשותף בבית המשותף בשנים ‪ .2018-2016‬לסכום זה יתווספו‬</w:t>
        <w:br/>
        <w:t>‫הפרשי הצמדה וריבית כחוק ממועד מתן פסק הדין ועד למועד מלוא התשלום‬</w:t>
        <w:br/>
        <w:t>‫בפועל‪.‬‬</w:t>
        <w:br/>
        <w:t>‫אשר להוצאות המשפט‪ ,‬לאחר ששקלתי טענות הצדדים בהתאם לאמות המידה‬              ‫‪.51‬‬</w:t>
        <w:br/>
        <w:t>‫שהותוו בעניין זה בהלכה הפסוקה ובתקנות סדר הדין האזרחי‪ ,‬תשע"ט‪,2018-‬‬</w:t>
        <w:br/>
        <w:t>‫וביישמי אלה בנסיבות דנן שעיקרן קבלת התביעה והוצאות שנדרשו לתובעת לצורך‬</w:t>
        <w:br/>
        <w:t>‫ניהול התביעה‪ ,‬לרבות הגשת תצהירי עדות ראשית‪ ,‬חקירת העדים מטעם הצדדים‬</w:t>
        <w:br/>
        <w:t>‫והגשת סיכומים בכתב‪ ,‬כמו גם תגובות לבקשות שונות שהגיש הנתבע במסגרת‬</w:t>
        <w:br/>
        <w:t>‫ההליך‪ ,‬הנני לחייב הנתבע לשלם לתובעת הוצאות משפט בסך כולל של ‪3,000‬‬</w:t>
        <w:br/>
        <w:t>‫ש"ח‪ .‬לסכום זה יתווספו הפרשי הצמדה וריבית כחוק ממועד מתן פסק הדין ועד‬</w:t>
        <w:br/>
        <w:t>‫למועד מלוא התשלום בפועל‪.‬‬</w:t>
        <w:br/>
        <w:t>‫התנצלותי לצדדים על העיכוב במתן פסק הדין‪ ,‬לרבות בשל מעברי לכהן מפקחת‬        ‫‪.52‬‬</w:t>
        <w:br/>
        <w:t>‫על רישום מקרקעין בתל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,‬כ"ז אב תשפ"א‪ 5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