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08/404/2020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חאטום אסמהאן‬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שחאדה שחאדה‬</w:t>
        <w:br/>
        <w:t>‫רח' יפו ‪ 19‬ת‪.‬ד‪ ,33801 .‬חיפה ‪3326207‬‬</w:t>
        <w:br/>
        <w:t>‫טל'‪ 04-8213332:‬פקס‪04-8511404:‬‬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‫קובטי סלימאן‬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‫קובטי רינה‬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מ‪ .‬ביקי ואח'‬</w:t>
        <w:br/>
        <w:t>‫ביאליק ‪ ,3‬חיפה‬</w:t>
        <w:br/>
        <w:t>‫טל'‪ 04-8628810:‬פקס‪04-8628812:‬‬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זה עתרה התובעת למתן צו עשה שיורה לנתבעים להרוס חלק ממרפסת צדדית שבנו‪,‬‬           ‫‪.1‬‬</w:t>
        <w:br/>
        <w:t>‫הפונה לכיוון מערב‪ .‬בעטיה של תביעה זו עומדת לדיון בענייננו השאלה כיצד יש לפרש הסכם‬</w:t>
        <w:br/>
        <w:t>‫שנחתם בין הצדדים ביום ‪ 11.8.13‬שעיקרו הסכמות הצדדים ביחס למרפסת שתיבנה כתוספת‬</w:t>
        <w:br/>
        <w:t>‫לדירת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מכיל ‪ 6‬דירות‪ ,‬נמצא ברח' אלנבי ‪ ,221‬חיפה‪ ,‬ומזוהה כחלקה ‪40‬‬      ‫‪.2‬‬</w:t>
        <w:br/>
        <w:t>‫בגוש ‪( 10815‬להלן‪" :‬הבית‪/‬הבית המשותף")‪ .‬התובעת היא הבעלים של הדירה הידועה כתת‬</w:t>
        <w:br/>
        <w:t>‫חלקה מס' ‪ ,2‬והנתבעים הם הבעלים של הדירה המצויה מעליה וידועה כתת חלקה מס'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11.8.13‬נחתם בין הצדדים להליך הסכם שחלקים חשובים ממנו יובאו בהמשך‪ .‬להסכם‬        ‫‪.3‬‬</w:t>
        <w:br/>
        <w:t>‫צורף תשריט כחלק בלתי נפרד ממנו‪ .‬ההסכם והתשריט הוגשו לתיק וסומנו נ‪( 3/‬להלן‪:‬‬</w:t>
        <w:br/>
        <w:t>‫"ההסכם")‪.‬‬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שסלע המחלוקת יהיה נהיר יותר מצאתי לצרף לפסק הדין‪ ,‬כבר עתה‪ ,‬קטע מהתשריט‬        ‫‪.4‬‬</w:t>
        <w:br/>
        <w:t>‫אשר צורף להסכם בין הצדדים‪ ,‬על גביו הוספו 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לציין כי הצבעים ירוק וצהוב על גבי התשריט לא הופיעו בתשריט המקורי‪ ,‬והם התווספו‬   ‫‪.5‬‬</w:t>
        <w:br/>
        <w:t>‫ע"י התובעת במהלך עדותה בדיון ההוכחות מיום ‪.26.5.21‬‬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הצדדית‬</w:t>
        <w:br/>
        <w:t>‫החלק הצהוב במקור‬</w:t>
        <w:br/>
        <w:t>‫מבטון‬</w:t>
        <w:br/>
        <w:t>‫החלק הירוק במקור‬                                       ‫המרפסת‬</w:t>
        <w:br/>
        <w:t>‫מעץ‬                                             ‫האחורית‬</w:t>
        <w:br/>
        <w:t>‫במקור מעץ‬</w:t>
        <w:br/>
        <w:t>‫ובהמשך נהרסה‬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2012‬רכשה התובעת את דירתה מאת בעליה הקודמים אשר הבהירו לה כי הנתבעים בנו‬        ‫‪.6‬‬</w:t>
        <w:br/>
        <w:t>‫באופן לא חוקי שתי מרפסות‪ ,‬מרפסת א'‪ ,‬מרפסת בצורך ר' בשטח של ‪ 40‬מ"ר הבנויה ממתכת‬</w:t>
        <w:br/>
        <w:t>‫ועץ מדרום וממערב לדירה (נצבעה במהלך הדיון בירוק)‪ ,‬ומרפסת ב' בשטח של ‪ 12‬מ"ר הבנויה‬</w:t>
        <w:br/>
        <w:t>‫מבטון‪ ,‬ומצויה ממערב לדירה (נצבעה במהלך הדיון בצהוב)‪ ,‬וכי כל המרפסות עתידות להיהרס‪,‬‬</w:t>
        <w:br/>
        <w:t>‫שכן תלויים ועומדים כנגד הנתבעים הליכים משפטיים ע"י הועדה המקומית לתכנון ובניה בגין‬</w:t>
        <w:br/>
        <w:t>‫בניה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,‬אשר התעייפה מאין ספור ההליכים והתחבולות בהם נקטו הנתבעים‪ ,‬חתמה ביום‬          ‫‪.7‬‬</w:t>
        <w:br/>
        <w:t>‫‪ 11.8.13‬על ההסכם אשר נערך ע"י ב"כ הנתבעים‪ ,‬במסגרתו הסכימה לפגיעה מינורית בדירתה‬</w:t>
        <w:br/>
        <w:t>‫בדמות הותרת מרפסת ב'‪ ,‬היא מרפסת הבטון בשטח של ‪ 12‬מ"ר‪ ,‬בתמורה להתחייבות הנתבעים‬</w:t>
        <w:br/>
        <w:t>‫להרוס את המרפסת ממתכת ועץ אשר סומנה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יוצגו במו"מ לכריתת ההסכם ע"י בא כוחם אשר ערך בעצמו את ההסכם והסביר‬           ‫‪.8‬‬</w:t>
        <w:br/>
        <w:t>‫לתובעת את תוכנו‪ ,‬ואילו התובעת לא הייתה מיוצגת במעמד ההסכם ע"י עו"ד‪ ,‬ועל כן יש לפרש‬</w:t>
        <w:br/>
        <w:t>‫את ההסכם לרעת מנסחיו‪ -‬הנתבעים‪.‬‬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ההסכם הגישו הנתבעים לוועדה לתכנון ובנייה בקשה ללגליזציה של כל המרפסת‬           ‫‪.9‬‬</w:t>
        <w:br/>
        <w:t>‫הצדדית‪ ,‬לרבות חלק ממרפסת א' שהיה בנוי מעץ‪ ,‬ואשר הוסכם לגביו כי ייהרס‪.‬‬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התובעת להכשרת מרפסת הבטון (חלק מהמרפסת הצדדית) לא ניתנה בתמורה כספית‬           ‫‪.10‬‬</w:t>
        <w:br/>
        <w:t>‫או בתמורה אחרת כלשהי‪ ,‬על כן ההיגיון מחייב את המסקנה הברורה שהתובעת לא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‫מסכימה לפגיעה משמעותית בדירתה על דרך בניית מרפסת מבטון לאורך כל החזית המערבית‪,‬‬</w:t>
        <w:br/>
        <w:t>‫ויש לפרש את הסכמתה כהסכמה לפגיעה מינורית בדמות הכשרת מרפסת הבטון שהייתה‬</w:t>
        <w:br/>
        <w:t>‫קיימת‪.‬‬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בטופס הסכמות בעלי הדירות לבנייה המבוקשת ע"י הנתבעים‪ ,‬הוגש וסומן נ‪( 1/‬להלן‪:‬‬     ‫‪.11‬‬</w:t>
        <w:br/>
        <w:t>‫"טופס ההסכמות")‪ ,‬מעלה כי אין הסכמה מפורשת של שאר בעלי הדירות בבית להכשרת כל‬</w:t>
        <w:br/>
        <w:t>‫המרפסת הצדדית‪ ,‬שכן‪ ,‬כל בעלי הדירות בבית‪ ,‬למעט מר דאוד אדהם‪ ,‬מתנים את הסכמתם‬</w:t>
        <w:br/>
        <w:t>‫"בהתאם להסכם שבין סלימאן לאסמהאן" (קרי‪ :‬בין התובעת לנתבעים)‪ .‬הסכמות אלו מהוות‬</w:t>
        <w:br/>
        <w:t>‫הסכמה משתמעת ולא מפורשת אשר תלויה בפרשנות ההסכם‪ .‬בהתאם לפסיקה על הסכמה‬</w:t>
        <w:br/>
        <w:t>‫לגריעה מן הרכוש המשותף להיות מפורשת‪ ,‬ואין די בהעדר התנגדות או בהסכמה משתמעת‪.‬‬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,‬בפסיקה נקבע כי הסכמת בעלי הדירות בבית צריכה להתקבל במסגרת האסיפה‬         ‫‪.12‬‬</w:t>
        <w:br/>
        <w:t>‫הכללית‪ .‬בפועל‪ ,‬לא נערכה אסיפה כללית ולא ניתנה לתובעת הזדמנות להבהיר את עמדתה ליתר‬</w:t>
        <w:br/>
        <w:t>‫בעלי הדירות ביחס למהות ההסכמה שלה‪ .‬בדיון ההוכחות שהתקיים העידו מרבית בעלי הדירות‬</w:t>
        <w:br/>
        <w:t>‫כי הסכמתם לבניית הנתבעים ניתנה מתוך הבנה כי קיימת הסכמה בין הצדדים להליך בנוגע‬</w:t>
        <w:br/>
        <w:t>‫להקמת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מחוות דעתו של המומחה מטעם התובעת הקמת המרפסת מושא ההליך גורמת‬             ‫‪.13‬‬</w:t>
        <w:br/>
        <w:t>‫לירידת ערך משמעותית של דירת התובעת שהוערכה בסך של ‪.₪ 117,200‬‬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הפגיעה המשמעותית בדירת התובעת‪ ,‬מבוקש להורות על הריסת מלוא המרפסת הצדדית‬        ‫‪.14‬‬</w:t>
        <w:br/>
        <w:t>‫או לכל הפחות את החלק שנבנה חלף המרפסת הצדדית שהייתה בנויה מעץ‪ .‬לחלופי חלופין‪,‬‬</w:t>
        <w:br/>
        <w:t>‫וככל שלא תיהרס המרפסת‪ ,‬מבוקש להורות על מתן תשלומי איזון ופיצוי לתובעת בגין הפגיעה‬</w:t>
        <w:br/>
        <w:t>‫בדירתה ובזכויותיה בהתאם לסכומים המפורטים בחוות דעת המומחה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אינם רשאים לטעון ל"מעשה עשוי" או להסתמכות על עובדת השקעתם הכספית כטעם‬       ‫‪.15‬‬</w:t>
        <w:br/>
        <w:t>‫או כנימוק לאי הריסת המרפסת‪ ,‬זאת לאור הצהרת בא כוחם בשורות ‪ 26-27‬לפרוטוקול הדיון‬</w:t>
        <w:br/>
        <w:t>‫בבקשה לצו מניעה מיום ‪.10.9.20‬‬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להידחות שכן בהתאם לסעיף ‪71‬ג לחוק המקרקעין היה על התובעת להגיש את‬         ‫‪.16‬‬</w:t>
        <w:br/>
        <w:t>‫התביעה בתוך ‪ 30‬יום מיום שידעה על החלטת ועדת רישוי של הועדה המקומית חיפה המאשרת‬</w:t>
        <w:br/>
        <w:t>‫את הבניה‪ ,‬וזו ניתנה ביום ‪.4.5.20‬‬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חתימת ההסכם התובעת נתנה את הסכמתה המפורשת להכשרת מרפסת ב' כולה‪.‬‬    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טענת התוב עת כי הוטעתה לכאורה על ידי הנתבעים במתן הסכמתה‪ ,‬היה על התובעת‬      ‫‪.18‬‬</w:t>
        <w:br/>
        <w:t>‫לעתור בסעד של ביטול ההסכם לבית המשפט המוסמך מאחר שסמכות המפקחת מוגבלת‪.‬‬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המבוקשת אינה מהווה הצמדה של רכוש משותף‪ ,‬ואינה עונה על תנאי סעיף ‪(62‬ב) לחוק‬    ‫‪.19‬‬</w:t>
        <w:br/>
        <w:t>‫המקרקעין‪ ,‬אלא מהווה הרחבת דירה‪ ,‬אשר חל עליה סעיף ‪71‬ב לחוק המקרקעין‪ ,‬וטעונה‬</w:t>
        <w:br/>
        <w:t>‫הסכמה של ‪ 75%‬מבעלי הדירות‪ .‬אין מחלוקת כי לנתבעים למצער הסכמות של ‪ 83.3%‬מבעלי‬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המהווים את הרוב הדרוש לצורך בניית המרפסת‪ ,‬ולאור הסכמת התובעת בהסכם‬</w:t>
        <w:br/>
        <w:t>‫קיימת להם הסכמה של ‪ 100%‬מבעלי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אינה פוגעת בדירת התובעת‪ ,‬שכן גם ללא המרפסת מושא ההליך דירת התובעת חסומה‬            ‫‪.20‬‬</w:t>
        <w:br/>
        <w:t>‫חלקית מאור שמש ואויר כתוצאה מקיר תומך הבנוי בגבול המערבי של החלקה‪ ,‬וכתוצאה‬</w:t>
        <w:br/>
        <w:t>‫ממרפסת שנבנתה בבית סמוך בחלקה הסמוכה‪.‬‬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הסתמכו על הסכמת התובעת‪ ,‬ובעקבותיה בנו את המרפסת הצדדית בעלות של כ‪-‬‬                ‫‪.21‬‬</w:t>
        <w:br/>
        <w:t>‫‪.₪ 100,000‬‬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‫ידיעתה והסכמתה הברורה של התובעת מאז שנת ‪ 2012‬לבניית המרפסת כפי שהיא משתקפת‬                ‫‪.22‬‬</w:t>
        <w:br/>
        <w:t>‫מהתשריט המצורף להסכם‪ ,‬מדברים בעד עצמם ותביעתה מהווה חוסר ניקיון כפיים וחוסר תום‬</w:t>
        <w:br/>
        <w:t>‫לב‪ ,‬ועל כן מבוקש להורות על דחיית התביעה תוך חיוב התובעת בהוצאות ההליך דנן וכן‬</w:t>
        <w:br/>
        <w:t>‫בהוצאת הבקשה לצו מניעה ארעי (אשר בוטל על ידי המפקחת)‪.‬‬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19.5.21‬קיימתי ביקור במקום בנוכחות הצדדים ובאי כוחם‪ .‬להלן הנתונים אותם מצאתי‬         ‫‪.23‬‬</w:t>
        <w:br/>
        <w:t>‫רלוונטיים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אלנבי מוביל גרם מדרגות חיצוני לקומת העמודים של הבית‪.‬‬    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התובעת מצויה בקומה א' ונהנית משלושה כיווני אוויר‪ :‬צפון‪ ,‬דרום ומערב‪.‬‬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 מצויה בקומה ב' מעל דירת התובעת ונהנית מאותם כיווני אוויר‪ .‬לדירת‬         ‫ג‪.‬‬</w:t>
        <w:br/>
        <w:t>‫הנתבעים קיימת מרפסת בחזית הצדית הפונה לכיוון מערב בשטח המודגם בצהוב ובירוק‬</w:t>
        <w:br/>
        <w:t>‫בתשריט לעיל‪ ,‬והיא אינה יוצאת אל מעבר לקו הבניין הדרומי‪ .‬המרפסת יוצרת החשכה‬</w:t>
        <w:br/>
        <w:t>‫למספר חדרים וחדרי שירות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‫ממערב למרפסת לכל אורך החלקה מתנשא קיר תומך אשר מעליו מותקנת גדר קנים הנ"ל‬            ‫ד‪.‬‬</w:t>
        <w:br/>
        <w:t>‫מפרידים בין החלקה מושא ההליך לחלקה הסמוכה‪ .‬ניכר כי קיר זה יוצר אף הוא החשכה‬</w:t>
        <w:br/>
        <w:t>‫לדירת התובעת אשר מצויה במפלס דומה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‫הופניתי לסימני עובש במספר מקומות בדירת התובעת‪ ,‬אשר על פי הנטען נגרמים כתוצאה‬         ‫ה‪.‬‬</w:t>
        <w:br/>
        <w:t>‫מהעדר חשיפה לאור שמש כתוצאה מקיום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26.5.21‬התקיים דיון הוכחות‪ .‬מטעם התובעת העידו‪ :‬התובעת‪ ,‬גב' אבו חאטום אסמהאן‬          ‫‪.24‬‬</w:t>
        <w:br/>
        <w:t>‫ובעלים של דירות אחרות בבית‪ :‬מר אדהם דאוד‪ ,‬מר איוב דאוד וגב' אנסאף נסר‪ .‬מטעם‬</w:t>
        <w:br/>
        <w:t>‫הנתבעים העידו‪ :‬נתבע מס' ‪ ,1‬מר קובטי סלימאן וגב' נאהיה דאו 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וכעת נותר לי להכריע במחלוקת‪.‬‬     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.‬להלן יפורטו נימוקי החלטתי‪.‬‬  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כי הקמת מרפסת תחשב כ"הרחבת דירה" אשר חלה עליה הוראת סעיף ‪71‬ב(א)‬              ‫‪.27‬‬</w:t>
        <w:br/>
        <w:t>‫לחוק המקרקעין‪ ,‬התשכ"ט‪( 1969-‬להלן‪" :‬חוק המקרקעין") לעניין הרוב הדרוש להקמתה‪ .‬ראו‬</w:t>
        <w:br/>
        <w:t>‫בעניין את ע"א (י‪-‬ם) ‪ 1415/00‬אברהם נ' אזרד (לא פורסם‪( )4.7.2001 ,‬להלן‪" :‬פס"ד אזרד") וכן‬</w:t>
        <w:br/>
        <w:t>‫את העקרונות שנקבעו ברע"א ‪ 1462/10‬עטיה נ' שגיא (נבו‪.)2.8.2012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שבמועד בו רכשה התובעת את דירתה ועובר לחתימת הצדדים על ההסכם‬             ‫‪.28‬‬</w:t>
        <w:br/>
        <w:t>‫הייתה בנויה בדירת הנתבעים מרפסת צדדית שחלקה הצפוני יותר בנוי מבטון והמשכה לכיוון‬</w:t>
        <w:br/>
        <w:t>‫דרום מעץ‪ ,‬תמונת המרפסת שהייתה קיימת הוגשה וסומנה נ‪ .4/‬כמו כן‪ ,‬הייתה קיימת מרפסת‬</w:t>
        <w:br/>
        <w:t>‫נוספת בעורף דירת הנתבעים לכיוון דרום (נושאת כיתוב א' בתשריט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את הבקשה להיתר בניה‪ ,‬מוצג נ‪ ,2/‬עליה מתנוססות חתימות של ‪ 5‬מ‪ 6-‬בעלי‬          ‫‪.29‬‬</w:t>
        <w:br/>
        <w:t>‫הדירות בבית‪ ,‬וכן הגישו את טופס הסכמות ממנו עולה כי גם עליו חתמו ‪ 5‬מ‪ 6-‬בעלי דירות‬</w:t>
        <w:br/>
        <w:t>‫בבית‪ ,‬אלא שמקצת בעלי הדירות בבית נתנו הסכמתם תוך שציינו לצד חתימתם "בהתאם‬</w:t>
        <w:br/>
        <w:t>‫להסכם בין סלימאן לאסמהאן"‪ ,‬ראו טופס ההסכמות‪ .‬גם בתצהירים שהגישו ה"ה דאו נאהיה‬</w:t>
        <w:br/>
        <w:t>‫ודאו יוסף‪ ,‬מוצגים ת‪ , 1/‬ציינו בעלי הדירה כי הם הסכימו לבקשת הנתבעים וחתמו על ההיתר‬</w:t>
        <w:br/>
        <w:t>‫"בכפוף להסכמת השכנה אסמהאן אבו חאטום לבנייה המבוקשת"‪.‬‬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אלו הוזמנו לעדות‪ ,‬אישרו את חתימתם על טופס ההסכמות ולא חזרו בהם באופן‬          ‫‪.30‬‬</w:t>
        <w:br/>
        <w:t>‫מפורש מהסכמתם‪ ,‬אלא אך ציינו כי נתנו הסכמתם בהתבסס על הסכמת התובעת בהסכם‪ ,‬ואם‬</w:t>
        <w:br/>
        <w:t>‫היה מתברר להם שהתובעת לא נתנה הסכמה היו מכלכלים צעדיהם מחדש האם לתת הסכמה‪,‬‬</w:t>
        <w:br/>
        <w:t>‫ראו עדות מר אדהם דאוד בעמ' ‪ 2‬לפרוטוקול הדיון מיום ‪( 26.5.21‬להלן‪" :‬הפרוטוקול") שורות‬</w:t>
        <w:br/>
        <w:t>‫‪ ,14-17‬ראו עדות מר איוב דאוד בעמ' ‪ 3‬לפרוטוקול שורות ‪ ,1-6‬ראו עדות גב' אנסאף נסר בעמ'‬</w:t>
        <w:br/>
        <w:t>‫‪ 3‬לפרוטוקול שורות ‪ 31-36‬ובעמ' ‪ 4‬לפרוטוקול שורות ‪ ,1-4‬ראו עדות גב' נאהיה דאו בעמ' ‪5‬‬</w:t>
        <w:br/>
        <w:t>‫לפרוטוקול שורות ‪.25-30‬‬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כפי הנטען ע"י התובעת‪ ,‬מדובר בהסכמה מפורשת ולא הסכמה משתמעת‪ ,‬אלא שהיא‬                 ‫‪.31‬‬</w:t>
        <w:br/>
        <w:t>‫כפופה להסכם שנערך ונחתם בין התובעת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ממש בטענת התובעת ולפיה אין תוקף להסכמות של בעלי הדירות בבית שעה שלא‬               ‫‪.32‬‬</w:t>
        <w:br/>
        <w:t>‫התקבלו במסגרת האסיפה הכללית‪ .‬החוק אינו מתנה הרחבת דירה בדיון וקבלת החלטה‬</w:t>
        <w:br/>
        <w:t>‫באסיפה כללית של בעלי‪-‬דירות דווקא‪ .‬ראו לשונו של סעיף ‪ 71‬ב' (א) לחוק המקרקעין‪ ,‬וזאת‬</w:t>
        <w:br/>
        <w:t>‫בשונה מסעיף ‪ 59‬ו' (א) לחוק המקרקעין המחייב קבלת החלטה בדבר הקמת מעלית באסיפה‬</w:t>
        <w:br/>
        <w:t>‫כללית דווקא‪ ,‬וכן ראו פס"ד אזרד וראו ת"א (שלום‪-‬י‪-‬ם) ‪ 2998/04‬כולל אברכים מצוינים נ'‬</w:t>
        <w:br/>
        <w:t>‫אבנצור (פורסם בנבו‪ )24.7.2005 ,‬יכול‪ ,‬אפוא‪ ,‬שהסכמה תינתן בכל אופן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,‬ובשים לב לעובדה שהסכמות יתר בעלי הדירות בבית ניתנה בהתאם להסכם שנחתם‬          ‫‪.33‬‬</w:t>
        <w:br/>
        <w:t>‫בין הצדדים להליך‪ ,‬נדרש שאבחן מהן ההסכמות שהתקבלו בין הצדדים להליך סלימאן‬</w:t>
        <w:br/>
        <w:t>‫לאסמהאן כפי שהן נלמדות מההסכם‪.‬‬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אכן הביעה בהסכם הסכמה להותרת מרפסת ב'‪ ,‬אך לשיטתה מרפסת ב' היא‬                ‫‪.34‬‬</w:t>
        <w:br/>
        <w:t>‫רק החלק שסומן בתשריט לעיל בקווים מקווקווים בצבע צהוב‪ ,‬והוסכם בין הצדדים על פירוק‬</w:t>
        <w:br/>
        <w:t>‫מרפסת א'‪ ,‬שהיא כל המרפסת שהייתה בנויה מעץ‪ ,‬שכללה את המרפסת האחורית וחלק‬</w:t>
        <w:br/>
        <w:t>‫מהמרפסת הצדדית‪ ,‬היינו מרפסת בצורת ר' בצבע 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,‬במסגרת היתר הבניה הכשירו הנתבעים את חלק המרפסת מבטון שסומן צהוב‪ ,‬ובנו‬                ‫‪.35‬‬</w:t>
        <w:br/>
        <w:t>‫בנוסף מרפסת בטון חלף מרפסת העץ הצדדית הסמוכה לה שסומנה לעיל 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עתרה התובעת בהליך זה להורות לנתבעים להרוס את חלק המרפסת הצדדית שסומן‬                  ‫‪.36‬‬</w:t>
        <w:br/>
        <w:t>‫בתשריט לעיל בירוק‪.‬‬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מנגד טענו כי התובעת נתנה הסכמה להותרת כל המרפסת הצדדית‪ ,‬אשר חלקה היה‬                ‫‪.37‬‬</w:t>
        <w:br/>
        <w:t>‫בנוי מבטון וחלקה נבנה מעץ‪ ,‬שני החלקים ללא היתר בניה‪ .‬לשיטתם‪ ,‬הוסכם בהסכם כי חלף‬</w:t>
        <w:br/>
        <w:t>‫המרפסת הצדדית שהייתה מעץ תיבנה מרפסת מבטון‪ ,‬באופן שכל המרפסת הצדדית תיוותר‬</w:t>
        <w:br/>
        <w:t>‫ורק המרפסת האחורית תיהרס‪.‬‬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‫נדרשת אני להכריע בין שתי פרשנויות שונות של הצדדים להסכם‪ ,‬ולקבוע האם מרפסת ב'‪,‬‬               ‫‪.38‬‬</w:t>
        <w:br/>
        <w:t>‫שהוסכם כי תיוותר‪ ,‬היא רק החלק שסומן בקווקו בתשריט (בדיון נצבע בצהוב)‪ ,‬או שמא כל‬</w:t>
        <w:br/>
        <w:t>‫המרפסת הצדדית‪ ,‬והאם מרפסת א'‪ ,‬שסוכם כי תיהרס‪ ,‬היא רק המרפסת האחורית או שמא‬</w:t>
        <w:br/>
        <w:t>‫מרפסת בצורת ר'‪ ,‬קרי‪ ,‬האחורית ‪ +‬החלק הצדי הלא מקווקו (בדיון נצבעו בירוק)‪.‬‬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25‬לחוק החוזים (חלק כללי)‪ ,‬תשל"ג‪ 1973-‬שכותרתו פירוש של חוזה קובע בהתייחס‬               ‫‪.39‬‬</w:t>
        <w:br/>
        <w:t>‫לפרשנות חוזה מספר כללי פרשנות כדלהלן‪:‬‬</w:t>
        <w:br/>
        <w:t>‫"(א) חוזה יפורש לפי אומד דעתם של הצדדים‪ ,‬כפי שהוא משתמע מתוך‬</w:t>
        <w:br/>
        <w:t>‫החוזה ומנסיבות העניין‪ ,‬ואולם אם אומד דעתם של הצדדים משתמע במפורש‬</w:t>
        <w:br/>
        <w:t>‫מלשון החוזה‪ ,‬יפורש החוזה בהתאם ללשונו‪.‬‬</w:t>
        <w:br/>
        <w:t>‫(ב) חוזה הניתן לפירושים שונים‪ ,‬פירוש המקיים אותו עדיף על פירוש שלפיו‬</w:t>
        <w:br/>
        <w:t>‫הוא בטל‪.‬‬</w:t>
        <w:br/>
        <w:t>‫(ב‪ )1‬חוזה הניתן לפירושים שונים והיתה לאחד הצדדים לחוזה עדיפות‬</w:t>
        <w:br/>
        <w:t>‫בעיצוב תנאיו‪ ,‬פירוש נגדו עדיף על פירוש לטובתו‪.‬‬</w:t>
        <w:br/>
        <w:t>‫(ג) ביטויים ותניות בחוזה שנוהגים להשתמש בהם בחוזים מאותו סוג‬</w:t>
        <w:br/>
        <w:t>‫יפורשו לפי המשמעות הנודעת להם באותם חוזים‪( ".‬הדגשה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דן ארוכות ורבות בדבר פרשנותם של חוזים‪ ,‬וביחס שבין לשון החוזה לבין תכליתו‬          ‫‪.40‬‬</w:t>
        <w:br/>
        <w:t>‫כפי שהיא משתקפת בנסיבות חיצוניות לחוזה‪ .‬בפסיקה נקבע‪ ,‬כי לשון החוזה היא נקודת המוצא‬</w:t>
        <w:br/>
        <w:t>‫לכל הליך פרשני‪" .‬ככל שלשון החוזה מצביעה באופן בהיר על אומד דעתם של הצדדים בעת‬</w:t>
        <w:br/>
        <w:t>‫כריתת החוזה‪ ,‬שמורה לה הבכורה בהליך הפרשני" (ראו ע"א ‪ 7186/15‬בורשטיין נ' שיכון ובינוי‬</w:t>
        <w:br/>
        <w:t>‫סולל בונה תשתיות בע"מ‪ ,‬פסקה ‪( 17‬פורסם בנבו‪ ;)3.9.2019 ,‬ראו גם ע"א ‪ 841/15‬פנורמה הצפון‬</w:t>
        <w:br/>
        <w:t>‫חברה לבנייה בע"מ נ' פלוני‪ ,‬פסקה ‪( 10‬פורסם בנבו‪ .)23.5.2016 ,‬ברוח זו קובע סעיף ‪(25‬א) לחוק‬</w:t>
        <w:br/>
        <w:t>‫החוזים (חלק כללי)‪ ,‬התשל"ג‪( 1973-‬כפי שתוקן בתיקון מס' ‪ 2‬לחוק משנת ‪ )2011‬כי‪" :‬חוזה‬</w:t>
        <w:br/>
        <w:t>‫יפורש לפי אומד דעתם של הצדדים‪ ,‬כפי שהוא משתמע מתוך החוזה ומנסיבות העניין‪ ,‬ואולם‬</w:t>
        <w:br/>
        <w:t>‫אם אומד דעתם של הצדדים משתמע במפורש מלשון החוזה‪ ,‬יפורש החוזה בהתאם ללשונו"‪,‬‬</w:t>
        <w:br/>
        <w:t>‫ראו גם ע"א ‪ 1536/15‬פז חברת נפט בע"מ נ' תחנת דלק חוואסה בע"מ‪ ,‬פסקה ‪( 46‬פורסם בנבו‪,‬‬</w:t>
        <w:br/>
        <w:t>‫‪.)8.2.2018‬‬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בפסיקה שככל שאין בלשון החוזה כדי להוביל למסקנה ברורה‪ ,‬על הפרשן להתחקות‬           ‫‪.41‬‬</w:t>
        <w:br/>
        <w:t>‫אחר אומד דעת הצדדים מתוך בחינת הנסיבות החיצוניות לחוזה‪ .‬בתוך כך‪ ,‬יש ליתן הדעת‬</w:t>
        <w:br/>
        <w:t>‫להתנהגות הצדדים במסגרת המשא ומתן שהביא לכריתת החוזה‪ ,‬להתנהגותם במהלך הוצאתו‬</w:t>
        <w:br/>
        <w:t>‫לפועל של החוזה‪ ,‬להתנהלות הצדדים בשנים שלאחר החוזה‪ ,‬ולנוהג המקובל בעניין (ע"א‬</w:t>
        <w:br/>
        <w:t>‫‪ 136/14‬דן אופ בע"מ נ' ‪ ,CORNUCOPIA EQUITIES LTD‬פסקה ‪( 42‬פורסם בנבו‪,‬‬</w:t>
        <w:br/>
        <w:t>‫‪.)6.9.2017‬‬</w:t>
        <w:br/>
        <w:t>‫בע"א ‪ 7649/18‬ביבי כבישים עפר ופיתוח בע"מ נ' רכבת ישראל בע"מ (פורסם בנבו‪)20.11.19 ,‬‬       ‫‪.42‬‬</w:t>
        <w:br/>
        <w:t>‫(להלן‪" :‬ביבי כבישים") התייחס בית המשפט להלכה ששלטה בכיפה בהתאם לע"א ‪4628/93‬‬</w:t>
        <w:br/>
        <w:t>‫מדינת ישראל נ' אפרופים שיכון ויזום (‪ )1991‬בע"מ‪ ,‬פ"ד מט(‪( )1995( 265 )2‬להלן‪" :‬הלכת‬</w:t>
        <w:br/>
        <w:t>‫אפרופים") אשר קבעה כי חוזה יש לפרש‪ ,‬בראש ובראשונה‪ ,‬לפי תכליתו הסובייקטיבית‪ ,‬כפי‬</w:t>
        <w:br/>
        <w:t>‫שהיא נלמדת מתוך לשון החוזה ומנסיבות חיצוניות‪ ,‬ובאין אפשרות לקבוע אומד דעת‬</w:t>
        <w:br/>
        <w:t>‫סובייקטיבי משותף‪ ,‬יפורש החוזה על פי תכליתו האובייקטיבית‪ ,‬וקבע‪ ,‬כי לא נכון להחיל גישה‬</w:t>
        <w:br/>
        <w:t>‫פרשנית זו בכל חוזה וחוזה היות ש"לא כל החוזים נולדו שווים"‪ .‬בפסק דינו ציין בית המשפט‬</w:t>
        <w:br/>
        <w:t>‫כי רמת הפירוט של החיובים והזכויות איננה זהה בכל חוזה וחוזה‪ ,‬ישנם חוזים פתוחים‬</w:t>
        <w:br/>
        <w:t>‫שנדרשת השלמתם וחוזים סגורים עם תניות מלאות וברורות שהוגדרו באופן ברור ונהיר‪ .‬ישנם‬</w:t>
        <w:br/>
        <w:t>‫חוזים שנערכו בין צדדים שווים ואחרים בהם הצדדים לו אינם שווים ולא נכון להפעיל כללי‬</w:t>
        <w:br/>
        <w:t>‫פרשנות זהים לכולם‪.‬‬</w:t>
        <w:br/>
        <w:t>‫בענייננו‪ ,‬מדובר על חוזה פרטי בין שני בעלי דירות‪ ,‬שנערך ע"י ב"כ הנתבעים ונטלו חלק במו"מ‬   ‫‪.43‬‬</w:t>
        <w:br/>
        <w:t>‫הצדדים להליך‪ ,‬מר פריד אבו חאטום‪ ,‬אחיה של התובעת וב"כ הנתבעים‪ .‬חוזה פרטי שנכרת בין‬</w:t>
        <w:br/>
        <w:t>‫שני צדדים פרטיים ששניהם לוו ע"י בן משפחה או עו"ד נכון להפעיל לגביו את הכללים שנקבעו‬</w:t>
        <w:br/>
        <w:t>‫ע"י כב' השופט גרוסקופף בפס"ד ביבי כבישים כדלהלן‪:‬‬</w:t>
        <w:br/>
        <w:t>‫"כלל פרשנות מרכזי התורם לשכלול ההתקשרות החוזית‪ ,‬הוא כלל הנותן ללשון החוזה‬</w:t>
        <w:br/>
        <w:t>‫מעמד מכריע בהליך פרשנות החוזה‪ .‬יתרונו של כלל זה הוא בכך שהוא מקנה לצדדים‬</w:t>
        <w:br/>
        <w:t>‫במועד הכריתה שליטה מוגברת על תוכן החוזה‪ ,‬באמצעות כלי הניסוח שברשותם‪ ,‬תוך‬</w:t>
        <w:br/>
        <w:t>‫הבטחה כי הפרשן המוסמך (בית המשפט) יפעל על פי הנחיותיהם הכתובות‪ ,‬ולא ינסה‬</w:t>
        <w:br/>
        <w:t>‫לנחש את העומד מאחוריהם לאחר שהתגלע סכסוך ביניהם‪ .‬ודוק‪ ,‬הצדדים חשופים‬</w:t>
        <w:br/>
        <w:t>‫במקרה זה לסיכון של טעויות בניסוח‪ ,‬במובן זה שאם הניסוח בו יבחרו לא יתאם את‬</w:t>
        <w:br/>
        <w:t>‫כוונתם לא תוענק להם רשת ביטחון שיפוטית שתתקן טעות זו‪ ,‬ואולם הם מונעים‬</w:t>
        <w:br/>
        <w:t>‫מעצמם את הסיכון שצד שלישי (הפרשן המוסמך) יקרא לתוך החוזה‪ ,‬מתוך חוכמה‬</w:t>
        <w:br/>
        <w:t>‫שבדיעבד‪ ,‬את אשר הצדדים לא ביקשו לכתוב לתוכו‪".‬‬</w:t>
        <w:br/>
        <w:t>‫אבחן להלן האם לשון ההסכם יכולה להעיד על כוונת הצדדים‪.‬‬       ‫‪.44‬‬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שנחתם הסכימו הצדדים בסעיף ‪ 1‬לו כי "צד א' (‪-‬הנתבעים‪ ,‬הוספה שלי י"ל) יעשה‬            ‫‪.45‬‬</w:t>
        <w:br/>
        <w:t>‫לפירוק המרפסת האחורית המסומנת באות א' עד ליום ‪ ,"25.08.13‬ובסעיף ‪ 2‬להסכם הוסכם‬</w:t>
        <w:br/>
        <w:t>‫כי "בכפוף לפירוק המרפסת הנ"ל צד ב' נותנת את הסכמתה המלאה להכשרת המרפסת‬</w:t>
        <w:br/>
        <w:t>‫הצדדית והמסומנת באות ב'"‪( .‬הדגשה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3‬ו‪ 4-‬להסכם הוסכם כי הנתבעים יהיו רשאים להכשיר את המרפסת הצדדית ויפעלו‬           ‫‪.46‬‬</w:t>
        <w:br/>
        <w:t>‫לאטום אותה על מנת שלא תדלוף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אורכו של כל ההסכם עוברת בו כחוט השני הסכמה להותרת המרפסת הצדדית ולהריסת‬            ‫‪.47‬‬</w:t>
        <w:br/>
        <w:t>‫המרפסת האחורית‪ .‬בלשון ההסכם אין‪ ,‬אפוא‪ ,‬כל חיזוק לגרסת התובעת ולפיה הסכמתה ניתנה‬</w:t>
        <w:br/>
        <w:t>‫להותרה של "מחצית" המרפסת הצדדית בלבד‪ ,‬או לטענתה כי מרפסת א'‪ ,‬שהוסכם כי תפורק‪,‬‬</w:t>
        <w:br/>
        <w:t>‫אינה המרפסת האחורית‪ ,‬כי אם מרפסת בצורת ר' הכוללת הן את המרפסת האחורית והן‬</w:t>
        <w:br/>
        <w:t>‫מחצית המרפסת הצדדית‪ .‬נהפוך הוא‪ ,‬ההסכם כולו לכל אורכו מדבר על הריסת המרפסת‬</w:t>
        <w:br/>
        <w:t>‫האחורית והסכמה להכשרת המרפסת הצדדית‪.‬‬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,‬מעדות הצדדים עלה כי במועד חתימת ההסכם חלק המרפסת הצדדית שסומנה‬              ‫‪.48‬‬</w:t>
        <w:br/>
        <w:t>‫בקווקוו היה בנוי מבטון‪ ,‬והחלק הנותר של המרפסת הצדדית‪ ,‬שאינו מקווקו בתשריט היה בנוי‬</w:t>
        <w:br/>
        <w:t>‫מעץ‪ ,‬ראו עדות התובעת בעמ' ‪ 4‬לפרוטוקול שורות ‪ .7-12‬בסעיף ‪ 5‬להסכם הוסכם כי "צד א' נותן‬</w:t>
        <w:br/>
        <w:t>‫את הסכמתו מראש לבניית מרפסת ע"י צד ב' בחלק הצדדי מתחת למרפסת המסומנת באות‬</w:t>
        <w:br/>
        <w:t>‫ב' בתשריט המצ"ב"‪ .‬היות שחלק מהמרפסת הצדדית ממילא היה בנוי כבר מבטון במועד‬</w:t>
        <w:br/>
        <w:t>‫החתימה על ההסכם ברי כי סעיף זה אשר אפשר לצד ב'‪-‬הנתבעים לבנות מרפסת מתחת‬</w:t>
        <w:br/>
        <w:t>‫למרפסת המסומנת באות ב' לא התכוון לאפשר לנתבעים לצקת בטון תחת המרפסת הצדדית‬</w:t>
        <w:br/>
        <w:t>‫שכבר הייתה בנויה מבטון‪ ,‬אלא התכוון לאפשר לנתבעים לצקת בטון תחת החלק הצדדי שהיה‬</w:t>
        <w:br/>
        <w:t>‫עשוי מעץ‪.‬‬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,‬אם נכונה הייתה טענת התובעת כי מרפסת ב' היא רק המרפסת המקווקות שסומנה‬         ‫‪.49‬‬</w:t>
        <w:br/>
        <w:t>‫בדיון בצהוב‪ ,‬ומרפסת א' היא כל המרפסת שהייתה בנויה מעץ בצורת ר'‪ ,‬אשר נצבעה בדיון‬</w:t>
        <w:br/>
        <w:t>‫בירוק‪ ,‬אין כל הסבר מניח את הדעת מדוע האות ב' סומנה במרכז המרפסת הצדדית ולא רק‬</w:t>
        <w:br/>
        <w:t>‫בתוך חלק המרפסת המקווקו‪ ,‬ואין גם כל הסבר מדוע חלק ממרפסת העץ סומנה בקווקו (החלק‬</w:t>
        <w:br/>
        <w:t>‫שנמצא בעורף הדירה) בה בעת שחלקה האחר של מרפסת העץ המצויה בצד הדירה לא סומנה‬</w:t>
        <w:br/>
        <w:t>‫בקווקו‪.‬‬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בסעיף ‪ 4‬להסכם עולה כי הצדדים הסכימו‪" :‬צד א' מתחייב לאטום את המרפסת באות‬          ‫‪.50‬‬</w:t>
        <w:br/>
        <w:t>‫ב' באופן שיתקין לוח מפח בתחתית המרפסת הנ"ל צמוד לקיר באורך של המרפסת מעץ לצורך‬</w:t>
        <w:br/>
        <w:t>‫מניעת דליפת מים"‪ .‬אם כוונת הצדדים‪ ,‬כפי שנטען ע"י התובעת‪ ,‬הייתה שהמרפסת הצדדית‬</w:t>
        <w:br/>
        <w:t>‫מהעץ תיהרס‪ ,‬מה טעם מצאו להורות על התקנת לוח מפח בתחתיתה לצורך מניעת דליפת מים?‪.‬‬</w:t>
        <w:br/>
        <w:t>‫התובעת נשאלה על כך בחקירתה הנגדית אך לא נתנה לכך כל תשובה שמסברת את האוזן‪ ,‬ראו‬</w:t>
        <w:br/>
        <w:t>‫עדותה בעמ' ‪ 7‬לפרוטוקול שורות ‪ 39-47‬לרבות אישורה כי קראה את ההסכם לפני שחתמה עליו‪.‬‬</w:t>
        <w:br/>
        <w:t>‫וראו אישורה בעמ' ‪ 8‬לפרוטוקול שורות ‪ 37-39‬כי הוסבר לה על מה היא חותמת טרם שהסכימה‬</w:t>
        <w:br/>
        <w:t>‫וחתמה‪.‬‬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סעיף ‪ 6‬להסכם בו הסכימו הצדדים לא לבנות בחלק האחורי כל בניה שהיא אלא אם‬         ‫‪.51‬‬</w:t>
        <w:br/>
        <w:t>‫תינתן הסכמה מראש של צד למשנהו‪ .‬אם אכן הייתה מבקשת התובעת למנוע בניית מרפסת‬</w:t>
        <w:br/>
        <w:t>‫צדדית חלף המרפסת הצדדית מעץ שהייתה קיימת‪ ,‬סביר כי הייתה כוללת בסעיף ‪ 6‬להסכם‬</w:t>
        <w:br/>
        <w:t>‫קביעה כי לא תיעשה בנייה גם בחלק הצדדי בו הייתה קיימת מרפסת מעץ בדירת הנתבעים‪.‬‬</w:t>
        <w:br/>
        <w:t>‫משנכתב באופן מפורש כי לא תבוצע בנייה רק בחלק האחורי של הבית‪ ,‬יש בכך כדי לתמוך‬</w:t>
        <w:br/>
        <w:t>‫בגרסה הפרשנית של הנתבעים‪ .‬תשובת התובעת בחקירתה הנגדית לשאלה מדוע בחרה למנוע‬</w:t>
        <w:br/>
        <w:t>‫בנייה רק בחלק האחורי של הבית לא הייתה 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,‬בשום שלב לא טענה התובעת כי היא מתקשה בהבנת הנקרא או כי לא קראה את‬              ‫‪.52‬‬</w:t>
        <w:br/>
        <w:t>‫ההסכם‪ .‬התובעת העידה כי היא בעלת תואר ראשון ושני‪ ,‬ראו עדותה בעמ' ‪ 9‬לפרוטוקול שורות‬</w:t>
        <w:br/>
        <w:t>‫‪ ,44-45‬ושוכנעתי כי מדובר באשה אינטליגנטית שאמורה הייתה להבין על מה חתמה‪.‬‬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בהסכם דעתי היא כי לשונו תומכת בגרסת הנתבעים כי התובעת הסכימה‬            ‫‪.53‬‬</w:t>
        <w:br/>
        <w:t>‫להותרת כל המרפסת הצדדית בכפוף להריסת המרפסת האחורית‪ ,‬ואינה תומכת בגרסת‬</w:t>
        <w:br/>
        <w:t>‫התובעת כי הסכימה להריסת המרפסת האחורית‪+‬חלק מהצדדית‪.‬‬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אבחן גם את תכליתו הסובייקטיבית של ההסכם כפי שהיא משתקפת‬                 ‫‪.54‬‬</w:t>
        <w:br/>
        <w:t>‫מהנסיבות החיצוניות‪.‬‬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‫התנהגות הצדדים להסכם גם היא יכולה ללמד על כך שהצדדים הסכימו רק לפירוק מרפסת‬          ‫‪.55‬‬</w:t>
        <w:br/>
        <w:t>‫העץ האחורית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אישרה בעדותה כי מרפסת העץ בדירת הנתבעים פורקה ע"י אחיה ובן דודה‪ ,‬ואישרה‬       ‫‪.56‬‬</w:t>
        <w:br/>
        <w:t>‫כי הם פירקו רק את מרפסת העץ האחורית ולא את מרפסת העץ הצדדית‪ .‬כשנשאלה מדוע‬</w:t>
        <w:br/>
        <w:t>‫פורקה על ידם רק המרפסת האחורית בדירת הנתבעים אם לשיטתה הוסכם גם על פירוק חלק‬</w:t>
        <w:br/>
        <w:t>‫מהמרפסת הצדדית‪ ,‬השיבה כי הדבר נעשה לבקשתם להותיר את מרפסת העץ הצדדית לזמן מה‬</w:t>
        <w:br/>
        <w:t>‫נוסף לשם אחסון ציוד רב שהיה קיים בה‪ ,‬ראו עדותה בעמ' ‪ 7‬לפרוטוקול שורות ‪.26-33‬‬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10‬להסכם הוסכם בין הצדדים כי "במידה והמרפסת המסומנת באות א' לא תפורק עד‬        ‫‪.57‬‬</w:t>
        <w:br/>
        <w:t>‫ליום ‪ 25.08.13‬הסכם זה בטל ומבוטל"‪ .‬התובעת נשאלה מדוע לא ביקשה לבטל את ההסכם‬</w:t>
        <w:br/>
        <w:t>‫לאחר שחלף המועד שנקבע לפירוק ולא פורקה מרפסת העץ הצדדית‪ ,‬והשיבה כי זו הייתה‬</w:t>
        <w:br/>
        <w:t>‫"טובה" שלה כלפי הנתבעים על מנת לאפשר להם לאחסן את חפציהם עוד זמן 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נשאלה התובעת‪" :‬הטובה הזו טובה לחודש חודשיים‪ ,‬לא שמונה חודשים שאת רואה‬          ‫‪.58‬‬</w:t>
        <w:br/>
        <w:t>‫שהמרפסת קיימת" והשיבה‪" :‬ידעתי שיש לי מסמך שמבטיח שהוא חייב להסיר את זה‪ ,‬לכן‬</w:t>
        <w:br/>
        <w:t>‫לא דאגתי‪ .‬סמכתי עליו שכשיימצא מקום הוא ישים את הציוד ויסיר אותה"‪ .‬הנתבע העיד‬</w:t>
        <w:br/>
        <w:t>‫מנגד כי המרפסת עץ הצדדית לא פורקה כי בהסכם הוסכם רק על פירוק מרפסת העץ האחורית‪,‬‬</w:t>
        <w:br/>
        <w:t>‫וכי מרפסת העץ הצדדית פורקה לאחר ‪ 8‬חודשים על ידו רק לצורך הוצאת היתר בנייה להקמת‬</w:t>
        <w:br/>
        <w:t>‫מרפסת בטון תחתיה‪ ,‬ובהתאם לצווי הריסה שהיו קיימים לגביה‪ ,‬ראו עדותו בעמ' ‪10‬‬</w:t>
        <w:br/>
        <w:t>‫לפרוטוקול שורות ‪ .33-50‬לאחר ששמעתי את עדויות שני הצדדים מצאתי להעדיף את עדות‬</w:t>
        <w:br/>
        <w:t>‫הנתבע בעניין‪ ,‬ולקבוע כי העובדה שאחיה של התובעת ובן דודה פרקו בדירת הנתבעים רק את‬</w:t>
        <w:br/>
        <w:t>‫מרפסת העץ האחורית ולא את מרפסת העץ הצדדית‪ ,‬והעובדה שהמרפסת הצדדית הייתה‬</w:t>
        <w:br/>
        <w:t>‫אמורה להיות מפורקת עד ליום ‪ 25.8.13‬לא פורקה אלא כ‪ 8-‬חודשים לאחר מכן תומכים‬</w:t>
        <w:br/>
        <w:t>‫בפרשנות ההסכם כי הצדדים הסכימו רק על פירוק המרפסת האחורית והותרת כל המרפסת‬</w:t>
        <w:br/>
        <w:t>‫הצדדית‪.‬‬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גם לציין כי בדיון ההוכחות שהתקיים נכח אחיה של התובעת‪ ,‬מר פריד אבו חאטום‪ ,‬שהיה‬   ‫‪.59‬‬</w:t>
        <w:br/>
        <w:t>‫עד ושותף למו"מ ולחתימת ההסכם‪ .‬על אף האמור‪ ,‬התובעת נמנעה מלזמנו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הימנעות כזו קבע ביהמ"ש העליון בשורה של פס"ד כי‪:‬‬</w:t>
        <w:br/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בהישג‬</w:t>
        <w:br/>
        <w:t>‫ידו‪ ,‬ואין לו לכך הסבר סביר ניתן להסיק‪ ,‬שאילו הובאה הראיה‪ ,‬הייתה פועלת נגדו‪.‬‬</w:t>
        <w:br/>
        <w:t>‫כלל זה מקובל ומושרש הן במשפטים אזרחיים והן במשפטים פליליים‪ ,‬וככל שהראיה‬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‫יותר משמעותית‪ ,‬כן רשאי בית המשפט להסיק מאי‪-‬הצגתה מסקנות מכריעות יותר‬</w:t>
        <w:br/>
        <w:t>‫וקיצוניות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,‬מששוכנעתי כי הסכמת התובעת ניתנה לנתבעים להקמת המרפסת הצדדית כולה‪,‬‬              ‫‪.60‬‬</w:t>
        <w:br/>
        <w:t>‫בהתאם להסכם‪ ,‬ממילא נתונה לנתבעים גם הסכמת אותם בעלי דירות בבית אשר התנו‬</w:t>
        <w:br/>
        <w:t>‫הסכמתם בכך שהבניה היא בהתאם להסכם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לפגיעה הנטענת בדירת התובעת בעטיה של בניית המרפסת‪ ,‬מורנו סעיף ‪71‬ג לחוק‬                 ‫‪.61‬‬</w:t>
        <w:br/>
        <w:t>‫המקרקעין כי אפילו קיימת לבעל דירה שמבקש להרחיב דירתו הסכמה בשיעור שנקבע בסעיף‬</w:t>
        <w:br/>
        <w:t>‫‪ 71‬ב(א) לחוק המקרקעין‪ ,‬עדיין קיימת לבעל הדירה המתנגד זכות להגיש תביעה למפקח על‬</w:t>
        <w:br/>
        <w:t>‫רישום מקרקעין ולטעון בה לפגיעה מהותית‪ .‬בשים לב לאמור‪ ,‬הגישה התובעת חוות דעת של‬</w:t>
        <w:br/>
        <w:t>‫שמאי מטעמה בה נטען כי בניית המרפסת הצדדית גורמת להחשכה משמעותית של דירתה‬</w:t>
        <w:br/>
        <w:t>‫ולפגיעה מהותית בערכה‪ .‬ואולם‪ ,‬מקום בו שוכנעתי כי התובעת נתנה הסכמתה לבניית המרפסת‬</w:t>
        <w:br/>
        <w:t>‫הצדדית כולה‪ ,‬איני סבורה כי היא רשאית לטעון לפגיעה מהותית (כפי שפורש מונח זה בפסיקה)‪,‬‬</w:t>
        <w:br/>
        <w:t>‫לא כל שכן במקום בו המרפסת הצדדית הייתה קיימת במועד בו נחתם ההסכם‪ ,‬וחלק ממנה רק‬</w:t>
        <w:br/>
        <w:t>‫הוחלף מעץ לבטון‪ ,‬כך שהתובעת גם הייתה אמורה לדעת מה מידת ההחשכה שנגרמת לה‬</w:t>
        <w:br/>
        <w:t>‫כתוצאה מאותה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לבקשה לחיוב הנתבעים בתשלומי איזון‪ ,‬מורנו סעיף ‪71‬ב(ד) לחוק המקרקעין כדלהלן‪:‬‬           ‫‪.62‬‬</w:t>
        <w:br/>
        <w:t>‫"נתקבלה החלטה כאמור בסעיף קטן (א)‪ ,‬חייב בעל דירה‪ ,‬שדירתו ניתנת להרחבה‬</w:t>
        <w:br/>
        <w:t>‫בשיעור יחסי העולה על חלקו ברכוש המשותף והמבקש להרחיבה‪ ,‬לשלם במועד‬</w:t>
        <w:br/>
        <w:t>‫החלטת ההרחבה‪ ,‬תשלומי איזון לבעל דירה שדירתו אינה ניתנת להרחבה או‬</w:t>
        <w:br/>
        <w:t>‫שההרחבה פחותה מחלקו היחסי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בחוות הדעת מטעם התובעת מעלה כי בסעיף ‪ 3‬בעמ' ‪ 16‬מציין עורך חוות הדעת‪" :‬היות‬            ‫‪.63‬‬</w:t>
        <w:br/>
        <w:t>‫והזכויות הינן חלק מהרכוש המשותף ועל מנת להצמידן תכנונית וקניינית לתת חלקה ספציפית‬</w:t>
        <w:br/>
        <w:t>‫קרי לתת חלקה מס' ‪ 4‬מתחייב בעל תת חלקה ‪ 4‬לרכוש את הזכויות הנ"ל ולשלם שווין בהתאם‬</w:t>
        <w:br/>
        <w:t>‫לחלקי הדירות ברכוש המשותף"‪ .‬אמירה זו בחוות הדעת עמומה ואין בה כדי להרים את נטל‬</w:t>
        <w:br/>
        <w:t>‫ההוכחה והראיה‪ .‬לא ברור מחוות הדעת האם הנתבעים הרחיבו דירתם בשיעור העולה על חלקם‬</w:t>
        <w:br/>
        <w:t>‫היחסי ברכוש המשותף וגם לא ברור האם דירת התובעת אינה ניתנת להרחבה או יכולה להרחיב‬</w:t>
        <w:br/>
        <w:t>‫דירתה פחות מחלקה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הוכחו הרכיבים הנדרשים לפי סעיף ‪71‬ב(ד) לחוק המקרקעין לצורך חיוב בתשלומי איזון‪,‬‬         ‫‪.64‬‬</w:t>
        <w:br/>
        <w:t>‫דין תביעתה בעניין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נדחית‪.‬‬  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הוגשו אסמכתאות להוצאות שהוציאו הנתבעים‪ ,‬אני מחייבת את התובעת לשלם‬                     ‫‪.66‬‬</w:t>
        <w:br/>
        <w:t>‫לנתבעים‪ ,‬ביחד ולחוד‪ ,‬הוצאות משפט על דרך האומדנה בגין התביעה והסעד הזמני‪ ,‬שכ"ט‬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 מטעמם (חוות דעתו הובאה לצורך סתירת חוות דעת השמאי מטעם התובעת) ושכ"ט‬</w:t>
        <w:br/>
        <w:t>‫עו"ד בסך כולל של ‪ .₪ 10,000‬סכום שלא ישולם בתוך ‪ 30‬יום מיום קבלת פסק הדין יישא הפרשי‬</w:t>
        <w:br/>
        <w:t>‫הצמדה וריבית מיום הגשת התביעה (‪ )30.8.20‬ועד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י' באב תשפ"א (‪)19.7.21‬‬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08/404/2020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