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06/356/2020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2021-04-29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‫שטרנברג ג'ני‬      ‫‪.1‬‬   ‫התובעים‪:‬‬</w:t>
        <w:br/>
        <w:t>‫בן יליד אמיר‬      ‫‪.2‬‬</w:t>
        <w:br/>
        <w:t>‫בן יליד יונת אהובה‬       ‫‪.3‬‬</w:t>
        <w:br/>
        <w:t>‫מלקו מלדה‬       ‫‪.4‬‬</w:t>
        <w:br/>
        <w:t>‫מלקו צ'לצו‬      ‫‪.5‬‬</w:t>
        <w:br/>
        <w:t>‫לוינסקי יניר‬    ‫‪.6‬‬</w:t>
        <w:br/>
        <w:t>‫סיטי בתיה‬     ‫‪.7‬‬</w:t>
        <w:br/>
        <w:t>‫מינץ משה‬      ‫‪.8‬‬</w:t>
        <w:br/>
        <w:t>‫מינץ רבקה‬      ‫‪.9‬‬</w:t>
        <w:br/>
        <w:t>‫לנצנר אירית‬     ‫‪.10‬‬</w:t>
        <w:br/>
        <w:t>‫לנצנר יריב‬    ‫‪.11‬‬</w:t>
        <w:br/>
        <w:t>‫רוזנטל אסתר‬      ‫‪.12‬‬</w:t>
        <w:br/>
        <w:t>‫אוקה רחל‬     ‫‪.13‬‬</w:t>
        <w:br/>
        <w:t>‫מרוז יצחק‬    ‫‪.14‬‬</w:t>
        <w:br/>
        <w:t>‫מרוז נגה‬    ‫‪.15‬‬</w:t>
        <w:br/>
        <w:t>‫שלסקי שמחה‬        ‫‪.16‬‬</w:t>
        <w:br/>
        <w:t>‫שלסקי שרונה‬       ‫‪.17‬‬</w:t>
        <w:br/>
        <w:t>‫כהן ויקטורינה‬      ‫‪.18‬‬</w:t>
        <w:br/>
        <w:t>‫כהן יעקב‬    ‫‪.19‬‬</w:t>
        <w:br/>
        <w:t>‫כתב רלי‬    ‫‪.20‬‬</w:t>
        <w:br/>
        <w:t>‫באמצעות ב"כ‪ :‬עו"ד עופר שדה‬</w:t>
        <w:br/>
        <w:t>‫סירני אנצו ‪ , 40‬גבעתיים‬</w:t>
        <w:br/>
        <w:t>‫טל'‪ 03-5714512 :‬פקס‪03-7323163 :‬‬</w:t>
        <w:br/>
        <w:t>‫נגד‬</w:t>
        <w:br/>
        <w:t>‫צמח מיה‬             ‫הנתבעת‪:‬‬</w:t>
        <w:br/>
        <w:t>‫צה"ל ‪ , 72‬פתח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המאשר ביצוע עבודות ברכוש משותף בבית משותף על פי תמ"א‬                    ‫‪.1‬‬</w:t>
        <w:br/>
        <w:t>‫‪( 38‬תכנית מיתאר ארצית לחיזוק מבנים קיימים מפני רעידות אדמה)‪ ,‬בהתאם‬</w:t>
        <w:br/>
        <w:t>‫להוראת סעיף ‪ 5‬לחוק המקרקעין (חיזוק בתים משותפים מפני רעידות אדמה)‪,‬‬</w:t>
        <w:br/>
        <w:t>‫תשס"ח ‪( 2008 -‬להלן ‪" -‬חוק החיזוק"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 דדים לתביעה שלפניי הם בעלים של דירות בבית משותף ברחוב צה"ל ‪ 72‬בפתח‬                 ‫‪.2‬‬</w:t>
        <w:br/>
        <w:t>‫תקווה‪ ,‬הרשום בפנקס הבתים המשותפים חלקה ‪ 181‬בגוש ‪( 6372‬להלן ‪" -‬הבית‬</w:t>
        <w:br/>
        <w:t>‫המשותף" )‪ .‬הבית המשותף מורכב ממבנה אחד בן ‪ 4‬קומות‪ ,‬הכולל ‪ 16‬דירות‪,‬‬</w:t>
        <w:br/>
        <w:t>‫כ מצוין אף בצו רישום הבית המשותף בפנקס הבתים המשותפים מיו ם ‪.21.1.1981‬‬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‪ 13‬דירות בבית המשותף‪ ,‬הרשומות בפנקס הבתים‬                         ‫‪.3‬‬</w:t>
        <w:br/>
        <w:t>‫המשותפים תתי חלקות ‪ 15 , 14 , 12 , 11 ,10 , 9 , 8 , 7 , 5 , 4 , 2 , 1‬ו ‪( 16 -‬להלן ‪-‬‬</w:t>
        <w:br/>
        <w:t>‫"התובעים" )‪ .‬הנתבעת‪ ,‬צמח מיה‪ ,‬היא בעלים של דירה בבית המשותף‪ ,‬הרשומה‬</w:t>
        <w:br/>
        <w:t>‫בפנקס הבתים המשותפים תת חלקה ‪( 13‬להלן ‪" -‬ה נתבעת" )‪ .‬שתי הדירות הנותרות‬</w:t>
        <w:br/>
        <w:t>‫בבית המשותף‪ ,‬הרשומות בפנקס הבתים המשותפים תתי חלקות ‪ 3‬ו ‪ , 6 -‬הן בבעלות‬</w:t>
        <w:br/>
        <w:t>‫המדינה (קרן קיימת לישראל) בניהול עמידר החברה הלאומית לשיכון בישראל‬</w:t>
        <w:br/>
        <w:t>‫בע"מ‪ .‬כנטען בכתב התביעה‪ ,‬מתנהל בעניינן משא ומתן לחתימה על ההסכם‬</w:t>
        <w:br/>
        <w:t>‫לביצוע פרויקט תמ"א ‪ 38‬בבית ה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,‬ביום ‪ 17.6.2020‬התקשרו התובעים עם חברת עזרא חקשורי‬                  ‫‪.4‬‬</w:t>
        <w:br/>
        <w:t>‫השקעות נדל"ן בע"מ (ח‪.‬פ‪ ,) 515784494 .‬בהסכם לביצוע פרויקט תמ"א ‪ 38‬בבית‬</w:t>
        <w:br/>
        <w:t>‫המשותף‪ ,‬אשר צורף נספח ‪ 3‬לכתב התביעה‪ .‬בהתאם להסכם‪ ,‬החברה היזמית תבצע‬</w:t>
        <w:br/>
        <w:t>‫עבודות הכוללות חיזוק הבית המשותף‪ ,‬שיפוץ מקי ף של הרכוש המשותף בבית‬</w:t>
        <w:br/>
        <w:t>‫המשותף‪ ,‬ותוספת ממ"ד (מרחב מוגן דירתי) ומרפסת שמש לדירות‪ ,‬בתמורה‬</w:t>
        <w:br/>
        <w:t>‫להצמדת גג הבית המשותף וזכויות הבניה הנוספות על פי תמ"א ‪ 38‬לצורך בניית‬</w:t>
        <w:br/>
        <w:t>‫דירות החברה היזמית (להלן ‪" -‬ההסכם"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כנטען בכתב התביעה‪ ,‬הנתבעת מתנה הסכמתה לביצוע פרויקט תמ"א ‪ 38‬בבית‬         ‫‪.5‬‬</w:t>
        <w:br/>
        <w:t>‫המשותף בקבלת דיור חלופי לנוכח בעיותיו הרפואיות של אביה המתגורר בדירה‪,‬‬</w:t>
        <w:br/>
        <w:t>‫וביצוע שיפוץ פנים דירתה על ידי הוספת מקלחת לשני חדרי השינה‪ .‬זאת‪ ,‬כנתמך‬</w:t>
        <w:br/>
        <w:t>‫במכתבו של בא כוחה מיום ‪( 15.6.2020‬נספח ‪ 6‬לכתב התביעה)‪ .‬חרף בקשת בא‬</w:t>
        <w:br/>
        <w:t>‫כוח התובעים מהנתבעת לקבל אסמכתה בכתב בדבר מצבו הרפואי של אביה‪ ,‬לא‬</w:t>
        <w:br/>
        <w:t>‫התקבלה כל התייחסות מטעמה‪ ,‬ולכן יש לראות סירובה "כלי לסחיטת היזם"‪ ,‬אשר‬</w:t>
        <w:br/>
        <w:t>‫יש לדחותו מכל וכל‪ .‬בהפנותם לתכלית שבבסיס תמ"א ‪ 38‬וחוק החיזוק ולהלכה‬</w:t>
        <w:br/>
        <w:t>‫הפסוקה‪ ,‬עתרו התובעים לקבלת התביעה ולדחיית טעמי סירוב הנתבעת אשר‬</w:t>
        <w:br/>
        <w:t>‫משמעם פעולה בניגוד לעקרון שוו יון התמורות בין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לנתבעת כדין ביום ‪.30.6.2020‬‬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,‬נעתרתי לבקשות הנתבעת למתן ארכה להגשת כתב הגנה מטעמה‪.‬‬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23.9.2020‬הגישה הנתבעת לתיק המפקחת על רישום מקרקעין מסמך‪.‬‬               ‫‪.8‬‬</w:t>
        <w:br/>
        <w:t>‫משנכללו בו טענות הגנה‪ ,‬הגם ש אינו נושא הכותרת 'כתב הגנה'‪ ,‬הנני לראותו‬</w:t>
        <w:br/>
        <w:t>‫ככזה‪ .‬בגדרו‪ ,‬טענה הנתבעת כי בדירתה בבית המשותף מתגוררים היא‪ ,‬אביּה (אלי‬</w:t>
        <w:br/>
        <w:t>‫צמח)‪ ,‬דודּה (ג'ורג' אבי צמח) וסבּה (יחזקאל צמח)‪ ,‬כולם "אנשים החולים פיסית‬</w:t>
        <w:br/>
        <w:t>‫ונפשית"‪ ,‬אשר "אינם מסוגלים להתמודד עם כל הרעש‪ ,‬כלי העבודה הכבדים‪,‬‬</w:t>
        <w:br/>
        <w:t>‫הפו עלים הזרים‪ ,‬האבק‪ ,‬הלכלוך והרעידות החזקות‪ ".‬עוד כנטען‪" ,‬בשל השיפוץ‬</w:t>
        <w:br/>
        <w:t>‫לא יהיה גישה לחדר המדרגות ונצטרך להישאר כלואים בדירה"‪ .‬בנוסף‪ ,‬עתרה‬</w:t>
        <w:br/>
        <w:t>‫הנתבעת למתן דיור חלופי ולהוספת חדר רחצה ושירותים בדירה‪ ,‬בשים לב כי נציג‬</w:t>
        <w:br/>
        <w:t>‫היזם הבטיח לה "מטבח חדש‪ ,‬ריצוף בכל הבית‪ ,‬מזגן מרכזי ‪ ,‬וכל מה שאני אבקש‬</w:t>
        <w:br/>
        <w:t>‫בתוך הדירה"‪.‬‬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26.10.2020‬התקיים לפניי דיון בתביעה‪.‬‬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‫בפתחו‪ ,‬הגיש אביה של הנתבעת‪ ,‬מר אלי צמח (להלן ‪" -‬צמח" )‪ ,‬ייפוי כוח החתום‬     ‫‪. 10‬‬</w:t>
        <w:br/>
        <w:t>‫על ידי הנתבעת לפעול בשמה ולייצגה בתביעה דנן (נ‪ .) 1 /‬צמח שב על טענות‬</w:t>
        <w:br/>
        <w:t>‫הנתבעת בכתב ההגנה ‪ ,‬לפיה ן הנתבעת תיתן הסכמתה לביצוע עבודות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בהתאם להסכם אך בכפוף לקבלת דיור חלופי בכל תקופת הביצוע עבור‬</w:t>
        <w:br/>
        <w:t>‫כל בני המשפחה המתגוררים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במעמד הדיון הורתי לתובעים להגיש לתיק המפקחת על רישום מקרקעין‬         ‫‪. 11‬‬</w:t>
        <w:br/>
        <w:t>‫אישור בכתב מטעם הוועדה לתכנון ובניה בפתח התקווה‪ ,‬ל פיו יש לראות‬</w:t>
        <w:br/>
        <w:t>‫בפרוטוקול ועדת המשנה לתכנון ובניה ובהחלטתה מיום ‪" 27.2.2020‬החלטה‬</w:t>
        <w:br/>
        <w:t>‫לאשר בקשה להיתר בתנאים"‪ ,‬כאמור בסעיף ‪ 1‬לחוק החיזוק‪ ,‬וכי לאחר הגשת‬</w:t>
        <w:br/>
        <w:t>‫מסמך זה אכריע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דין התביעה להתקבל‪.‬‬      ‫‪.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מיתאר ארצית לחי זוק מבנים קיימים מפני רעידות אדמה (תמ"א ‪( ) 38‬להלן‬    ‫‪. 13‬‬</w:t>
        <w:br/>
        <w:t>‫‪" -‬תכנית החיזוק" ) אושרה בהחלטת ממשלה מיום ‪ . 27.3.2005‬מטרתה‪ ,‬לעודד‬</w:t>
        <w:br/>
        <w:t>‫חיזוק מבנים מפני רעידות אדמה והתאמתם לתקן הישראלי בעניין זה‪ ,‬המחייב‬</w:t>
        <w:br/>
        <w:t>‫מחודש ינואר ‪ . 1980‬מרבית המבנים שנבנו בישראל עד לשנת ‪ 1980‬אינם עומדים‬</w:t>
        <w:br/>
        <w:t>‫בדר ישות התקן הישראלי לעמידות מבנים בפני רעידות אדמה‪ .‬בשים לב כי מדינת‬</w:t>
        <w:br/>
        <w:t>‫ישראל שוכנת באזור השבר הסורי ‪ -‬אפריקאי‪ ,‬המהווה מקור סיכון לרעידות אדמה‬</w:t>
        <w:br/>
        <w:t>‫באזורנו‪ ,‬ביקשה ממשלת ישראל לעודד בעלי מבנים לחזק המבנים שבבעלותם‪,‬‬</w:t>
        <w:br/>
        <w:t>‫ובתוך כך לצמצם תוצאותיה ההרסניות של רעידת אדמה חזקה‪ ,‬כ כל שתפקוֹ ד‬</w:t>
        <w:br/>
        <w:t>‫אזורנו‪ ,‬לרבות קורבנות רבים בנפש‪.‬‬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עידוד חיזוקם של מבנים קיימים ושיפור עמידותם מפני רעידות אדמה‪,‬‬         ‫‪. 14‬‬</w:t>
        <w:br/>
        <w:t>‫מעניקה תכנית החיזוק תמריצים שונים‪ ,‬ובכללם זכויות בניה מוגדלות והליך מקוצר‬</w:t>
        <w:br/>
        <w:t>‫למתן היתר הבניה הדרוש‪ .‬לצד זאת‪ ,‬וכצעד משלים הנחוץ ליישום התכנית‪ ,‬נחקק‬</w:t>
        <w:br/>
        <w:t>‫בשנת ‪ 2008‬חוק החיזוק‪ .‬מטרתו העיקרית ‪ -‬כאמור בדברי ההסבר לחוק ‪ -‬היא‬</w:t>
        <w:br/>
        <w:t>‫"להוריד את רף ההסכמה הדרוש על פי חוק המקרקעין לשם ביצוע עבודה ברכוש‬</w:t>
        <w:br/>
        <w:t>‫המשותף‪ ,‬בנכס שהוא בית משותף‪ ,‬כאשר היא נעשית על פי היתר בניה שהוצא‬</w:t>
        <w:br/>
        <w:t>‫מכוח תכנית החיזוק‪ ".‬בהתאם‪ ,‬נקבעו בגדרו של חוק זה "מנגנ ונים אשר יקלו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‫ניצול זכויות בניה וביצוע עבודה ברכוש משותף הנעשים במסגרת תכנית החיזוק‪,‬‬</w:t>
        <w:br/>
        <w:t>‫תוך יצירת איזון בין מעמדו של הרכוש המשותף וזכויות בעלי הדירות בבית‬</w:t>
        <w:br/>
        <w:t>‫המשותף מצד אחד‪ ,‬לבין הצורך הציבורי החשוב שבחיזוק בתים משותפים לשיפור‬</w:t>
        <w:br/>
        <w:t>‫עמידותם מפני רעידות אדמה מצד שני " (ה"ח הממשלה תשס"ז מס' ‪,313‬‬</w:t>
        <w:br/>
        <w:t>‫‪ , 2.7.2007‬עמוד ‪.) 702‬‬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5‬לחוק החיזוק‪ ,‬הרלוונטי לענייננו‪ ,‬מורנו כי ביצוע עבודה ברכוש המשותף‬   ‫‪. 15‬‬</w:t>
        <w:br/>
        <w:t>‫על פי תכנית החיזוק טעונה החלטה מראש של כל בעלי הדירות בבית המשותף‪ .‬עם‬</w:t>
        <w:br/>
        <w:t>‫זאת‪ ,‬רשאי המפקח על רישום מקרקעין לאשר ביצוע עבודות אלה‪ ,‬שמטרתן בניית‬</w:t>
        <w:br/>
        <w:t>‫דירה חדשה אחת או יותר‪ ,‬על פי תביעה של בעלי דירות בבית המשותף שבמועד‬</w:t>
        <w:br/>
        <w:t>‫הגשת התביעה היו בבעלותם ‪ 2/3‬מהדירות בבית המשותף ו ‪ 2/3 -‬מהרכוש המשותף‬</w:t>
        <w:br/>
        <w:t>‫היו צמודים לדירותיהם‪ ,‬ובלבד שנתן לכל בעל דירה בבית המשותף הזדמנות לטעון‬</w:t>
        <w:br/>
        <w:t>‫את טענותיו‪ .‬בהקשר זה‪ ,‬נקבע בדברי ההסבר לחו ק כי מטרת ההסדר הקבוע בסעיף‬</w:t>
        <w:br/>
        <w:t>‫‪ 5‬לחוק החיזוק היא "למנוע מצב שבו‪ ,‬בשל התנגדות לא מוצדקת מצד בעל דירה‬</w:t>
        <w:br/>
        <w:t>‫אחד או יותר‪ ,‬לא יהיה ניתן לנצל את זכויות הבניה על פי תכנית החיזוק ובכך‬</w:t>
        <w:br/>
        <w:t>‫תימנע האפשרות להשיג את המקורות הכספיים הדרושים לחיזוק הבית" (שם‪ ,‬עמוד‬</w:t>
        <w:br/>
        <w:t>‫‪.) 704‬‬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לשון הור את סעיף ‪ 5‬לחוק החיזוק‪:‬‬   ‫‪. 16‬‬</w:t>
        <w:br/>
        <w:t>‫עבודה שמטרתה בניית דירה חדשה‬      ‫"‪.5‬‬</w:t>
        <w:br/>
        <w:t>‫ביצוע עבודה ברכוש המשותף שמטרתה בניית דירה‬         ‫(א)‬</w:t>
        <w:br/>
        <w:t>‫חדשה אחת או יותר‪ ,‬לרבות הוצאת חלקים מהרכוש‬</w:t>
        <w:br/>
        <w:t>‫המשותף לשם התקנת מקומות חניה והצמדתם לדירה או‬</w:t>
        <w:br/>
        <w:t>‫לדירות כאמור‪ ,‬טעון החלטה מראש של כל בעלי‬</w:t>
        <w:br/>
        <w:t>‫הדירות‪ ,‬כאמור בחוק המקרקעין; ואולם רשאי המפקח‪,‬‬</w:t>
        <w:br/>
        <w:t>‫אף אם לא התקבלה על כך החלטה מראש של כל בעלי‬</w:t>
        <w:br/>
        <w:t>‫הדירות בבית המשותף‪ ,‬לאשר את ביצוע העבודה‪ ,‬על פי‬</w:t>
        <w:br/>
        <w:t>‫תביעה של בעלי הדירות שבמועד הגשת התביעה היו‬</w:t>
        <w:br/>
        <w:t>‫בבעלותם שני שלישים מהדירות בבית המשותף ושני‬</w:t>
        <w:br/>
        <w:t>‫שלישים מהרכוש המשותף היו צמודים לדירותיהם‪,‬‬</w:t>
        <w:br/>
        <w:t>‫ובלבד שנתן לכל בעל דירה בבית המשותף הזדמנות‬</w:t>
        <w:br/>
        <w:t>‫לטעון את טענותיו‪.‬‬</w:t>
        <w:br/>
        <w:t>‫אישר המפקח ביצוע עבודה ברכוש המשותף שמטרתה‬         ‫(ב)‬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דירה חדשה כאמור בסעיף קטן (א)‪ ,‬רשאי הוא‬</w:t>
        <w:br/>
        <w:t>‫להתנותה בתנאים וכן ליתן הוראות לעניין סדרי הרישום‬</w:t>
        <w:br/>
        <w:t>‫בלשכת רישום המקרקעין; כן רשאי המפקח‪ ,‬אם ראה‬</w:t>
        <w:br/>
        <w:t>‫שבנסיבות העניין קיימת הצדקה לעשות כן‪ ,‬למנות אדם‬</w:t>
        <w:br/>
        <w:t>‫שהוא עורך דין או רואה חשבון‪ ,‬ושאינו בעל דירה בבית‬</w:t>
        <w:br/>
        <w:t>‫המשותף שלגביו אושר ביצוע העבודה כאמור‪ ,‬אשר‬</w:t>
        <w:br/>
        <w:t>‫יהיה מוסמך‪ ,‬בהתאם להוראות המפקח‪ ,‬להתקשר בשם‬</w:t>
        <w:br/>
        <w:t>‫כל בעלי הדירות בבית המשותף לשם בניית הדירה‬</w:t>
        <w:br/>
        <w:t>‫החדשה ולהעברת זכויות בה לאחר מכן‪.‬‬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אדרש ליישו ם הוראות סעיף ‪ 5‬לחוק החיזוק ב נסיבות דנן‪ ,‬אטעים כי תנאי סף‬    ‫‪. 17‬‬</w:t>
        <w:br/>
        <w:t>‫לאישור המפקח על רישום מקרקעין ביצוע עבודות ברכוש המש ותף בבית משותף‬</w:t>
        <w:br/>
        <w:t>‫לפי תכנית החיזוק הוא קיומו של היתר בניה לביצוע העבודות‪ .‬היתר בניה הוגדר‬</w:t>
        <w:br/>
        <w:t>‫בסעיף ‪ 1‬לחוק החיזוק כהיתר לפי חוק התכנון והבניה‪ ,‬התשכ"ה ‪ 1965 -‬או "החלטה‬</w:t>
        <w:br/>
        <w:t>‫לאשר בקשה להיתר בתנאים" כהגדרתה בסעיף זה‪ .‬כך לשון הוראת סעיף ‪( 2‬א)‬</w:t>
        <w:br/>
        <w:t>‫לחוק החיזוק‪:‬‬</w:t>
        <w:br/>
        <w:t>‫ביצוע עבודה ברכוש משותף על פי תכנית החיזוק‬        ‫"‪.2‬‬</w:t>
        <w:br/>
        <w:t>‫ניתן היתר בניה לביצוע עבודה ברכוש משותף‪ ,‬על פי‬</w:t>
        <w:br/>
        <w:t>‫תכנית החיזוק‪ ,‬ונדרשת לפי פרק ו' לחוק המקרקעין‬</w:t>
        <w:br/>
        <w:t>‫הסכמה או החלטה של בעלי הדירות בבית המשותף‬</w:t>
        <w:br/>
        <w:t>‫לצורך ביצוע אותה עבודה (בחוק זה ‪ -‬עבודה ברכוש‬</w:t>
        <w:br/>
        <w:t>‫המשותף)‪ ,‬יחולו לעניין העבודה ברכוש המשותף‬</w:t>
        <w:br/>
        <w:t>‫הוראות חוק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לתיק המפקחת על רישום מקרקעין אישורה בכתב של מנהלת אגף‬           ‫‪. 18‬‬</w:t>
        <w:br/>
        <w:t>‫רישוי והתחדשות עירונית בעיריית פתח תקווה מיום ‪ , 5.11.2020‬לפיה החלטת‬</w:t>
        <w:br/>
        <w:t>‫הוועדה המקומית לתכנון ובניה בפתח תקווה מיום ‪ 27.2.2020‬היא החלטה לאשר‬</w:t>
        <w:br/>
        <w:t>‫הבקשה להיתר בתנאים‪ ,‬כהגדרתה בסעיף ‪ 1‬לחוק החיזוק (נספח ה ‪ 1‬לכתב התביעה‬</w:t>
        <w:br/>
        <w:t>‫המתוקן)‪ .‬בנסיבות אלה‪ ,‬הננ י להורות כי מתקיים תנאי הסף הקבוע בהוראת סעיף‬</w:t>
        <w:br/>
        <w:t>‫‪ 2‬לחוק החיזוק‪ ,‬לפיו ניתן היתר בניה לביצוע עבודות ברכוש המשותף בבית‬</w:t>
        <w:br/>
        <w:t>‫המשותף לפי תכנית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,‬סעיף ‪ 5‬לחוק החיזוק קובע רף הסכמה נמוך מזה הדרוש על פי חוק‬                 ‫‪. 19‬‬</w:t>
        <w:br/>
        <w:t>‫המקרקעין‪ ,‬באשר לשיעור ההסכמה הנדרש מקרב בעלי דירות בב ית משותף לביצוע‬</w:t>
        <w:br/>
        <w:t>‫עבודות ברכוש המשותף שמטרתן בניית דירה חדשה‪ .‬כאמור‪ ,‬רף הסכמה זה נקבע‬</w:t>
        <w:br/>
        <w:t>‫במשולב עם מנגנונים נוספים שנקבעו בחוק החיזוק ובתכנית החיזוק‪ ,‬שמטרתם‬</w:t>
        <w:br/>
        <w:t>‫להקל על ניצול זכויות בניה המוענקות כתמריץ לבעלי דירות בבית משותף‬</w:t>
        <w:br/>
        <w:t>‫הפועלים לחיזוק הבית המשותף‪ ,‬ובתוך כך לע ודד בעלי דירות לחזק עמידות בתים‬</w:t>
        <w:br/>
        <w:t>‫משותפים שבבעלותם מפני רעידות אדמה (ראו גם‪ ,‬ע"א ‪ 3700/15‬רוט נ' עגנון‪,‬‬</w:t>
        <w:br/>
        <w:t>‫פורסם ב"נבו" ( ‪ ;) 27.6.2016‬רע"א ‪ 1002/14‬שומרוני נ' קופרמן‪ ,‬פורסם ב"נבו"‬</w:t>
        <w:br/>
        <w:t>‫( ‪( ) 9.7.2014‬להלן ‪ -‬עניין שומרוני 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,‬אין חולק כי התביעה הוגשה על ידי מי שבבעלותם ‪ 2/3‬מהדירות בבית‬           ‫‪. 20‬‬</w:t>
        <w:br/>
        <w:t>‫המשותף ו ‪ 2/3 -‬מהרכוש המשותף היו צמודים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לטעמי התנגדות הנתבעת להסכם‪ ,‬אלה כללו שלושה‪ :‬ה ראשון ‪ ,‬רעש‪ ,‬לכלוך‬             ‫‪. 21‬‬</w:t>
        <w:br/>
        <w:t>‫והכבדה הכרוכים בביצוע העבודות בבית המשותף בהתאם להסכם‪ ,‬בהינתן מגורי‬</w:t>
        <w:br/>
        <w:t>‫הנתבעת‪ ,‬אביה‪ ,‬דודה וסבה בדירה‪ ,‬אשר כנטען הינם אנשים חולים‪ .‬השני‪ ,‬משלא‬</w:t>
        <w:br/>
        <w:t>‫ניתן בידי הנתבעת ובני משפחה דיור חלופי‪ .‬השלישי‪ ,‬משלא נענתה בקשת‬</w:t>
        <w:br/>
        <w:t>‫הנתבעת‪ ,‬כפי הבטחה שניתנה בידה‪ ,‬להוספת חדר רחצה ושירותים בדירה‪ .‬אדרש‬</w:t>
        <w:br/>
        <w:t>‫לטעמי ההתנגדות 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טעם ההתנגדות הראשון‪ ,‬משאין ברעש‪ ,‬בלכלוך ובהכבדה‪ ,‬הכרוכים‬              ‫‪. 22‬‬</w:t>
        <w:br/>
        <w:t>‫מטיבן ומטב ען של עבודות בניה המבוצעות בבית משותף לרבות מכוח תכנית‬</w:t>
        <w:br/>
        <w:t>‫החיזוק‪ ,‬כדי להוות טעם התנגדות לביצוען של עבודות אלה בהתאם להסכם‪ .‬למותר‬</w:t>
        <w:br/>
        <w:t>‫לציין‪ ,‬כי על עבודות הבניה להתבצע בהתאם למלוא הוראות הדין‪ ,‬לרבות לעניין‬</w:t>
        <w:br/>
        <w:t>‫מגבלות בזמני הביצוע (מועדים ושעות) ומניעת מפגעים הכרוכים בע בודות אלה‪.‬‬</w:t>
        <w:br/>
        <w:t>‫אוסיף‪ ,‬למעלה מן הצורך‪ ,‬כי העבודות בהתאם להסכם כוללות אף התקנת מעלית‬</w:t>
        <w:br/>
        <w:t>‫בבית המשותף‪ .‬בשים לב כי דירת הנתבעת מצויה בקומה הרביעית והאחרונה בבית‪,‬‬</w:t>
        <w:br/>
        <w:t>‫ברי כי עבודות הבניה אף בעניין זה (התקנת מעלית) תשבחנה ערך דירת הנתבעת‬</w:t>
        <w:br/>
        <w:t>‫והנגישות אליה‪ ,‬חרף אי הנוחות הזמנית הכרוכה בביצוען‪.‬‬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לטעם ההתנגדות השני‪ ,‬אין בידי לקבלו משלא מצאתי זכות הנתבעת לדיור‬              ‫‪. 23‬‬</w:t>
        <w:br/>
        <w:t>‫חלופי‪ .‬במסגרת תיקון מס' ‪ 5‬לחוק החיזוק הוספה הוראת סעיף ‪( 5‬ב ‪ ) 1‬לחוק‪,‬‬</w:t>
        <w:br/>
        <w:t>‫המורנו כי מקום בו אחד מבעלי הדירות בבית המשותף הוא קשיש או אדם המרותק‬</w:t>
        <w:br/>
        <w:t>‫לביתו דרך קבע‪ ,‬לא יאשר המפקח על ריש ום מקרקעין ביצוע העבודות בהתאם‬</w:t>
        <w:br/>
        <w:t>‫לתכנית החיזוק אלא אם הוצע לבעל דירה זה דיור חלופי לתקופת ביצוע העבודות ‪.‬‬</w:t>
        <w:br/>
        <w:t>‫עוד מורנו הוראת סעיף זה‪ ,‬כי ככל שבעל הדירה או בן משפחתו המתגורר עמו דרך‬</w:t>
        <w:br/>
        <w:t>‫קבע הוא אדם עם מוגבלות‪ ,‬לא יאשר המפקח ביצוע העבודות אלא אם הדיור‬</w:t>
        <w:br/>
        <w:t>‫החלופי כולל התאמ ות‪ ,‬כהגדרתן ב סעיף ‪( 2‬ג) לחוק פינוי ובינוי (עידוד מיזמי פינוי‬</w:t>
        <w:br/>
        <w:t>‫ובינוי)‪ ,‬התשס"ו ‪( 2006 -‬להלן ‪" -‬חוק פינוי ובינוי" )‪ .‬אביא הוראת סעיף ‪( 5‬ב ‪)1‬‬</w:t>
        <w:br/>
        <w:t>‫לחוק החיזוק כלשונה‪:‬‬</w:t>
        <w:br/>
        <w:t>‫"(ב ‪ ) 1‬לא יאשר המפקח את ביצוע העבודות כאמור בסעיף‬</w:t>
        <w:br/>
        <w:t>‫קטן (א)‪ ,‬אם אחד מבעלי הדירות הוא קשיש או אדם‬</w:t>
        <w:br/>
        <w:t>‫המרותק לביתו באופן קבוע‪ ,‬אלא אם כן הוצעו לבעל‬</w:t>
        <w:br/>
        <w:t>‫הדירה שמתקיים בו האמור מגורים חלופיים לתקופת‬</w:t>
        <w:br/>
        <w:t>‫ביצוע העבודות‪ ,‬ואם בעל הדירה או בן משפחתו‬</w:t>
        <w:br/>
        <w:t>‫המתגורר עמו דרך קבע הוא אדם עם מוגבלות ‪-‬‬</w:t>
        <w:br/>
        <w:t>‫המגורים החלופיים שהוצעו לו כוללים התאמות‪ ,‬ככל‬</w:t>
        <w:br/>
        <w:t>‫שהיו בדירות בעל הדירה או ככל שהן מתחייבות‬</w:t>
        <w:br/>
        <w:t>‫מ מאפייניהם של המגורים החלופיים;‬</w:t>
        <w:br/>
        <w:t>‫בסעיף קטן זה ‪-‬‬</w:t>
        <w:br/>
        <w:t>‫'אדם עם מוגבלות' ו'התאמות' ‪ -‬כהגדרתם בסעיף ‪( 2‬ג)‬</w:t>
        <w:br/>
        <w:t>‫לחוק פינוי ובינוי;‬</w:t>
        <w:br/>
        <w:t>‫‪...‬‬</w:t>
        <w:br/>
        <w:t>‫'קשיש' ‪ -‬בעל דירה בבית המשותף שבמועד שבו‬</w:t>
        <w:br/>
        <w:t>‫נחתמה עסקה ראשונה לפי תכנית החיזוק‪ ,‬מלאו לו‪ ,‬על‬</w:t>
        <w:br/>
        <w:t>‫פי הרישום במרשם האוכלוסין‪ 80 ,‬שנים‪".‬‬</w:t>
        <w:br/>
        <w:t>‫(ההדגשות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,‬לא נטען ומשכך אין חולק כי הנתבעת ‪ -‬בעלים של הדירה בבית המשותף‬          ‫‪. 24‬‬</w:t>
        <w:br/>
        <w:t>‫‪ -‬אינה קשישה ‪ ,‬מרותקת לדירתה דרך קבע או בעלת מוגבלות‪ ,‬כהגדרתם בחוק‪,‬‬</w:t>
        <w:br/>
        <w:t>‫בעטיים זכאית היא לדיור חלופי ‪ .‬בהתאם להוראת סעיף ‪( 2‬ג) לחוק פינוי ובינוי‪,‬‬</w:t>
        <w:br/>
        <w:t>‫המפנה להגדרה בסעיף ‪ 5‬לחוק שוויון זכויות לאנשים עם מוגבלות‪ ,‬התשנ"ח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, 1998‬אדם עם מוגבלות" הוא "אדם עם לקות פיסית‪ ,‬נפשית או שכלית לרבות‬</w:t>
        <w:br/>
        <w:t>‫קוגניטיבית‪ ,‬קבועה או זמנית‪ ,‬אשר בשלה מוגבל תפקודו באופן מהותי בתחום‬</w:t>
        <w:br/>
        <w:t>‫אחד או יות ר מתחומי החיים העיקריים" (ההדגשה אינה במקור) ‪ .‬אשר ל"התאמות"‬</w:t>
        <w:br/>
        <w:t>‫שיכלול הדיור החלופי‪ ,‬אלה הוגדרו בסעיף ‪( 2‬ג) לחוק פינוי ובינוי‪ ,‬לאמור‪:‬‬</w:t>
        <w:br/>
        <w:t>‫"שינויים או התקנים בדירה או ברכוש המשותף בבית המשותף שהדירה נמצאת בו‬</w:t>
        <w:br/>
        <w:t>‫הדרושים לאדם עם מוגבלות‪ ,‬בשל מוגבלותו‪ ,‬לשם נגישותו הבטוחה והעצמאית‬</w:t>
        <w:br/>
        <w:t>‫לדירה או לרכוש המשותף המשמש אותה"‪ .‬חרף טענת הנתבעת בכתב ההגנה‬</w:t>
        <w:br/>
        <w:t>‫ללקות נפשית ממנה היא סובלת‪ ,‬לא הו בא לכך כל תימוכין‪ .‬מכל מקום‪ ,‬לא נטען‬</w:t>
        <w:br/>
        <w:t>‫וממילא לא הובא תימוכין כלשהו כי בשל מצבה הרפואי סובלת הנתבעת ממגבלה‬</w:t>
        <w:br/>
        <w:t>‫תפקודית מהותית‪ .‬עוד לא נטען כי בשל לקות נטענת ז ו‪ ,‬נדרש ו בדירתה התאמות‬</w:t>
        <w:br/>
        <w:t>‫כהגדרתן בחוק פינוי ובינוי ‪ ,‬לשם נגישות בטוחה ועצמאית לדירה או לרכוש‬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הנתבעת בדבר מגורי בני משפחה‪ ,‬ובכללם סבּה הקשיש‪ ,‬בדירתה‪ ,‬הרי‬        ‫‪. 25‬‬</w:t>
        <w:br/>
        <w:t>‫שזו נסתרה בדיון שהתקיים לפניי במעמד הצדדים‪ .‬בגדרו‪ ,‬במענה לשאלת המפקחת‬</w:t>
        <w:br/>
        <w:t>‫על רישום מקרקעין‪ ,‬השיב צמח כי סבּה של הנתבעת (יחזקאל צמח) מתגורר‬</w:t>
        <w:br/>
        <w:t>‫בכתובת אחרת‪ ,‬ברחוב כצנלסון ‪ 5‬בפתח תקווה‪ ,‬שאינה דירת הנתבעת בבית‬</w:t>
        <w:br/>
        <w:t>‫המשותף‪ ,‬וכי אף אחיה של הנתבעת (ג'ורג' אבי צמח) מתגורר בכתובת זו (שאינה‬</w:t>
        <w:br/>
        <w:t>‫דירת הנתבעת)‪ .‬כלשונו‪" :‬הסבא מתגורר בכצנלסון ‪ , 5‬בחוץ בחצר יש מבנה ארעי‪,‬‬</w:t>
        <w:br/>
        <w:t>‫שנק רא כצנלסון ‪ , 3‬ושם גר אחי" (פרוטוקול הדיון מיום ‪ , 26.10.2020‬עמוד ‪3‬‬</w:t>
        <w:br/>
        <w:t>‫שורות ‪.) 22-13‬‬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לטענה בדבר מגורי צמח (אבי הנתבעת) בדירת הנתבעת‪ ,‬אף אם אקבל הטענה‬         ‫‪. 26‬‬</w:t>
        <w:br/>
        <w:t>‫כי הוא מתגורר בדירה זו דרך קבע‪ ,‬לא הוכח כי הוא "אדם עם מוגבלות" כהגדרתו‬</w:t>
        <w:br/>
        <w:t>‫בחוק‪ ,‬וכי בשל כך נדרש דיור חלופי ל תקופת ביצוע העבודות הכולל "התאמות"‪.‬‬</w:t>
        <w:br/>
        <w:t>‫במעמד הדיון הגיש צמח מסמכים רפואיים בעניינו בלבד ( נ‪ ,) 2 /‬מהם עולה כי הוא‬</w:t>
        <w:br/>
        <w:t>‫סובל מלקות נפשית קבועה‪ .‬עם זאת‪ ,‬לא נטען כי צמח מוגבל בתפקודו ואף‬</w:t>
        <w:br/>
        <w:t>‫במסמכים הרפואיים שהגיש לא מצאתי כי בשל לקות זו מוגבל תפקודו של צמח‪,‬‬</w:t>
        <w:br/>
        <w:t>‫לרבות באופן מהו תי (מפאת צנעת הפרט לא אביא בגדרו של פסק דין זה האמור‬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‫במסמכים הרפואיים)‪ .‬בתוך כך‪ ,‬לא נטען וממילא אין במסמכים האמורים כדי ללמד‬</w:t>
        <w:br/>
        <w:t>‫כי בשל מצבו הרפואי של צמח הוא נדרש להתאמות בדירה בבית המשותף כהגדרתן‬</w:t>
        <w:br/>
        <w:t>‫בחוק ‪ ,‬לאמור שינויים או התקנים בשל מוגבלותו לשם נגישות בטוחה וע צמאית‬</w:t>
        <w:br/>
        <w:t>‫לדירה או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לא מתקיימים בעניינה של הנתבעת‬              ‫‪. 27‬‬</w:t>
        <w:br/>
        <w:t>‫התנאים הקבועים בסעיף ‪( 5‬ב ‪ ) 1‬לחוק החיזוק‪ ,‬בעטיים יש להורות כי תנאי לאישור‬</w:t>
        <w:br/>
        <w:t>‫ביצוע העבודות בהתאם לתכנית החיזוק בבית המשותף הוא העמדת דיור חלופי‬</w:t>
        <w:br/>
        <w:t>‫לנתבעת בתקופת ביצוע העבודות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לטעם ההתנגדות השלישי שעניינו הוספת חדר רחצה ושירותים בדירת‬                  ‫‪. 28‬‬</w:t>
        <w:br/>
        <w:t>‫הנתבעת כתנאי לחתימתה על ההסכם‪ ,‬הנני לדחותו‪ .‬שמירה על עקרון שוויון‬</w:t>
        <w:br/>
        <w:t>‫התמורות בין בעלי הדירות בבית המשותף מהווה אמת מידה מחייבת באישור‬</w:t>
        <w:br/>
        <w:t>‫המפקח על רישום מקרקעין ביצוע עבודות בה תאם לתכנית החיזוק בבית משותף ‪.‬‬</w:t>
        <w:br/>
        <w:t>‫ה תמורה המבוקשת על ידי הנתבעת היא תמורה נוספת (עודפת) לתמורות הקבועות‬</w:t>
        <w:br/>
        <w:t>‫והמוסדרות בהסכם ‪ ,‬הניתנות לכל בעלי הדירות בבית המשותף‪ .‬מתן תמורה עודפת‬</w:t>
        <w:br/>
        <w:t>‫זו לנתבעת אינ ו עולה בקנה אחד עם עקרון השוויון‪ .‬עניינ ו דרישת גמול ייחודי‬</w:t>
        <w:br/>
        <w:t>‫כ תנאי לחתימה על ההסכם‪ .‬זאת ‪ ,‬אין בידי להתיר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להוקיע מכל וכל דרך פעולה של בעל דירה בבית המשותף ‪ ,‬המתנֵה הסרת‬               ‫‪. 29‬‬</w:t>
        <w:br/>
        <w:t>‫התנגדותו לביצוע עבודות לפי תכנית החיזוק בבית המשותף בקבלת תמורה עודפת‪.‬‬</w:t>
        <w:br/>
        <w:t>‫זאת‪ ,‬בשים לב לקושי המובנה עמו מתמודדים ממילא בעלי דירות בבית משותף ‪-‬‬</w:t>
        <w:br/>
        <w:t>‫החולקים במשותף זכויותיהם הקנייניו ת ברכוש המשותף בבית המשותף ‪-‬‬</w:t>
        <w:br/>
        <w:t>‫המבקשים לקדם ביצוע פרויקט תמ"א ‪ 38‬בבית המשותף ‪ .‬על כל אחד מבעלי‬</w:t>
        <w:br/>
        <w:t>‫הדירות בבית המשותף מוטלת החובה לנהוג בתום לב‪ ,‬בהגינות וביושרה‪ .‬אין‬</w:t>
        <w:br/>
        <w:t>‫ברצון לגיטימי של כל בעל דירה להבטיח זכותו‪ ,‬כדי להכשיר פגיעה בזכויות בעלי‬</w:t>
        <w:br/>
        <w:t>‫הדירות האחרים בבית המשות ף‪ ,‬לרבות מכוח תכנית החיזוק‪ .‬בתוך כך‪ ,‬אין בעל‬</w:t>
        <w:br/>
        <w:t>‫דירה בבית משותף זכאי ל התנ ו ת החתימה על הסכם לביצוע עבודות לפי תכנית‬</w:t>
        <w:br/>
        <w:t>‫החיזוק בבית המשותף‪ ,‬אמור הסרת התנגדותו‪ ,‬בקבלת תמורה עודפת ויתרונות‬</w:t>
        <w:br/>
        <w:t>‫כספיים אחרים ‪ .‬מצאתי להביא בהקשר זה מימרתו של כבוד נשיא 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‫העליון (בדימ וס) א' ברק‪ ,‬הנכונה אף באשר לדרך ההתנהגות הנדרשת מבעלי דירות‬</w:t>
        <w:br/>
        <w:t>‫בבית משותף המבקשים לקדם פרויקט תמ"א ‪ 38‬בבית המשותף‪ ,‬וביתר שאת לנוכח‬</w:t>
        <w:br/>
        <w:t>‫האינטרס הציבורי המובהק בחיזוק בתים משותפים מפני רעידות אדמה‪ ,‬לאמור‪:‬‬</w:t>
        <w:br/>
        <w:t>‫"אדם לאדם ‪ -‬לא זאב ולא מלאך; אדם לאדם ‪ -‬אדם" (רע"א ‪ 6399/97‬ר וקר נ'‬</w:t>
        <w:br/>
        <w:t>‫סלומון פ"ד נה( ‪.)) 23.12.1999 ( 280 , 199 )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 הוסיפה ו עמדה על כך כבוד השופטת ד' ברק ‪ -‬ארז בעניין שומרוני ‪" :‬אין‬        ‫‪. 30‬‬</w:t>
        <w:br/>
        <w:t>‫להתייחס להסדר הקבוע בסעיף ‪ 5‬לחוק החיזוק רק ככזה שפוגע בזכויות הקניין של‬</w:t>
        <w:br/>
        <w:t>‫בעלי הדירות בבית המשותף‪ .‬לאמיתו של דבר‪ ,‬ראוי לראות בו הסדר שאף מקדם‬</w:t>
        <w:br/>
        <w:t>‫את ההגנה על זכויות הקניין של כלל בעלי הדירות בבית המשותף ‪ -‬לנוכח האתגר‬</w:t>
        <w:br/>
        <w:t>‫המשותף של התגוננות מפני רעידות אדמה‪ ,‬וזאת במסגרת האילוצים הנובעים‬</w:t>
        <w:br/>
        <w:t>‫מבעיית 'הפעולה המשותפת' של בעלי הזכויות השונים‪ .‬בעיית 'הפעולה‬</w:t>
        <w:br/>
        <w:t>‫המשותפת' מתעוררת במסגרת כל משטר קנייני שמתאפיין בבעלות משותפת‬</w:t>
        <w:br/>
        <w:t>‫בנכסים כאשר בעלי הזכויות בנכס 'לכודים יחדיו'‪ ,‬מבלי שהאחד יכול לקדם את‬</w:t>
        <w:br/>
        <w:t>‫ענייניו בלעדי האחר (ראו‪ :‬חנוך דגן קניין על פרשת דרכים ‪ .) ) 2005 ( 403-381‬מצב‬</w:t>
        <w:br/>
        <w:t>‫דברים זה מהווה כר פורה לתופעות של סחטנות‪ ,‬היינו דיירים המתנים את הסכמתם‬</w:t>
        <w:br/>
        <w:t>‫לביצוע פעולות בנכס בדרישה של גמול מופרז‪ ,‬ושל טפילות‪ ,‬קרי 'לקיחת טרמפ'‬</w:t>
        <w:br/>
        <w:t>‫על תרומתם של דיירים אחרים להשבחה של הנכס‪ ,‬מבלי לשאת בעלויות הנלוות"‬</w:t>
        <w:br/>
        <w:t>‫(שם‪ ,‬פסקה ‪ 23‬לפסק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 דחות טעם ההתנגדות שעניינו סירוב התובעים להוסיף לדירת‬              ‫‪. 31‬‬</w:t>
        <w:br/>
        <w:t>‫הנתבעת חדר רחצה ושירותים‪ ,‬משאין ליתן בידי הנתבעת תמורה עודפת תוך פגיעה‬</w:t>
        <w:br/>
        <w:t>‫בעקרון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‫המורם מן האמור‪ ,‬לא מצאתי בטענות הנתבעת טעמי התנגדות ענייניים וראויים‪,‬‬           ‫‪. 32‬‬</w:t>
        <w:br/>
        <w:t>‫אשר יש בהם כדי לדחות ביצוע עבודות לחיזוק הבית המשותף על פי תכנית החיזוק‬</w:t>
        <w:br/>
        <w:t>‫וחוק החיזוק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לאשר ביצוע העבודות ברכוש המשותף בבית המשותף לפי תכנית‬               ‫‪. 33‬‬</w:t>
        <w:br/>
        <w:t>‫החיזוק‪ ,‬אשר תבוצענה בהתאם להסכם ובהתאם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תיק‪6/356/2020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  ‫‪. 34‬‬</w:t>
        <w:br/>
        <w:t>‫בהתאם להוראת סעיף ‪( 5‬ב) לחוק החיזוק‪ ,‬הנני למנות את עורכי הדין גבי מ יכאלי‬      ‫‪. 35‬‬</w:t>
        <w:br/>
        <w:t>‫(מס' רישיון ‪ ) 9387‬ו‪/‬או נירה אשכנזי (מס' רישיון ‪ ) 26711‬לחתום בשם הנתבעת‬</w:t>
        <w:br/>
        <w:t>‫על כל המסמכים הדרושים לביצוע ומימוש פרויקט תמ"א ‪ 38‬בבית המשותף על פי‬</w:t>
        <w:br/>
        <w:t>‫ההסכם והיתר הבניה ‪ .‬בכלל זאת‪ ,‬לחתום בשם הנתבע ת על ההסכם‪ ,‬הנספחים לו‪,‬‬</w:t>
        <w:br/>
        <w:t>‫ייפוי כוח‪ ,‬ההסכמים עם רוכשי הדירות החדשות‪ ,‬הבקשות ל רישום הערות אזהרה‬</w:t>
        <w:br/>
        <w:t>‫לטובת היזם ולפקודתו על היחידה הרישומית ועל הדירות החדשות ‪ ,‬הבקשות‬</w:t>
        <w:br/>
        <w:t>‫ושטרי המכר להעברת הבעלות על שם הרוכשים ‪ ,‬הבקשות והמסמכים לר י שום‬</w:t>
        <w:br/>
        <w:t>‫משכנת ה או שעבוד לטובת בנק או מוסד פיננסי ‪ ,‬הבקשות והמסמכים הדרושים‬</w:t>
        <w:br/>
        <w:t>‫לשם תיקון צו רישום הבית המשותף‪ ,‬ביט ול צו רישום בית משותף ורישום צו בית‬</w:t>
        <w:br/>
        <w:t>‫משותף חדש‪ ,‬המסמכים הדרושים על ידי העירייה‪ ,‬מוסדות התכנון‪ ,‬רשות המסים‬</w:t>
        <w:br/>
        <w:t>‫וכל גורם רלוונטי אחר‪ ,‬לפי הצורך ‪.‬‬</w:t>
        <w:br/>
        <w:t>‫אשר להוצאות המשפט‪ ,‬לאחר שנתתי דעתי למכלול נסיבות העניין‪ ,‬הנני לחייב‬            ‫‪. 36‬‬</w:t>
        <w:br/>
        <w:t>‫הנתבעת לשלם לתובעת הוצאות משפט בסך של ‪ 3,000‬ש"ח‪.‬‬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,‬י"ז אייר תשפ"א‪ 29 ,‬אפריל ‪ , 2021‬ב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06/356/2020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