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2021-02-11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        ‫מפקח על רישום מקרקעין‬</w:t>
        <w:br/>
        <w:t>‫מס' בקשה‪6/42/2021 :‬‬                                                  ‫בסמכות שופט בית משפט שלום‬</w:t>
        <w:br/>
        <w:t>‫מס' בקשה‪6/48/2021 :‬‬  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‫ניסני קטי‬     ‫‪.1‬‬                      ‫המבקשים‪:‬‬</w:t>
        <w:br/>
        <w:t>‫ניסני רונן רוני‬      ‫‪.2‬‬</w:t>
        <w:br/>
        <w:t>‫קליין טל‬     ‫‪.3‬‬</w:t>
        <w:br/>
        <w:t>‫קליין יסמין‬      ‫‪.4‬‬</w:t>
        <w:br/>
        <w:t>‫סצי אורן‬     ‫‪.5‬‬</w:t>
        <w:br/>
        <w:t>‫סצי בן דוד חגית‬        ‫‪.6‬‬</w:t>
        <w:br/>
        <w:t>‫כהן איריס‬      ‫‪.7‬‬</w:t>
        <w:br/>
        <w:t>‫כהן רונן‬    ‫‪.8‬‬</w:t>
        <w:br/>
        <w:t>‫בן‪-‬שחר עופר‬         ‫‪.9‬‬</w:t>
        <w:br/>
        <w:t>‫רדושיצקי בן‪-‬שחר שרון‬         ‫‪.10‬‬</w:t>
        <w:br/>
        <w:t>‫סופיר עדי‬     ‫‪.11‬‬</w:t>
        <w:br/>
        <w:t>‫סופיר רחלי‬      ‫‪.12‬‬</w:t>
        <w:br/>
        <w:t>‫טבצ'ניק אורי‬       ‫‪.13‬‬</w:t>
        <w:br/>
        <w:t>‫מיטל טבצ'ניק‬        ‫‪.14‬‬</w:t>
        <w:br/>
        <w:t>‫כהן יוסף‬    ‫‪.15‬‬</w:t>
        <w:br/>
        <w:t>‫כהן ברלוביץ אביטל‬        ‫‪.16‬‬</w:t>
        <w:br/>
        <w:t>‫אוסניס בועז‬      ‫‪.17‬‬</w:t>
        <w:br/>
        <w:t>‫אוסניס אלינה‬       ‫‪.18‬‬</w:t>
        <w:br/>
        <w:t>‫מסילתי אתי‬       ‫‪.19‬‬</w:t>
        <w:br/>
        <w:t>‫מסילתי יעקב‬       ‫‪.20‬‬</w:t>
        <w:br/>
        <w:t>‫מונד ענבל‬      ‫‪.21‬‬</w:t>
        <w:br/>
        <w:t>‫מונד ירון‬    ‫‪.22‬‬</w:t>
        <w:br/>
        <w:t>‫צדק שרית‬      ‫‪.23‬‬</w:t>
        <w:br/>
        <w:t>‫צדק דוד אילן‬       ‫‪.24‬‬</w:t>
        <w:br/>
        <w:t>‫באמצעות ב"כ‪ :‬עו"ד צדק שרית‬</w:t>
        <w:br/>
        <w:t>‫מגדל השחר קומה ‪ ,25‬רח' אריאל שרון ‪ 4‬גבעתיים‬</w:t>
        <w:br/>
        <w:t>‫טל' ‪ 054-3474636 :‬פקס ‪073-3737712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     ‫מפקח על רישום מקרקעין‬</w:t>
        <w:br/>
        <w:t>‫מס' בקשה‪6/42/2021 :‬‬                                               ‫בסמכות שופט בית משפט שלום‬</w:t>
        <w:br/>
        <w:t>‫מס' בקשה‪6/48/2021 :‬‬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 אביב‬     ‫‪.1‬‬                       ‫המשיבים‪:‬‬</w:t>
        <w:br/>
        <w:t>‫א‪.‬א פנינת הים השקעות בע"מ‬      ‫‪.2‬‬</w:t>
        <w:br/>
        <w:t>‫איתי שיש‬     ‫‪.3‬‬</w:t>
        <w:br/>
        <w:t>‫סיטי מרקט בע"מ‬      ‫‪.4‬‬</w:t>
        <w:br/>
        <w:t>‫יוסי שוורץ‬    ‫‪.5‬‬</w:t>
        <w:br/>
        <w:t>‫באמצעות ב"כ‪ :‬עוה"ד נבו איילת וקובי בר לב‬</w:t>
        <w:br/>
        <w:t>‫מגדל אלון קומה ‪ ,29‬תל אביב ‪ -‬יפו‬</w:t>
        <w:br/>
        <w:t>‫טל' ‪ 054-4990325 :‬פקס ‪073-2119114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צו מניעה זמני‪ ,‬האוסר על המשיבים לפתוח עסק של מכירת מזון‬          ‫‪.1‬‬</w:t>
        <w:br/>
        <w:t>‫ומוצרי מכולת ביחידות מסחר בבית הראוי להירשם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התובענה בבית הראוי להירשם בית משותף ברחוב עיט ‪ 6‬בכפר סבא‪,‬‬        ‫‪.2‬‬</w:t>
        <w:br/>
        <w:t>‫הרשום בפנקס הזכויות חלקה ‪ 21‬בגוש ‪) 9088‬להלן ‪" -‬הבית המשותף"(‪ .‬הבית‬</w:t>
        <w:br/>
        <w:t>‫המשותף מורכב ממבנה אחד בן ‪ 6‬קומות וכולל ‪ 12‬דירות מגורים ו‪ 2-‬דירות‬</w:t>
        <w:br/>
        <w:t>‫המיועדות למסחר בקומת הקרקע ובקומת המרתף )יחידות מסחר(‪.‬‬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 הם הבעלים של דירות המגורים בבית המשותף )להלן ‪" -‬המבקשים"(‪.‬‬         ‫‪.3‬‬</w:t>
        <w:br/>
        <w:t>‫המשיבה ‪ 2‬היא הבעלים של יחידות המסחר בבית המשותף‪ .‬המשיב ‪ 1‬הוא בעל‬</w:t>
        <w:br/>
        <w:t>‫השליטה ומנהל המשיבה ‪ .2‬המשיבים ‪ 5-3‬הם המחזיקים ביחידות המסחר מכוח‬</w:t>
        <w:br/>
        <w:t>‫הסכם שכירות שנחתם בין המשיבים ‪ 2-1‬למשיבה ‪) 3‬להלן ‪" -‬המשיבים"(‪ .‬במהלך‬</w:t>
        <w:br/>
        <w:t>‫חודש נובמבר ‪ 2020‬החלו המשיבים בעבודות להכשרת הנכס לשמש עסק של ממכר‬</w:t>
        <w:br/>
        <w:t>‫מזון ומוצרי מכולת‪ ,‬הידוע בשם "סיטי מרקט" )להלן ‪" -‬המרכול"(‪.‬‬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  ‫מפקח על רישום מקרקעין‬</w:t>
        <w:br/>
        <w:t>‫מס' בקשה‪6/42/2021 :‬‬                                            ‫בסמכות שופט בית משפט שלום‬</w:t>
        <w:br/>
        <w:t>‫מס' בקשה‪6/48/2021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המרכול טרם נפתח‪.‬‬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19.1.2021‬הגישו המבקשים תביעה למתן צו מניעה האוסר על המשיבים‬        ‫‪.5‬‬</w:t>
        <w:br/>
        <w:t>‫לפתוח המרכול ביחידות המסחר בבית המשותף‪ ,‬משהדבר נוגד הוראות התקנון‬</w:t>
        <w:br/>
        <w:t>‫המוסכם החל על הבית המשותף‪ ,‬תכנית בנין עיר )תב"ע( והיתר הבניה אשר בהתאם‬</w:t>
        <w:br/>
        <w:t>‫להם נבנה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20.1.2021‬עתרו המבקשים בבקשה למתן צו מניעה זמני‪ ,‬האוסר על המשיבים‬   ‫‪.6‬‬</w:t>
        <w:br/>
        <w:t>‫לפתוח המרכול ביחידות המסחר בבית המשותף‪ ,‬והמורה להם להימנע מביצוע‬</w:t>
        <w:br/>
        <w:t>‫פעולות הדרושות להקמת העסק‪ .‬זאת‪ ,‬משבמהלך חודש דצמבר ‪ 2020‬החלו‬</w:t>
        <w:br/>
        <w:t>‫המשיבים בעבודות שיפוץ ביחידות המסחר בבית המשותף לשם הקמת המרכול‬</w:t>
        <w:br/>
        <w:t>‫ופתיחתו‪ .‬הבקשה נתמכה בתצהיר ובהתחייבות עצמית של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20.1.2021‬הורתי לתגובת המשיבים בכתב וקבעתי מועד לדיון‬        ‫‪.7‬‬</w:t>
        <w:br/>
        <w:t>‫בבקשה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26.1.2021‬הוגשה תגובת המשיבים‪ ,‬בגדרה עתרו לסילוק הבקשה על הסף‬       ‫‪.8‬‬</w:t>
        <w:br/>
        <w:t>‫בהעדר סמכות עניינית למפקח על רישום מקרקעין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26.1.2021‬הורתי כי הבקשה תידון במעמד הדיון וכי על הצדדים‬     ‫‪.9‬‬</w:t>
        <w:br/>
        <w:t>‫להביא עמם לדיון הסכמי המכר לרכישת הדירות ויחידות המסחר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27.1.2021‬התקיים לפניי דיון בבקשה‪ .‬במסגרתו שמעתי טענות הצדדים הן‬</w:t>
        <w:br/>
        <w:t>‫בשאלת סמכות המפקחת על רישום מקרקעין לדון בתובענה הן לגופם של דברים‪.‬‬</w:t>
        <w:br/>
        <w:t>‫לנוכח סירוב המשיבים להעמיד לעיוני הסכם המכר לרכישת יחידות המסחר‬</w:t>
        <w:br/>
        <w:t>‫שנחתם בין המשיבה ‪ 2‬לבעלים של הקרקע )המוכרות(‪ ,‬הורתי למשיבים בהחלטה‬</w:t>
        <w:br/>
        <w:t>‫במעמד הדיון למסור לידי הסכם המכר )מש‪ .(1/‬לשאלת המפקחת על רישום‬</w:t>
        <w:br/>
        <w:t>‫מקרקעין האם בהסכם המכר סייג לעניין סוג הפעילות המסחרית המותרת ביחידות‬</w:t>
        <w:br/>
        <w:t>‫המסחר‪ ,‬השיבו המשיבים בשלילה בהוסיפם כי "אין התחייבות של הרוכש‬</w:t>
        <w:br/>
        <w:t>‫]המשיבה ‪ 2‬באמצעות מנהלהּ המשיב ‪ [1‬שלא לפתוח במקום מרכול‪ .‬לעניין‬</w:t>
        <w:br/>
        <w:t>‫התחייבות של הרוכש הוא לא התחייב שלא להפעיל במקום מרכול ואין התייחסות‬</w:t>
        <w:br/>
        <w:t>‫לקביעה של עסק כזה או אחר לעניין תקנון מוסכם עתידי‪) ".‬פרוטוקול הדיון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   ‫מפקח על רישום מקרקעין‬</w:t>
        <w:br/>
        <w:t>‫מס' בקשה‪6/42/2021 :‬‬                                             ‫בסמכות שופט בית משפט שלום‬</w:t>
        <w:br/>
        <w:t>‫מס' בקשה‪6/48/2021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,4.2.2021‬עמוד ‪ 9‬שורות ‪ .(24-20‬לנוכח דברים אלה ויתר טענות הצדדים‪ ,‬הורתי‬</w:t>
        <w:br/>
        <w:t>‫כי ככל שלא יעלה בידי המבקשים להמציא לעיוני התקנון המוסכם החל על הבית‬</w:t>
        <w:br/>
        <w:t>‫המשותף‪ ,‬בתוך ‪ 7‬ימים‪ ,‬הבקשה למתן סעד זמני כמו גם התביעה )ההליך העיקרי(‬</w:t>
        <w:br/>
        <w:t>‫תועברנה לבית משפט שלום במחוז מרכז‪ ,‬וכי ככל שימציאו המבקשים התקנון‬</w:t>
        <w:br/>
        <w:t>‫המוסכם‪ ,‬אורה המשך בירור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.11‬ביני וביני‪ ,‬שבתי ועיינתי בהסכם המכר לרכישת יחידות המסחר בבית המשותף על‬</w:t>
        <w:br/>
        <w:t>‫ידי המשיבה ‪ 2‬ומצאתי בגדרו ‪ -‬בניגוד לטענות המשיבים בדיון שהתקיים לפניי ‪-‬‬</w:t>
        <w:br/>
        <w:t>‫הצהרת המשיבים ‪ 2-1‬לפיה ישנן מגבלות על השימוש ביחידות המסחר‪ ,‬ובכלל זאת‬</w:t>
        <w:br/>
        <w:t>‫איסור שימוש ביחידות המסחר לצורכי הסעדה ומכירת מזון ומוצרי מכולת‪ .‬כך‬</w:t>
        <w:br/>
        <w:t>‫לשון סעיף ‪)2‬א()‪ (1‬להסכם המכר‪ ,‬לאמור‪:‬‬</w:t>
        <w:br/>
        <w:t>‫"הקונה מצהיר כי בדק באופן עצמאי ובלתי תלוי את‬</w:t>
        <w:br/>
        <w:t>‫היעודים והשימושים המותרים בממכר על פי התב"ע‬</w:t>
        <w:br/>
        <w:t>‫ו‪/‬או על פי היתר בניה של הבנין ועל פי כל דין‪ ,‬וכי‬</w:t>
        <w:br/>
        <w:t>‫הממכר מתאים לצרכיו‪ ,‬מכל בחינה שהיא‪ ,‬וכי ידוע לו‬</w:t>
        <w:br/>
        <w:t>‫שעל פי כל אלה ישנן מגבלות על השימוש בממכר‬</w:t>
        <w:br/>
        <w:t>‫לרבות איסור שימוש בממכר לצורכי הסעדה לרבות‬</w:t>
        <w:br/>
        <w:t>‫מכירת מזון ו‪/‬או מוצרי מכולת‪) ".‬ההדגשה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.12‬בהחלטה מיום ‪ 4.2.2021‬הורתי לתגובת המשיבים‪ .‬זו התקבלה ביום ‪7.2.2021‬‬</w:t>
        <w:br/>
        <w:t>‫במסגרתה שבו המשיבים ועמדו על טענתם לפיה יש להורות סילוק הבקשה על הסף‬</w:t>
        <w:br/>
        <w:t>‫בהעדר סמכות למפקח על רישום מקרקעין לדון בה‪ ,‬בעמדם אף על הטעמים‬</w:t>
        <w:br/>
        <w:t>‫לדחיית הבקשה לגופה‪.‬‬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.13‬טרם אביא עיקרי טענות הצדדים בבקשה‪ ,‬אוסיף כי ביום ‪ 12.1.2021‬ניתנה החלטת‬</w:t>
        <w:br/>
        <w:t>‫כבוד השופט א' שרון מבית משפט לעניינים מקומיים בכפר סבא‪ ,‬הדוחה בקשת‬</w:t>
        <w:br/>
        <w:t>‫עירית כפר סבא למתן צו מניעת פעולות לפי סעיף ‪22‬א לחוק רישוי עסקים‪,‬‬</w:t>
        <w:br/>
        <w:t>‫תשכ"ח‪ ,1968-‬נגד המשיבים‪ .‬בקבעו כי המדובר בהליך הננקט ב"אופן חריג"‬</w:t>
        <w:br/>
        <w:t>‫ו"בצעד דרסטי" אשר ניתן במשורה‪ ,‬ולנוכח המחלוקת שניטשה בין הצדדים באשר‬</w:t>
        <w:br/>
        <w:t>‫לפירוש שיש ליתן לתכנית בנין עיר )תב"ע( החלה על הבית המשותף ‪ -‬האם קיימת‬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  ‫מפקח על רישום מקרקעין‬</w:t>
        <w:br/>
        <w:t>‫מס' בקשה‪6/42/2021 :‬‬                                            ‫בסמכות שופט בית משפט שלום‬</w:t>
        <w:br/>
        <w:t>‫מס' בקשה‪6/48/2021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מניעה לפתיחת מרכול לממכר דברי מזון ארוזים ביחידות המסחר בבית‬</w:t>
        <w:br/>
        <w:t>‫המשותף ‪ -‬הורה בית המשפט כי ראוי שמחלוקת זו‪ ,‬הטעונה בירור משפטי מעמיק‪,‬‬</w:t>
        <w:br/>
        <w:t>‫תתברר ב"ערכאה מתאימה אם וכאשר תסרב העירייה להעניק למשיבים רישיון‬</w:t>
        <w:br/>
        <w:t>‫עסק‪) ".‬בר"ש ‪ 39965-12-20‬עירית כפר סבא נ' טל ואח'(‪ .‬לא מצאתי בהחלטת בית‬</w:t>
        <w:br/>
        <w:t>‫המשפט הנכבד התייחסות להסכם המכר לרכישת יחידות המסחר על ידי המשיבים‬</w:t>
        <w:br/>
        <w:t>‫‪) 2-1‬מש‪ ,(1/‬משדומה כי מסמך זה לא בא לפניו בגדרי ההליך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המבקשים‪ ,‬יש להיעתר לבקשה משעלה בידם להוכיח קיומה של עילת‬</w:t>
        <w:br/>
        <w:t>‫תביעה נגד המשיבים‪ ,‬הנתמכת בראיות לכאורה‪ .‬פתיחת מרכול לממכר מזון ומוצרי‬</w:t>
        <w:br/>
        <w:t>‫מכולת ביחידות המסחר בבית המשותף סותר הוראות התקנון המוסכם החל על‬</w:t>
        <w:br/>
        <w:t>‫הבית המשותף‪ ,‬כמו גם תכנית בנין עיר והיתר הבניה מכוחו נבנה הבית המשותף‪.‬‬</w:t>
        <w:br/>
        <w:t>‫יתרה מזאת‪ ,‬אין כל היתכנות תכנונית לפעילות מרכול ביחידות המסחר בבית‬</w:t>
        <w:br/>
        <w:t>‫המשותף‪ ,‬לרבות בהעדר מקום ייעודי לפריקה ולטעינה של סחורה‪ ,‬והעדר התאמות‬</w:t>
        <w:br/>
        <w:t>‫נוספות הדרושות ברכוש המשותף בבית המשותף לצורך הפעלת המרכול‪.‬‬</w:t>
        <w:br/>
        <w:t>‫המבקשים הוסיפו וטענו למטרדים הכרוכים בפעילות עסק לממכר מזון בבית‬</w:t>
        <w:br/>
        <w:t>‫המשותף‪ ,‬העתיד לפעול ‪ 6‬ימים בשבוע במשך ‪ 24‬שעות‪ ,‬ובכללם מטרדי רעש‬</w:t>
        <w:br/>
        <w:t>‫ולכלוך‪ .‬בתוך כך‪ ,‬טענו המבקשים כי הם רכשו דירות המגורים בבית המשותף‬</w:t>
        <w:br/>
        <w:t>‫בהסתמך על הצהרת הבעלים של הקרקע‪ ,‬כי חל איסור על פתיחת מרכול ביחידות‬</w:t>
        <w:br/>
        <w:t>‫המסחר‪ .‬אשר למאזן הנוחות‪ ,‬טענו המבקשים כי זה נוטה לטובתם במובהק לנוכח‬</w:t>
        <w:br/>
        <w:t>‫הנזק וההכבדה העלולים להיגרם לה‪ ,‬ובפרט משטרם נפתח המרכול‪ .‬לדידם‪ ,‬אי‬</w:t>
        <w:br/>
        <w:t>‫הנוחות‪ ,‬המטרד והנזק שייגרמו למבקשים מפתיחת המרכול עולים לאין ערוך על‬</w:t>
        <w:br/>
        <w:t>‫אי הנוחות שתיגרם למשיבים בשל עיכוב בפתיחת העסק שהינו עסק לא חוקי‬</w:t>
        <w:br/>
        <w:t>‫ביחידות המסחר בבית המשותף‪ .‬כך גם שיקולים שביושר בעטיים יש להיעתר‬</w:t>
        <w:br/>
        <w:t>‫לבקשה‪ ,‬משהמשיבים פועלים בחוסר ניקיון כפיים ביודעם האיסור בפתיחת מרכול‬</w:t>
        <w:br/>
        <w:t>‫בבית המשותף‪ ,‬לרבות לאחר בירורים שקיימו עם מחלקת רישוי עסקים בעירייה‪.‬‬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    ‫מפקח על רישום מקרקעין‬</w:t>
        <w:br/>
        <w:t>‫מס' בקשה‪6/42/2021 :‬‬                                              ‫בסמכות שופט בית משפט שלום‬</w:t>
        <w:br/>
        <w:t>‫מס' בקשה‪6/48/2021 :‬‬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המשיבים‪ ,‬דין הבקשה להידחות‪ .‬תחילה‪ ,‬בהעדר סמכות עניינית למפקח על‬</w:t>
        <w:br/>
        <w:t>‫רישום מקרקעין לדון ולהכריע בבקשה ובתביעה‪ .‬כתב התביעה והבקשה לצו מניעה‬</w:t>
        <w:br/>
        <w:t>‫זמני מתבססים על עילות נזיקיות )הפרת חובה חקוקה ומטרד(‪ ,‬אשר אינן בסמכות‬</w:t>
        <w:br/>
        <w:t>‫המפקח על רישום מקרקעין‪ .‬אשר לתקנון המוסכם אשר נטען כי חל על הבית‬</w:t>
        <w:br/>
        <w:t>‫המשותף‪ ,‬הרי שבהתאם להוראת סעיף ‪77‬ג לחוק המקרקעין‪ ,‬תשכ"ט‪) 1969-‬להלן‬</w:t>
        <w:br/>
        <w:t>‫‪" -‬חוק המקרקעין"(‪ ,‬חל על הבית המשותף התקנון המצוי שבתוספת לחוק‪ .‬משאין‬</w:t>
        <w:br/>
        <w:t>‫בגדרו של התקנון המצוי כל הוראה לעניין שימוש הנעשה בדירה בבית המשותף‪,‬‬</w:t>
        <w:br/>
        <w:t>‫ממילא אין בידי המבקשים עילת תביעה מכוח תקנון זה‪ .‬מכל מקום‪ ,‬משלא הוצג‬</w:t>
        <w:br/>
        <w:t>‫תקנון מוסכם וממילא משלא נרשם התקנון‪ ,‬הרי שאין לו כל מעמד לרבות לעניין‬</w:t>
        <w:br/>
        <w:t>‫זכויות וחובות בעלי הדירות בבית המשותף מכוחו‪ .‬טענות המבקשים בדבר‬</w:t>
        <w:br/>
        <w:t>‫הסתמכות בדבר אי פתיחת מרכול ביחידות המסחר‪ ,‬עניינן בעילה חוזית שאינה‬</w:t>
        <w:br/>
        <w:t>‫בסמכות המפקח על רישום מקרקעין‪ ,‬משאינן נובעות מתקנון שריר וקיים החל על‬</w:t>
        <w:br/>
        <w:t>‫הבית המשותף‪ .‬לגופם של דברים‪ ,‬טענו המשיבים כי המבקשים מנסים להשיג‬</w:t>
        <w:br/>
        <w:t>‫לעצמם יש מאין‪ ,‬באצטלה של תביעה על פי התקנון‪ .‬דא עקא‪ ,‬שטענותיהם נסמכות‬</w:t>
        <w:br/>
        <w:t>‫על תכנית בנין עיר והיתר הבניה אשר נדונו בפני ערכאה שיפוטית אשר מצאה כי‬</w:t>
        <w:br/>
        <w:t>‫אין ליתן צו למניעת פעולות המונעות פתיחת העסק מכוחם‪ .‬לא הוכחו טענות‬</w:t>
        <w:br/>
        <w:t>‫למטרדים ולנזקים‪ ,‬משאין מחלוקת שהמרכול טרם החל בפעילות‪ .‬עוד כנטען‪,‬‬</w:t>
        <w:br/>
        <w:t>‫במתן צו מניעה זמני יהא כדי לשנות המצב הקיים כמו גם ליתן הסעד העיקרי‪ ,‬אשר‬</w:t>
        <w:br/>
        <w:t>‫בהתאם להלכה הפסוקה יינתן אך "בנסיבות קיצוניות ביותר" שאינן מתקיימות‬</w:t>
        <w:br/>
        <w:t>‫במקרה דנן‪.‬‬</w:t>
        <w:br/>
        <w:t>‫תגובת המשיבים לא נתמכה בתצהיר‪ ,‬כנטען‪ ,‬משזו מבוססת על אדנים משפטיים‬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.16‬תחילה‪ ,‬אדרש לבקשה לדחיית הבקשה והתביעה על הסף בהעדר סמכות למפקח‬</w:t>
        <w:br/>
        <w:t>‫על רישום מקרקעין לדון ולהכריע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    ‫מפקח על רישום מקרקעין‬</w:t>
        <w:br/>
        <w:t>‫מס' בקשה‪6/42/2021 :‬‬                                              ‫בסמכות שופט בית משפט שלום‬</w:t>
        <w:br/>
        <w:t>‫מס' בקשה‪6/48/2021 :‬‬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.17‬עניינן של התובענות שלפניי במתן צו מניעה האוסר על המשיבים לפתוח עסק של‬</w:t>
        <w:br/>
        <w:t>‫מכירת מזון ומוצרי מכולת ביחידות מסחר בבית הראוי להירשם בית משותף‪ .‬זאת‪,‬‬</w:t>
        <w:br/>
        <w:t>‫בין היתר‪ ,‬לנוכח הוראות התקנון המוסכם החל על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.18‬סמכות המפקח על רישום מקרקעין להכריע בסכסוכים קבועה בהוראת סעיף ‪72‬‬</w:t>
        <w:br/>
        <w:t>‫לחוק המקרקעין‪ ,‬תחת סימן ד' שכותרתו "יישוב סכסוכים בין בעלי דירות" )לפרק‬</w:t>
        <w:br/>
        <w:t>‫ו' לחוק ‪" -‬בתים משותפים"(‪ .‬בהתאם להוראת סעיף זה‪ ,‬שניים הם התנאים‬</w:t>
        <w:br/>
        <w:t>‫בהתקיימם‪ ,‬במצטבר‪ ,‬קונה המפקח על רישום מקרקעין סמכות עניינית להכריע‬</w:t>
        <w:br/>
        <w:t>‫בתביעה שלפניו‪ .‬האחד‪ ,‬מהות הסכסוך‪ ,‬במסגרתו נבחן האם עילת התביעה מנויה‬</w:t>
        <w:br/>
        <w:t>‫בהוראת סעיף ‪ 72‬לחוק המקרקעין‪ .‬השני‪ ,‬זהות הצדדים‪ ,‬במסגרתו נבחן האם‬</w:t>
        <w:br/>
        <w:t>‫הצדדים לתביעה הם אלה שהמפקח על רישום מקרקעין מוסמך להכריע בעניינם‬</w:t>
        <w:br/>
        <w:t>‫)ראו גם‪ :‬רע"א ‪ 6394/15‬נציגות הבית המשותף קניון לב כרמיאל נ' חנית ניהול‬</w:t>
        <w:br/>
        <w:t>‫קניון כרמיאל בע"מ‪ ,‬פסקה ‪ 20‬לפסק הדין‪ ,‬פורסם ב"נבו" )‪.((17.3.2016‬‬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.19‬בהתייחס למהות הסכסוך‪ ,‬למפקח על רישום מקרקעין סמכות ייחודית לדון‬</w:t>
        <w:br/>
        <w:t>‫ולהכריע בסכסוכים בדבר זכויותיהם וחובותיהם של בעלי דירות בבית המשותף‬</w:t>
        <w:br/>
        <w:t>‫לפי התקנון החל על הבית המשותף‪ ,‬בסכסוכים המנויים בהוראות חוק המקרקעין‪,‬‬</w:t>
        <w:br/>
        <w:t>‫וכן בסכסוכים בנושאים המנויים בדברי חקיקה אחרים‪ .‬בנוסף‪ ,‬למפקח על רישום‬</w:t>
        <w:br/>
        <w:t>‫מקרקעין סמכות מקבילה לדון בסכסוך שבין בעלי דירות בדבר הסגת גבול של בעל‬</w:t>
        <w:br/>
        <w:t>‫דירה לדירה אחרת או לרכוש המשותף בבית המשותף‪ .‬אשר לזהות הצדדים‪ ,‬נקבע‬</w:t>
        <w:br/>
        <w:t>‫בהוראת סעיף ‪ 72‬לחוק המקרקעין כי המפקח על רישום מקרקעין מוסמך להכריע‬</w:t>
        <w:br/>
        <w:t>‫בסכסוך שבין בעלי דירות בבית משותף‪ ,‬לרבות מחזיק הדירה מטעם בעל הדירה‪,‬‬</w:t>
        <w:br/>
        <w:t>‫מחכיר לדורות‪ ,‬מחכיר משנה לדורות ומתחזק )כהגדרתו בסעיף ‪)71‬ב( לחוק‬</w:t>
        <w:br/>
        <w:t>‫המקרקעין(‪.‬‬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.20‬בנסיבות דנן‪ ,‬אין חולק כי המבקשים והמשיבים ‪ 2-1‬הם בעלים של דירות מגורים‬</w:t>
        <w:br/>
        <w:t>‫ויחידות מסחר‪ ,‬בהתאמה‪ ,‬בבית הראוי להירשם בית משותף‪ .‬עוד אין חולק‪ ,‬כי‬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  ‫מפקח על רישום מקרקעין‬</w:t>
        <w:br/>
        <w:t>‫מס' בקשה‪6/42/2021 :‬‬                                            ‫בסמכות שופט בית משפט שלום‬</w:t>
        <w:br/>
        <w:t>‫מס' בקשה‪6/48/2021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‪ 5-3‬הם המחזיקים מטעם המשיבים ‪ 2-1‬ביחידות המסחר מכוח הסכם‬</w:t>
        <w:br/>
        <w:t>‫שכירות לצורך הפעלת עסק של מרכול‪ .‬לפיכך‪ ,‬מתקיים התנאי בדבר זהות הצדדים‪,‬‬</w:t>
        <w:br/>
        <w:t>‫אחד משני התנאים מכוחם קונה המפקח על רישום מקרקעין הסמכות להכריע‬</w:t>
        <w:br/>
        <w:t>‫בתובענה שלפניו‪.‬‬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.21‬אשר למהות הסכסוך‪ ,‬בידי לקבל טענת המבקשים כי על הבית המשותף חל תקנון‬</w:t>
        <w:br/>
        <w:t>‫מוסכם המחייב את הצדדים מכוח הוראות הסכמי המכר שנחתמו עם בעלי הדירות‬</w:t>
        <w:br/>
        <w:t>‫ויחידות המסחר בבית המשותף‪ .‬בהתאם‪ ,‬מסורה למפקח על רישום מקרקעין‬</w:t>
        <w:br/>
        <w:t>‫הסמכות להכריע בבקשה דנן‪ ,‬בהיותה "סכסוך בין בעלי דירות בבית משותף בדבר‬</w:t>
        <w:br/>
        <w:t>‫זכויותיהם או חובותיהם לפי התקנון"‪ .‬אבאר מסקנתי זו‪:‬‬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.22‬הוראת סעיף ‪ 61‬לחוק המקרקעין מורנו‪ ,‬כי "בית משותף יתנהל על פי תקנון‬</w:t>
        <w:br/>
        <w:t>‫המסדיר את היחסים שבין בעלי הדירות ואת זכויותיהם וחובותיהם בקשר לבית‬</w:t>
        <w:br/>
        <w:t>‫המשותף‪ ".‬בהתאם לרישא הוראת סעיף ‪)62‬א( לחוק המקרקעין‪" ,‬בעלי דירות‬</w:t>
        <w:br/>
        <w:t>‫רשאים לערוך תקנון ולשנות את הוראותיו ברוב של בעלי הדירות ששני שלישים‬</w:t>
        <w:br/>
        <w:t>‫של הרכוש המשותף צמודים לדירותיהם ‪ ."...‬אשר לרישום תקנון מוסכם‪ ,‬כאמור‪,‬‬</w:t>
        <w:br/>
        <w:t>‫מורנו הוראת סעיף ‪)62‬ג( לחוק המקרקעין‪ ,‬כי "תקנון וכל שינוי בו ניתנים לרישום‪,‬‬</w:t>
        <w:br/>
        <w:t>‫ומשנרשמו‪ ,‬כוחם יפה גם כלפי אדם שנעשה בעל דירה לאחר מכן‪".‬‬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.23‬עיון בהסכם המכר שנחתם בין הבעלים של הקרקע למשיבים ‪) 2-1‬מש‪ ,(1/‬העלה‬</w:t>
        <w:br/>
        <w:t>‫כי המשיבים‪ ,‬אשר רכשו יחידות המסחר בבית המשותף הסכימו והסמיכו את‬</w:t>
        <w:br/>
        <w:t>‫הבעלים של הקרקע )המוכרות( לרשום את תקנון הבית המשותף לפי שיקול דעתן‬</w:t>
        <w:br/>
        <w:t>‫הבלעדי ובהתאם להוראות התקנון‪ .‬כך לשון סעיף ‪)10‬ז( להסכם המכר‪ ,‬המופיע‬</w:t>
        <w:br/>
        <w:t>‫תחת הפרק המסדיר "רישום בית משותף"‪ ,‬לאמור‪:‬‬</w:t>
        <w:br/>
        <w:t>‫"הקונה ]המשיבים ‪ [2-1‬מסכים ומסמיך את החברה‬</w:t>
        <w:br/>
        <w:t>‫]הבעלים של הקרקע[ לרשום את תקנון הבית המשותף‬</w:t>
        <w:br/>
        <w:t>‫בהתאם לאמור לעיל‪ ,‬וכן לשנות ו‪/‬או להסכים לשנות‬</w:t>
        <w:br/>
        <w:t>‫את צו הבית המשותף ו‪/‬או תקנון הבית המשותף ו‪/‬או‬</w:t>
        <w:br/>
        <w:t>‫לבצע איחוד ו‪/‬או חלוקה של המגרשים ו‪/‬או לבצע כל‬</w:t>
        <w:br/>
        <w:t>‫פעולה בהתאם לחוק המקרקעין‪ ,‬תשכ"ט‪ 1969-‬ו‪/‬או‬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 ‫מפקח על רישום מקרקעין‬</w:t>
        <w:br/>
        <w:t>‫מס' בקשה‪6/42/2021 :‬‬                                           ‫בסמכות שופט בית משפט שלום‬</w:t>
        <w:br/>
        <w:t>‫מס' בקשה‪6/48/2021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התכנון והבניה‪ ,‬תשכ"ה‪ 1965-‬לרבות כל תקנה‬</w:t>
        <w:br/>
        <w:t>‫מכוחם‪ ,‬ו‪/‬או כל פעולה אחרת‪ ,‬כל זאת לפי שיקול‬</w:t>
        <w:br/>
        <w:t>‫דעתה הבלעדי של החברה ובהתאם להוראות הסכם‬</w:t>
        <w:br/>
        <w:t>‫זה‪) ".‬ההדגשה במקור(‪.‬‬</w:t>
        <w:br/>
        <w:t>‫הוראה דומה מצאתי בהסכם המכר שנחתם עם רוכשי דירות המגורים בבית‬</w:t>
        <w:br/>
        <w:t>‫המשותף‪ ,‬כעולה מהסכם מכר שהוגש במעמד הדיון )מב‪.(1/‬‬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.24‬בהתאם להוראות סעיף ‪)10‬ו( להסכם המכר‪ ,‬רשאים הבעלים של הקרקע "לקבוע‬</w:t>
        <w:br/>
        <w:t>‫בתקנון המוסכם" הוראות כמפורט ב‪ 8-‬סעיפי משנה‪ ,‬ובכלל זאת‪:‬‬</w:t>
        <w:br/>
        <w:t>‫"‪...‬‬</w:t>
        <w:br/>
        <w:t>‫)‪ (2‬הוראות המסדירות את השימוש ואופן השימוש‬</w:t>
        <w:br/>
        <w:t>‫בשטח המסחרי שבבניין‪ ,‬לרבות בכל הנוגע‬</w:t>
        <w:br/>
        <w:t>‫לנשיאה‪/‬השתתפות של השטח המסחרי בהוצאות‬</w:t>
        <w:br/>
        <w:t>‫החזקת הרכוש המשותף של הבנין‪.‬‬</w:t>
        <w:br/>
        <w:t>‫‪."...‬‬</w:t>
        <w:br/>
        <w:t>‫הוראות דומות מצאתי בהסכם המכר שנחתם עם רוכשי דירות המגורים בבית‬</w:t>
        <w:br/>
        <w:t>‫המשותף )מב‪ ,(1/‬בהתאמה לדירות המגורים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.25‬עוד כמצוין בסעיף ‪)12‬א( להסכם המכר‪ ,‬המופיע תחת הפרק "טיפול משפטי"‪:‬‬</w:t>
        <w:br/>
        <w:t>‫"הצדדים מוסרים בזה לעורכי הדין ממשרד דן בר‪-‬אל ושות' את הטיפול בכל‬</w:t>
        <w:br/>
        <w:t>‫הפעולות הכרוכות ברישום הבנין כבית משותף ורישום הבעלות בממכר ‪ ...‬בהתאם‬</w:t>
        <w:br/>
        <w:t>‫למתחייב מהסכם זה ומהוראות כל דין‪ ".‬בהתאם להוראת סעיף ‪)13‬ב( להסכם‬</w:t>
        <w:br/>
        <w:t>‫המכר‪ ,‬חתמו המשיבים ‪ 2-1‬במעמד חתימת ההסכם על ייפוי כוח בלתי חוזר המייפה‬</w:t>
        <w:br/>
        <w:t>‫את כוחם של עורכי הדין ממשרד דן בר‪-‬אל לפעול ולחתום בשמם בכל הנוגע‬</w:t>
        <w:br/>
        <w:t>‫לביצוע התחייבויותיהם ומימוש זכויותיהם כאמור בהסכם המכר‪ .‬הוראות דומות‬</w:t>
        <w:br/>
        <w:t>‫מצאתי בהסכם המכר שנחתם עם רוכשי דירות המגורים בבית המשותף )מב‪.(1/‬‬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.26‬כאמור לעיל‪ ,‬בהתאם לסעיף ‪)2‬א()‪ (1‬להסכם המכר‪ ,‬המופיע תחת הפרק "הצהרות‬</w:t>
        <w:br/>
        <w:t>‫הקונה"‪ ,‬הצהירו המשיבים ‪ 2-1‬כי ידוע להם כי בהתאם לתב"ע החלה על הבית‬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    ‫מפקח על רישום מקרקעין‬</w:t>
        <w:br/>
        <w:t>‫מס' בקשה‪6/42/2021 :‬‬                                              ‫בסמכות שופט בית משפט שלום‬</w:t>
        <w:br/>
        <w:t>‫מס' בקשה‪6/48/2021 :‬‬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ולהיתר הבניה מכוחו נבנה הבית המשותף‪ ,‬חל איסור שימוש ביחידות‬</w:t>
        <w:br/>
        <w:t>‫המסחר לצורכי הסעדה ומכירת מזון ומוצרי מכולת‪ .‬לשם הנוחות אביא בשנית‬</w:t>
        <w:br/>
        <w:t>‫נוסח סעיף זה‪" :‬הקונה מצהיר כי בדק באופן עצמאי ובלתי תלוי את היעודים‬</w:t>
        <w:br/>
        <w:t>‫והשימושים המותרים בממכר על פי התב"ע ו‪/‬או על פי היתר בניה של הבנין ועל‬</w:t>
        <w:br/>
        <w:t>‫פי כל דין‪ ,‬וכי הממכר מתאים לצרכיו‪ ,‬מכל בחינה שהיא‪ ,‬וכי ידוע לו שעל פי כל‬</w:t>
        <w:br/>
        <w:t>‫אלה ישנן מגבלות על השימוש בממכר לרבות איסור שימוש בממכר לצורכי הסעדה‬</w:t>
        <w:br/>
        <w:t>‫לרבות מכירת מזון ו‪/‬או מוצרי מכולת‪) ".‬ההדגשה במקור(‪ .‬בסעיף ‪)3‬א( להסכם‬</w:t>
        <w:br/>
        <w:t>‫המכר שעניינו "ההתקשרות"‪ ,‬נרשם ברחל בתך הקטנה‪ ,‬כי "הקונה מתחייב בזה‬</w:t>
        <w:br/>
        <w:t>‫לרכוש ולקבל בהעברה את הממכר והזכויות בו מאת החברה‪ ,‬כל זאת בהתאם‬</w:t>
        <w:br/>
        <w:t>‫ובכפוף להוראות הסכם זה ותנאיו"‪.‬‬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.27‬העולה מן המקובץ‪ ,‬בהתאם להסכמי המכר‪ ,‬הסמיכו רוכשי הדירות ויחידות המסחר‬</w:t>
        <w:br/>
        <w:t>‫בבית המשותף את הבעלים של הקרקע לרשום את תקנון הבית המשותף בהתאם‬</w:t>
        <w:br/>
        <w:t>‫להוראות הסכמי המכר‪ .‬עוד מסרו בידי עורכי הדין ממשרד דן בר‪-‬אל ייפוי כוח‬</w:t>
        <w:br/>
        <w:t>‫בלתי חוזר לבצע כל הפעולות הכרוכות ברישום הבנין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.28‬יתרה מזאת‪ ,‬כעולה ממכתבה של עורכת הדין טליה אביבי ממשרד עורכי הדין דן‬</w:t>
        <w:br/>
        <w:t>‫בר‪-‬אל‪ ,‬מיום ‪ ,17.1.2021‬אשר ניתן במענה לפניית באת כוח המבקשים וצורף‬</w:t>
        <w:br/>
        <w:t>‫לבקשה‪" :‬משרדנו הוסמך לבצע את כל פעולת הרישום לגבי הבנין שבנדון‪ ,‬לרבות‬</w:t>
        <w:br/>
        <w:t>‫רישומו כבית משותף והעברת הבעלות ביחידות שבו על שם רוכשיהן‪... .‬במסגרת‬</w:t>
        <w:br/>
        <w:t>‫רישום הבית המשותף באמצעות משרדי‪ ,‬יוגש לרישום תקנון מוסכם‪ ,‬אשר יכלול‪,‬‬</w:t>
        <w:br/>
        <w:t>‫בין היתר‪ ,‬הוראות מגבילות בדבר השימוש ב‪ 2-‬יחידות השטח המסחרי הנ"ל‪,‬‬</w:t>
        <w:br/>
        <w:t>‫לרבות איסור שימוש לצרכי הסעדה‪ ,‬ולרבות מכירת מזון ו‪/‬או מוצרי מכולת‪".‬‬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.29‬המבקשים לא הניחו לפניי נוסח התקנון המוסכם‪ .‬לדידם‪ ,‬משלא עלה בידם לקבלו‬</w:t>
        <w:br/>
        <w:t>‫ממשרד עורכי הדין דן בר‪-‬אל‪ .‬עם זאת‪ ,‬משאין חולק כי במסגרת הסכמי המכר‬</w:t>
        <w:br/>
        <w:t>‫הוסמכו הבעלים של הקרקע לקבוע התקנון המוסכם החל על הבית המשותף בהתאם‬</w:t>
        <w:br/>
        <w:t>‫להוראות הסכמי המכר ועל פי שיקול דעתן הבלעדי‪ ,‬כמפורט בהרחבה לעיל‪,‬‬</w:t>
        <w:br/>
        <w:t>‫סבורני כי די בהסכמי המכר המסדירים זכויות בעלי הדירות וחובותיהם בקשר לבית‬</w:t>
        <w:br/>
        <w:t>‫המשותף‪ ,‬כדי ליתן בידי המפקח על רישום מקרקעין הסמכות לדון ולהכריע‬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 ‫מפקח על רישום מקרקעין‬</w:t>
        <w:br/>
        <w:t>‫מס' בקשה‪6/42/2021 :‬‬                                           ‫בסמכות שופט בית משפט שלום‬</w:t>
        <w:br/>
        <w:t>‫מס' בקשה‪6/48/2021 :‬‬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‫בתובענות שלפניי; למצער בבקשה לסעד זמני שעניינה בזכויות ובחובות בעלי‬</w:t>
        <w:br/>
        <w:t>‫הדירות ויחידות המסחר בבית המשותף בקשר עם שימושים הנעשים על ידם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.30‬בהתאם להוראת סעיף ‪ 74‬לחוק המקרקעין‪" ,‬למפקח הדן בסכסוך יהיו הסמכויות‬</w:t>
        <w:br/>
        <w:t>‫שיש לשופט בית משפט שלום הדן בתביעה אזרחית‪ ".‬בכלל זאת‪ ,‬ובהתאם להוראת‬</w:t>
        <w:br/>
        <w:t>‫תקנה ‪ 78‬לתקנות המקרקעין )ניהול ורישום(‪ ,‬תשע"ב‪ ,2011-‬הסמכות לדון ולהכריע‬</w:t>
        <w:br/>
        <w:t>‫בבקשה למתן סעד זמני‪ ,‬בהתאם להוראות סעיף ‪ 95‬לתקנות סדר הדין האזרחי‪,‬‬</w:t>
        <w:br/>
        <w:t>‫תשע"ט‪) 2018-‬להלן ‪" -‬תקנות סדר הדין האזרחי"(‪.‬‬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.31‬לנוכח האמור לעיל‪ ,‬הנני לדחות הבקשה לסילוק התובענות על הסף ולהורות‬</w:t>
        <w:br/>
        <w:t>‫סמכות המפקח על רישום מקרקעין לדון ולהכריע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לצו מניעה זמני‬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.32‬לאחר ששקלתי טענות הצדדים ועיינתי במסמכים שהוגשו על ידי הצדדים‪ ,‬באתי‬</w:t>
        <w:br/>
        <w:t>‫לכלל מסקנה כי דין הבקשה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.33‬בהתאם להוראת תקנה ‪ 94‬לתקנות סדר הדין האזרחי‪" ,‬מטרת הסעד הזמני היא‬</w:t>
        <w:br/>
        <w:t>‫להבטיח זכות לכאורה במהלך ההליך המשפטי ואת קיומו התקין והיעיל של ההליך‬</w:t>
        <w:br/>
        <w:t>‫או את ביצועו הראוי של פסק הדין‪ ".‬הוראת תקנה ‪)95‬ב( לתקנות סדר הדין האזרחי‬</w:t>
        <w:br/>
        <w:t>‫מוסיפה ומורנו‪ ,‬כי בית המשפט רשאי ליתן סעד זמני "אם שוכנע‪ ,‬על בסיס ראיות‬</w:t>
        <w:br/>
        <w:t>‫מספיקות לכאורה בקיומה של עילת תביעה‪ ,‬בקיום התנאים למתן הסעד כאמור‬</w:t>
        <w:br/>
        <w:t>‫בפרק זה ובנחיצות הסעד הזמני לצורך הגשמת המטרה‪ ".‬אשר לשיקולים שעל בית‬</w:t>
        <w:br/>
        <w:t>‫המשפט לשקול בהחלטתו אם ליתן סעד זמני‪ ,‬יבואו בין השאר השיקולים הבאים‪:‬‬</w:t>
        <w:br/>
        <w:t>‫")‪ (1‬הנזק שעלול להיגרם למבקש אם לא יינתן הסעד הזמני לעומת הנזק שעלול‬</w:t>
        <w:br/>
        <w:t>‫להיגרם למשיב אם יינתן הסעד הזמני‪ ,‬וכן נזק העלול להיגרם לאדם אחר או לעניין‬</w:t>
        <w:br/>
        <w:t>‫ציבורי; )‪ (2‬אם אין סעד אחר שפגיעתו במשיב קלה יותר‪ ,‬המשיג את התכלית‬</w:t>
        <w:br/>
        <w:t>‫שלשמה נועד הסעד הזמני; )‪ (3‬תום לבם של בעלי הדין‪ ,‬הן בקשר לגוף העניין והן‬</w:t>
        <w:br/>
        <w:t>‫בקשר להגשת התביעה ובקשת הסעד הזמני‪ ,‬והאם המבקש לא השתהה יתר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    ‫מפקח על רישום מקרקעין‬</w:t>
        <w:br/>
        <w:t>‫מס' בקשה‪6/42/2021 :‬‬                                              ‫בסמכות שופט בית משפט שלום‬</w:t>
        <w:br/>
        <w:t>‫מס' בקשה‪6/48/2021 :‬‬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‫המידה בנסיבות העניין בהגשת כתב התביעה או בהגשת הבקשה לסעד זמני‪ ".‬אשר‬</w:t>
        <w:br/>
        <w:t>‫לבקשה למתן צו מניעה זמני‪ ,‬מוסיפה הוראת תקנה ‪ 109‬לתקנות סדר הדין האזרחי‬</w:t>
        <w:br/>
        <w:t>‫ומורנו‪" :‬בית המשפט רשאי להורות למשיב להימנע מלעשות או להימנע מלהוסיף‬</w:t>
        <w:br/>
        <w:t>‫ולעשות‪ ,‬בעצמו או באמצעות מי מטעמו‪ ,‬פעולה כלשהי‪ ,‬אם שוכנע כי קיים חשש‬</w:t>
        <w:br/>
        <w:t>‫סביר שאי מתן הצו יכביד באופן ממשי על ביצועו הראוי של פסק הדין‪".‬‬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.34‬כעולה מדברי ההסבר לתקנות סדר הדין האזרחי החדשות‪ ,‬ההסדר שעוגן בתקנות‬</w:t>
        <w:br/>
        <w:t>‫הקודמות בעניין סעדים זמניים‪ ,‬אשר עבר רפורמה מקיפה בשנת ‪ ,2001‬הוא "הסדר‬</w:t>
        <w:br/>
        <w:t>‫ראוי"‪ .‬משכך‪" ,‬לא נדרש היה לערוך במסגרת הרפורמה הנוכחית שינוי עומק‬</w:t>
        <w:br/>
        <w:t>‫מרחיק לכת בסוגיית הסעדים הזמניים‪ ".‬בשים לב לתקנות סדר הדין האזרחי‬</w:t>
        <w:br/>
        <w:t>‫הישנות ולהלכה הפסוקה בעניינן בהידרש לסעדים זמניים‪ ,‬ולאור לשון התקנות‬</w:t>
        <w:br/>
        <w:t>‫החדשות‪ ,‬על המבקש צו מניעה זמני להוכיח התקיימות התנאים הבאים‪ :‬האחד‪,‬‬</w:t>
        <w:br/>
        <w:t>‫קיומה של עילת תביעה על בסיס ראיות מספקות לכאורה‪ .‬לעניין זה‪ ,‬על המבקש‬</w:t>
        <w:br/>
        <w:t>‫להוכיח כי קיימת שאלה הראויה לדיון וכי סיכויי התביעה טובים‪ .‬השני‪ ,‬מאזן‬</w:t>
        <w:br/>
        <w:t>‫הנוחות בין הצדדים‪ ,‬במסגרתו על המבקש להוכיח כי הנזק שייגרם לו‪ ,‬ככל שלא‬</w:t>
        <w:br/>
        <w:t>‫יינתן הסעד הזמני‪ ,‬לרבות ההכבדה על ביצוע פסק הדין‪ ,‬עולים על הנזק וההכבדה‬</w:t>
        <w:br/>
        <w:t>‫שייגרמו לצד השני ככל שיינתן הסעד‪ .‬כפי שנקבע בהלכה הפסוקה‪ ,‬אשר סבורני‬</w:t>
        <w:br/>
        <w:t>‫כי חלה אף על ההסדר הקבוע בתקנות סדר הדין האזרחי החדשות‪ ,‬בין שני תנאים‬</w:t>
        <w:br/>
        <w:t>‫אלה מתקיים יחס של מעין "מקבילית כוחות"‪ ,‬כך שככל שיגבר משקלו של האחד‪,‬‬</w:t>
        <w:br/>
        <w:t>‫יפחת זה של האחר‪ .‬לאמור‪ ,‬ככל שבית המשפט יתרשם כי סיכוייו של מבקש הסעד‬</w:t>
        <w:br/>
        <w:t>‫לזכות בתביעתו גבוהים‪ ,‬יקל עמו בדרישת מאזן הנוחות ולהיפך )רע"א ‪5284/17‬‬</w:t>
        <w:br/>
        <w:t>‫עלי נ' עזבון המנוח יוסף עלי‪ ,‬פסקה ‪ ,21‬פורסם ב"נבו" )‪ ;(15.10.2017‬ראו גם‪:‬‬</w:t>
        <w:br/>
        <w:t>‫רע"א ‪ 2996/14‬פינסון נ' בנק מזרחי טפחות בע"מ‪ ,‬פסקה ‪ ,3‬פורסם ב"נבו"‬</w:t>
        <w:br/>
        <w:t>‫)‪ ;(22.5.2014‬רע"א ‪ 1379/16‬נופי נ' נופי‪ ,‬פסקאות ‪ ,5-4‬פורסם ב"נבו"‬</w:t>
        <w:br/>
        <w:t>‫)‪ ;(3.4.2016‬דודי שוורץ סדר דין אזרחי ‪ -‬חידושים‪ ,‬תהליכים ומגמות )תשס"ז(‪,‬‬</w:t>
        <w:br/>
        <w:t>‫‪ .(404-390‬השלישי‪ ,‬מידתיות‪ ,‬לאמור האם אין סעד אחר שפגיעתו במשיב קלה‬</w:t>
        <w:br/>
        <w:t>‫יותר‪ ,‬המשיג את התכלית שלשמה נועד הסעד הזמני‪ .‬הרביעי‪ ,‬תום ליבם של בעלי‬</w:t>
        <w:br/>
        <w:t>‫הדין‪ ,‬בבחינת שיקולי צדק ויושר‪ ,‬לרבות העדר השתהות המבקש יתר על המידה‬</w:t>
        <w:br/>
        <w:t>‫בנסיבות העניין בהגשת הבקשה לסעד זמני או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     ‫מפקח על רישום מקרקעין‬</w:t>
        <w:br/>
        <w:t>‫מס' בקשה‪6/42/2021 :‬‬                                               ‫בסמכות שופט בית משפט שלום‬</w:t>
        <w:br/>
        <w:t>‫מס' בקשה‪6/48/2021 :‬‬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.35‬בקשה לסעד זמני‪ ,‬בדומה לכל הליך אזרחי המתברר לפי בית המשפט‪ ,‬תידון‬</w:t>
        <w:br/>
        <w:t>‫ותוכרע ברוח עקרונות היסוד הקבועים בחלק א' לתקנות סדר הדין האזרחי‬</w:t>
        <w:br/>
        <w:t>‫החדשות‪ .‬בכלל זאת‪ ,‬החובה החלה על בעלי הדין ובאי כוחם לנהוג בתום לב‬</w:t>
        <w:br/>
        <w:t>‫ובהגינות דיונית תוך שהם מסייעים לבית המשפט במימוש התכלית הדיונית‪.‬‬</w:t>
        <w:br/>
        <w:t>‫מן הכלל אל הפרט‪.‬‬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.36‬בהתייחס לעילת התביעה ולסיכויי הצלחתה‪ ,‬סבורני כי עלה בידי המבקשים‬</w:t>
        <w:br/>
        <w:t>‫להוכיח קיומה של עילת תביעה על בסיס ראיות מספקות לכאורה‪ .‬דהיינו‪ ,‬עלה בידי‬</w:t>
        <w:br/>
        <w:t>‫המבקשים להוכיח כי קיימת שאלה הראויה לדיון‪ ,‬כי אין המדובר בתביעת סרק וכי‬</w:t>
        <w:br/>
        <w:t>‫יש למבקשים סיכויים להצליח בה‪ .‬כאמור‪ ,‬בהתאם לסעיף ‪)2‬א()‪ (1‬להסכם המכר‬</w:t>
        <w:br/>
        <w:t>‫שנחתם בין המשיבים ‪ 2-1‬לבעלים של הקרקע‪ ,‬הצהירו המשיבים ‪ 2-1‬כי ידוע להם‬</w:t>
        <w:br/>
        <w:t>‫כי בהתאם לתב"ע החלה על הבית המשותף ולהיתר הבניה מכוחו נבנה הבית‬</w:t>
        <w:br/>
        <w:t>‫המשותף‪ ,‬חל איסור שימוש ביחידות המסחר לצורכי הסעדה ומכירת מזון ומוצרי‬</w:t>
        <w:br/>
        <w:t>‫מכולת‪ .‬בתוך כך‪ ,‬הסכימו המשיבים ‪ 2-1‬והסמיכו את הבעלים של הקרקע לרשום‬</w:t>
        <w:br/>
        <w:t>‫את תקנון הבית המשותף בהתאם להוראות הסכם המכר‪ .‬לנוכח לשונו הברורה‬</w:t>
        <w:br/>
        <w:t>‫והחד משמעית של הסכם המכר‪ ,‬סבורני כי למבקשים סיכויים גבוהים לזכות‬</w:t>
        <w:br/>
        <w:t>‫בתביעתם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.37‬למותר לציין‪ ,‬כי למשיבים לא ניתן רישיון עסק‪.‬‬</w:t>
        <w:br/>
        <w:t>‫יתרה מזאת‪ ,‬כעולה מהתשתית הראייתית הלכאורית שהונחה לפניי‪ ,‬דומה כי אין‬</w:t>
        <w:br/>
        <w:t>‫בכוונת עיריית כפר סבא ליתן בידי המשיבים רישיון עסק‪ .‬כך‪ ,‬כנלמד בין היתר‬</w:t>
        <w:br/>
        <w:t>‫ממכתבה של מנהלת מדור ביקורות עסקים במחלקת רישוי עסקים במנהל הנדסה‬</w:t>
        <w:br/>
        <w:t>‫בעיריית כפר סבא‪ ,‬מיום ‪ ,15.12.2020‬אשר צורף לבקשה‪ .‬לפיו‪ ,‬הוסבר למשיבים‬</w:t>
        <w:br/>
        <w:t>‫כי "לא ניתן לפתוח עסק למכירת מזון או הכנת מזון )מרכול או בית אוכל(" בבית‬</w:t>
        <w:br/>
        <w:t>‫המשותף‪ ,‬וכי "החלטה זו הועברה לבעל הנכס כבר בתאריך ‪ ".20.11.2019‬כאמור‪,‬‬</w:t>
        <w:br/>
        <w:t>‫בעניין זה אף נקטה עיריית כפר סבא בהליך למתן צו למניעת פעולות נגד המשיבים‪,‬‬</w:t>
        <w:br/>
        <w:t>‫אשר התברר לפני בית משפט לעניינים מקומיים בכפר סבא )ראו פסקה ‪ 13‬לעיל(‪.‬‬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‫מפקח על רישום מקרקעין‬</w:t>
        <w:br/>
        <w:t>‫מס' בקשה‪6/42/2021 :‬‬                                          ‫בסמכות שופט בית משפט שלום‬</w:t>
        <w:br/>
        <w:t>‫מס' בקשה‪6/48/2021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.38‬אשר למאזן הנוחות‪ ,‬סבורני כי אף הוא נוטה לטובת המבקשים‪ .‬כעולה מהדיון‬</w:t>
        <w:br/>
        <w:t>‫שהתקיים לפניי‪ ,‬אין בבית המשותף תשתיות המאפשרות הפעלה של מרכול‬</w:t>
        <w:br/>
        <w:t>‫ביחידות המסחר‪ .‬בכלל זאת‪ ,‬וכפי הצהרת המשיב ‪ 5‬בדיון שהתקיים לפניי‪ ,‬אין‬</w:t>
        <w:br/>
        <w:t>‫מקום ייעודי המאפשר פריקה וטעינה של סחורה‪ ,‬עת בכוונת המשיבים לעשות כן‬</w:t>
        <w:br/>
        <w:t>‫מעברו השני של הכביש בשטח המהווה כיום "שדה" )פרוטוקול הדיון מיום‬</w:t>
        <w:br/>
        <w:t>‫‪ ,27.1.2021‬עמוד ‪ 6‬שורות ‪ .(15-6‬מכל מקום‪ ,‬לנוכח לשונו הברורה של הסכם‬</w:t>
        <w:br/>
        <w:t>‫המכר לרכישת יחידות המסחר‪ ,‬לפיו נאסר על המשיבים שימוש ביחידות המסחר‬</w:t>
        <w:br/>
        <w:t>‫לממכר מזון ומוצרי מכולת‪ ,‬אין בפעולות שעשו עד כה לצורך פתיחת העסק כדי‬</w:t>
        <w:br/>
        <w:t>‫להטות כף המאזניים לטובת המשיבים‪ .‬נחה דעתי‪ ,‬כי אי היעתרות לבקשה תסב‬</w:t>
        <w:br/>
        <w:t>‫למבקשים‪ ,‬הבעלים של דירות מגורים בבית המשותף‪ ,‬נזק והכבדה‪ ,‬הנובעים‬</w:t>
        <w:br/>
        <w:t>‫מפעילות רציפה של עסק לממכר מזון )מרכול( במשך ‪ 6‬ימים בכל שעות היממה‪,‬‬</w:t>
        <w:br/>
        <w:t>‫מבלי שיש בתשתיות הבית המשותף לאפשר זאת‪ ,‬ותוך גרימת מטרדי רעש ולכלוך‪.‬‬</w:t>
        <w:br/>
        <w:t>‫מאידך‪ ,‬הנזק הצפוי למשיבים בשל מתן צו המניעה הזמני הוא נזק כספי‪ ,‬הניתן‬</w:t>
        <w:br/>
        <w:t>‫לריפוי בפיצוי כספי הולם‪.‬‬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.39‬אוסיף‪ ,‬כי לא נטען וממילא לא הוכח לפניי קיומו של סעד אחר אשר פגיעתו‬</w:t>
        <w:br/>
        <w:t>‫במשיבים קלה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 מצאתי כי ישנם שיקולים שביושר המצדיקים דחיית הבקשה‪ .‬נהפוך הוא‪.‬‬</w:t>
        <w:br/>
        <w:t>‫המשיבים הם שנהגו בחוסר תום לב עת סירבו להציג הסכם המכר לרכישת יחידות‬</w:t>
        <w:br/>
        <w:t>‫המסחר בבית המשותף‪ ,‬הגישוהו אך לאחר החלטה שניתנה על ידי במעמד הדיון‬</w:t>
        <w:br/>
        <w:t>‫לבירור הבקשה‪ ,‬ואף טענו במפורש בניגוד לאמור בהסכם המכר‪ .‬כל זאת‪ ,‬חרף‬</w:t>
        <w:br/>
        <w:t>‫חובתם לנהוג בתום לב ובהגינות דיונית‪ ,‬ולסייע בידי בית המשפט להגיע לחקר‬</w:t>
        <w:br/>
        <w:t>‫האמת על מנת לקיים הליך שיפוטי ראוי והוגן‪.‬‬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.41‬דין הבקשה לסילוק הבקשה והתביעה על הסף בהעדר סמכות למפקח על רישום‬</w:t>
        <w:br/>
        <w:t>‫מקרקעין לדון בהן‪ ,‬להידחות‪.‬‬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תיק‪6/39/2021 :‬‬                                               ‫מפקח על רישום מקרקעין‬</w:t>
        <w:br/>
        <w:t>‫מס' בקשה‪6/42/2021 :‬‬                                            ‫בסמכות שופט בית משפט שלום‬</w:t>
        <w:br/>
        <w:t>‫מס' בקשה‪6/48/2021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.42‬דין הבקשה למתן צו מניעה זמני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.43‬ניתן בזאת צו מניעה זמני האוסר על המשיבים לפתוח עסק של מכירת מזון ומוצרי‬</w:t>
        <w:br/>
        <w:t>‫מכולת ביחידות המסחר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.44‬בנסיבות העניין‪ ,‬לנוכח הצהרתם המפורשת של המשיבים ‪ ,2-1‬הבעלים של יחידות‬</w:t>
        <w:br/>
        <w:t>‫המסחר בבית המשותף‪ ,‬והתחייבותם‪ ,‬לפיה חל איסור על שימוש ביחידות המסחר‬</w:t>
        <w:br/>
        <w:t>‫לצורך הפעלת עסק של מכירת מזון ומוצרי מכולת‪ ,‬הנני לפטור המבקשים מהפקדת‬</w:t>
        <w:br/>
        <w:t>‫ערובה‪ .‬די בהתחייבות עצמית בחתימת המבקשים‪ ,‬אשר צורפה לבקשה‪ ,‬לפיצוי‬</w:t>
        <w:br/>
        <w:t>‫המשיבים בשל כל נזק שייגרם להם כתוצאה ממתן צו המניעה הזמני‪.‬‬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.45‬משהתקבלה הבקשה‪ ,‬הנני לחייב המשיבים לשלם למבקשים הוצאות המשפט בסך‬</w:t>
        <w:br/>
        <w:t>‫כולל של ‪ 5,000‬ש"ח‪.‬‬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הצדדים‪ ,‬בדואר רשום עם אישור מסירה‪.‬‬</w:t>
        <w:br/>
        <w:t>‫ניתנה היום‪ ,‬כ"ט שבט תשע"ט‪ 11 ,‬פברואר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