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6/557/2018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2021-01-31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החלוצים ‪ 21‬בני ברק‬               ‫התובעת‪:‬‬</w:t>
        <w:br/>
        <w:t>‫ע"י אסנת כהן‬</w:t>
        <w:br/>
        <w:t>‫גאולה ‪10‬א'‪ ,‬תל אביב ‪ -‬יפו‬</w:t>
        <w:br/>
        <w:t>‫טל'‪ 054-4566018:‬פקס‪03-7610626:‬‬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‫גבאי יהונתן‬    ‫‪.1‬‬      ‫הנתבעים‪:‬‬</w:t>
        <w:br/>
        <w:t>‫גבאי יהודית‬    ‫‪.2‬‬</w:t>
        <w:br/>
        <w:t>‫החלוצים ‪ ,21/8‬בני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שהגישה נציגות בית משותף נגד בעלים של דירה בבית המשותף‪ ,‬הן למתן‬        ‫‪.1‬‬</w:t>
        <w:br/>
        <w:t>‫סעד כספי המורה חיוב הנתבעים בתשלום חלקם בהוצאות החזקה תקינה וניהול‬</w:t>
        <w:br/>
        <w:t>‫הרכוש המשותף בבית המשותף‪ ,‬שוטפות ומיוחדות‪ ,‬הן למתן צווי עשה וצווי מניעה‬</w:t>
        <w:br/>
        <w:t>‫בקשר עם שימוש הנעשה על ידם ברכוש המשותף‪ ,‬לרבות בשל הצבת ציוד‬</w:t>
        <w:br/>
        <w:t>‫ומיטלטלין והתקנת מצלמות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‫עניינה של התביעה בבית משותף ברחוב החלוצים ‪ 21‬בבני ברק‪ ,‬הרשום בפנקס‬          ‫‪.2‬‬</w:t>
        <w:br/>
        <w:t>‫הבתים המשותפים חלקה ‪ 279‬בגוש ‪) 6195‬להלן ‪" -‬הבית המשותף"(‪ .‬הבית המשותף‬</w:t>
        <w:br/>
        <w:t>‫מורכב ממבנה אחד בן ‪ 3‬קומות וכולל ‪ 9‬דירות‪ .‬לבית המשותף לא נרשם תקנון‬</w:t>
        <w:br/>
        <w:t>‫מוסכם‪ .‬בהתאם להוראת סעיף ‪ 64‬לחוק המקרקעין‪ ,‬תשכ"ט‪) 1969-‬להלן ‪" -‬חוק‬</w:t>
        <w:br/>
        <w:t>‫המקרקעין"(‪ ,‬חל על הבית המשותף התקנון המצוי שבתוספת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)להלן ‪" -‬התובעת"(‪ .‬הנתבעים‪ ,‬יהודית ויהונתן‬   ‫‪.3‬‬</w:t>
        <w:br/>
        <w:t>‫גבאי‪ ,‬הם הבעלים של דירה המצויה בקומה השלישית בבית המשותף‪ ,‬הרשומה‬</w:t>
        <w:br/>
        <w:t>‫בפנקס הבתים המשותפים תת חלקה ‪) 8‬להלן ‪" -‬הנתבעים"(‪.‬‬</w:t>
        <w:br/>
        <w:t>‫בכתב התביעה עתרה התובעת לחיוב הנתבעים בתשלום סך של ‪ 11,826‬ש"ח‪ ,‬משלא‬        ‫‪.4‬‬</w:t>
        <w:br/>
        <w:t>‫שילמו מלוא חלקם בהוצאות החזקה תקינה וניהול הרכוש המשותף בבית המשותף‬</w:t>
        <w:br/>
        <w:t>‫)להלן ‪" -‬הוצאות החזקה"(‪ ,‬שוטפות ומיוחדות‪ ,‬מחודש ספטמבר ‪ 2015‬ועד לחודש‬</w:t>
        <w:br/>
        <w:t>‫דצמבר ‪ .2018‬בנוסף‪ ,‬עתרה התובעת למתן הצווים הבאים‪ :‬צו עשה המורה לנתבעים‬</w:t>
        <w:br/>
        <w:t>‫לסלק עגלות ילדים שהציבו ברחבת הכניסה בבית המשותף; צו מניעה האוסר על‬</w:t>
        <w:br/>
        <w:t>‫הנתבעים להציב ציוד ומיטלטלין בשטחי הרכוש המשותף‪ ,‬לרבות מתקנים כבדים‬</w:t>
        <w:br/>
        <w:t>‫על גג הבית המשותף; צו עשה המורה לנתבעים להעתיק שלושה דודי שמש משטח‬</w:t>
        <w:br/>
        <w:t>‫הגג התחתון לשטח הגג העליון; צו עשה המורה לנתבעים להתקין סולם בגג התחתון‬</w:t>
        <w:br/>
        <w:t>‫לאפשר גישה לגג העליון; צו עשה המורה לנתבעים להסיר מצלמות שהתקינו בחדר‬</w:t>
        <w:br/>
        <w:t>‫המדרגות‪.‬‬</w:t>
        <w:br/>
        <w:t>‫ביום ‪ 30.1.2019‬עתרו הנתבעים בבקשה להורות לתובעת לבצע מסירת כתב התביעה‬      ‫‪.5‬‬</w:t>
        <w:br/>
        <w:t>‫וההזמנה לדין בדואר ישראל בלבד‪ ,‬כנטען בשל צו הרחקה למניעת הטרדה מאיימת‬</w:t>
        <w:br/>
        <w:t>‫שניתן לבקשתם נגד חברת נציגות הבית המשותף‪ ,‬גב' אסנת כהן )להלן ‪" -‬כהן"(‪.‬‬</w:t>
        <w:br/>
        <w:t>‫בהחלטה מיום ‪ 31.1.2019‬דחיתי הבקשה‪ ,‬בשים לב כי דבר דואר הכולל כתב‬</w:t>
        <w:br/>
        <w:t>‫התביעה וההזמנה לדין נשלח על ידי מזכירות לשכת המפקחת על רישום מקרקעין‬</w:t>
        <w:br/>
        <w:t>‫למענם הרשום של הנתבעים בדואר רשום‪ ,‬אך הוחזר כ"לא נדרש"‪ .‬בנסיבות אלה‪,‬‬</w:t>
        <w:br/>
        <w:t>‫הורתה מזכירות לשכת המפקחת על רישום מקרקעין לתובעת לבצע מסירה אישית‬</w:t>
        <w:br/>
        <w:t>‫של כתב התביעה וההזמנה לדין‪ ,‬ולאחר שבביקור שלישי הודבק דבר הדואר על דלת‬</w:t>
        <w:br/>
        <w:t>‫דירתם בבית המשותף‪ .‬בתוך כך‪ ,‬הורתי כי הנתבעים רשאים לסור למזכירות לשכת‬</w:t>
        <w:br/>
        <w:t>‫המפקחת על רישום מקרקעין לקבל עותק כתב התביעה וההזמנה לדין‪.‬‬</w:t>
        <w:br/>
        <w:t>‫ביום ‪ 20.3.2019‬הגישו הנתבעים כתב הגנה המחזיק ‪ 20‬עמודים‪ ,‬במסגרתו הכחישו‬     ‫‪.6‬‬</w:t>
        <w:br/>
        <w:t>‫טענות התובעת ועתרו לדחיית התביעה‪ .‬בפתח דבריהם גוללו הנתבעים הליכים‬</w:t>
        <w:br/>
        <w:t>‫משפטיים אחרים אשר התנהלו ומתנהלים בין הצדדים בערכאות המשפט השונות‪,‬‬</w:t>
        <w:br/>
        <w:t>‫בתארם מערכת יחסים עכורה וקשה שנתגלעה בינם לבין כהן‪ ,‬כלשונם‪" :‬כאן 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‫טרור רצחני של הסתה‪ ,‬השפלה‪ ,‬איומים בפועל‪ ,‬תקיפות ואלימות פיזית‪ ,‬נפשית‬</w:t>
        <w:br/>
        <w:t>‫וממונית‪ ".‬לגופם של דברים‪ ,‬טענו הנתבעים כי הם לא שילמו חלקם בהוצאות‬</w:t>
        <w:br/>
        <w:t>‫החזקה משכהן סירבה לקבל לידה תשלומים אלה‪ ,‬סירבה לפתוח חשבון בנק לניהול‬</w:t>
        <w:br/>
        <w:t>‫קופת הבית המשותף‪ ,‬סירבה להציג לעיונם ספרי נציגות הבית המשותף‪ ,‬וכן משלא‬</w:t>
        <w:br/>
        <w:t>‫קיבלו דרישת תשלום בעניין‪ .‬הנתבעים הוסיפו ועתרו לדחיית הסעד הכספי בשל‬</w:t>
        <w:br/>
        <w:t>‫שיהוי בהגשת התביעה ואף מחמת מעשה בית דין‪ ,‬למעט ביחס למקצת החיובים‬</w:t>
        <w:br/>
        <w:t>‫הכספיים כמפורט בכתב ההגנה‪ .‬בהתייחס לסעד למתן צו עשה המורה סילוק עגלות‬</w:t>
        <w:br/>
        <w:t>‫ילדים שהציבו ברחבת הכניסה בבית המשותף‪ ,‬טענו הנתבעים כי כלל בעלי הדירות‬</w:t>
        <w:br/>
        <w:t>‫בבית המשותף נוהגים כך וכי בעניין זה נוקטת התובעת איפה ואיפה‪ ,‬תוך שהפכה‬</w:t>
        <w:br/>
        <w:t>‫חדר ייעודי בבית המשותף אשר נועד לשמש חדר עגלות למחסן‪ .‬אשר לצו מניעה‬</w:t>
        <w:br/>
        <w:t>‫האוסר הצבת מתקנים כבדים על גג הבית המשותף מחשש לפגיעה בזיפות הגג‪ ,‬טענו‬</w:t>
        <w:br/>
        <w:t>‫הנתבעים כי אין בכוונתם לגרום לפגיעה כנטען ברכוש המשותף‪ .‬בהתייחס לסעד‬</w:t>
        <w:br/>
        <w:t>‫למתן צווי עשה המורה לנתבעים להעתיק שלושה דודי שמש משטח הגג התחתון‬</w:t>
        <w:br/>
        <w:t>‫לשטח הגג העליון ולהתקין סולם גישה לגג העליון‪ ,‬טענו הנתבעים להשתק עילה‬</w:t>
        <w:br/>
        <w:t>‫מחמת מעשה בית דין‪ .‬בהתייחס לצו עשה המורה הסרת מצלמות שהתקינו בחדר‬</w:t>
        <w:br/>
        <w:t>‫המדרגות‪ ,‬טענו הנתבעים כי אף בעניין זה נוהגת התובעת איפה ואיפה‪ ,‬משיש בחדר‬</w:t>
        <w:br/>
        <w:t>‫המדרגות מצלמות שהותקנו על ידי כהן‪.‬‬</w:t>
        <w:br/>
        <w:t>‫ברקע התביעה שלפניי‪ ,‬תביעה קודמת שהגישו בעלי הדירות בבית המשותף נגד‬         ‫‪.7‬‬</w:t>
        <w:br/>
        <w:t>‫הנתבעים בשל עבודות בניה שביצעו הנתבעים להרחבת דירתם בגג הבית המשותף‪,‬‬</w:t>
        <w:br/>
        <w:t>‫אשר כנטען פגעו ברכוש המשותף‪ ,‬וכן תביעה שהגישו הנתבעים נגד בעלי הדירות‬</w:t>
        <w:br/>
        <w:t>‫למתן צו הריסה‪ ,‬כנטען בשל חריגות בניה שבוצעו על ידם )תביעות שמספרן‬</w:t>
        <w:br/>
        <w:t>‫‪ 6/243/2016‬ו‪ .(6/34/2017-‬ביום ‪ 2.11.2017‬ניתן פסק דינה של כבוד המפקחת על‬</w:t>
        <w:br/>
        <w:t>‫רישום מקרקעין‪ ,‬טלי להב‪ ,‬במסגרתו השיתה על הנתבעים חיובים הקשורים‬</w:t>
        <w:br/>
        <w:t>‫בליקויים ובמפגעים שגרמו לרכוש המשותף בשל עבודות הבניה‪ .‬תביעת הנתבעים‬</w:t>
        <w:br/>
        <w:t>‫נדחתה בהעדר הוכחה )להלן ‪" -‬פסק הדין הקודם"(‪ .‬ערעור שהגישו הנתבעים על‬</w:t>
        <w:br/>
        <w:t>‫פסק הדין נדחה על ידי בית משפט שלערעור‪ ,‬בהסכמת הצדדים במעמד הדיון מיום‬</w:t>
        <w:br/>
        <w:t>‫‪ ,7.10.2018‬למעט ביטול חיוב הנתבעים לבצע תיקונים בדירת אחת מבעלי הדירות‬</w:t>
        <w:br/>
        <w:t>‫בבית המשותף )עש"א ‪) 65104-12-17‬מחוזי ת"א( גבאי נ' כהן(‪.‬‬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1.5.2019‬התקיימה לפניי ישיבת קדם משפט‪ .‬במסגרתה עמדתי עם הצדדים על‬     ‫‪.8‬‬</w:t>
        <w:br/>
        <w:t>‫הסעדים שהתבקשו בגדרי התביעה‪ ,‬הן הסעד הכספי בגין אי תשלום הוצאות החזקה‬</w:t>
        <w:br/>
        <w:t>‫בעניינים שונים ועל פני תקופות שונות‪ ,‬הן הסעדים למתן צווי עשה ולמתן צווי‬</w:t>
        <w:br/>
        <w:t>‫מניעה בקשר עם שימושים הנעשים על ידי הנתבעים ברכוש המשותף בבית המשותף‪.‬‬</w:t>
        <w:br/>
        <w:t>‫לנוכח ריבוי הסעדים והמחלוקות העובדתיות הכרוכות בבירורם‪ ,‬כמו גם מערכת‬</w:t>
        <w:br/>
        <w:t>‫היחסים הקשה והטעונה שבין הצדדים אשר מצאה ביטויה אף באולם הדיונים‪ ,‬הורתי‬</w:t>
        <w:br/>
        <w:t>‫כי בירור התביעה ייעשה על דרך של הגשת ראיות ושמיעתן‪ .‬בתוך כך‪ ,‬ולבקשת‬</w:t>
        <w:br/>
        <w:t>‫הנתבעים‪ ,‬הורתי לתובעת להעמיד לעיונם מלוא ספרי נציגות הבית המשותף‪ ,‬כפי‬</w:t>
        <w:br/>
        <w:t>‫הזכות העומדת לכל בעל דירה בבית משותף בהתאם להוראות הדין‪.‬‬</w:t>
        <w:br/>
        <w:t>‫ביום ‪ 27.6.2019‬הגישה התובעת תצהירה של כהן‪ ,‬המשמשת כאמור נציגות הבית‬        ‫‪.9‬‬</w:t>
        <w:br/>
        <w:t>‫המשותף‪ ,‬תצהיר עדות ראשית‪.‬‬</w:t>
        <w:br/>
        <w:t>‫ביני וביני‪ ,‬נעתרתי לבקשות הנתבעים להארכת המועד להגשת תצהיר עדותם‬          ‫‪.10‬‬</w:t>
        <w:br/>
        <w:t>‫הראשית‪ ,‬לרבות בשל הולדת בתם ומצבם הבריאותי כמפורט בבקשות‪ ,‬עת הורתי‬</w:t>
        <w:br/>
        <w:t>‫בהחלטה מיום ‪ 18.11.2019‬מועד להגשת תצהיר עדות ראשית‪ ,‬לא יאוחר מיום‬</w:t>
        <w:br/>
        <w:t>‫‪.31.12.2019‬‬</w:t>
        <w:br/>
        <w:t>‫ביום ‪ 27.11.2019‬עתרו הנתבעים בבקשה לגילוי מסמכים‪ ,‬להגשת שאלונים ולקיום‬    ‫‪.11‬‬</w:t>
        <w:br/>
        <w:t>‫הליך הודיות‪ .‬בהחלטתי המנומקת מיום ‪ 28.11.2019‬דחיתי הבקשה‪.‬‬</w:t>
        <w:br/>
        <w:t>‫ביום ‪ 1.1.2020‬הגישו הנתבעים תצהירו של הנתבע ‪ ,1‬תצהיר עדותם הראשית‪.‬‬    ‫‪.12‬‬</w:t>
        <w:br/>
        <w:t>‫ביום ‪ 29.1.2020‬התקיימה לפניי ישיבה לשמיעת הראיות‪ .‬במסגרתה נחקרו‬           ‫‪.13‬‬</w:t>
        <w:br/>
        <w:t>‫המצהירים על תצהיריהם‪ .‬לאחר השלמת שמיעת הראיות הורתי מועדים להגשת‬</w:t>
        <w:br/>
        <w:t>‫סיכומים בכתב‪.‬‬</w:t>
        <w:br/>
        <w:t>‫הצדדים הגישו כתבי סיכומיהם‪ .‬לנוכח ריבוי הסעדים שהתבקשו בכתב התביעה‬        ‫‪.14‬‬</w:t>
        <w:br/>
        <w:t>‫ובתוך כך המחלוקות שניטשו בין הצדדים‪ ,‬אביא עיקרי טענות הצדדים בסיכומיהם‬</w:t>
        <w:br/>
        <w:t>‫בהתייחס לכל אחת מהפלוגתאות‪ ,‬בפרק 'דיון והכרעה' שלהלן‪.‬‬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‫אפנה אפוא לדיון ולהכרעה במחלוקות שניטשו בין הצדדים‪ ,‬כסדרן‪.‬‬     ‫‪.15‬‬</w:t>
        <w:br/>
        <w:t>‫תחילה‪ ,‬הנני לדחות טענת הנתבעים‪ ,‬לפיה כהן לא נבחרה לשמש נציגות הבית‬          ‫‪.16‬‬</w:t>
        <w:br/>
        <w:t>‫המשותף כדין‪ .‬בעניין זה הצהירה כהן בתצהיר עדותה הראשית‪ ,‬כי היא נבחרה‬</w:t>
        <w:br/>
        <w:t>‫לשמש נציגות הבית המשותף ביום ‪ 8.1.2015‬ומאז ואילך מכהנת בתפקיד זה‪.‬‬</w:t>
        <w:br/>
        <w:t>‫תימוכין להצהרתה מצאתי בפרוטוקול האסיפה הכללית מיום ‪ 8.1.2015‬אשר צורף‬</w:t>
        <w:br/>
        <w:t>‫לתצהיר‪ ,‬בגדרו ההחלטה למנות כהן לשמש נציגות הבית המשותף ברוב של ‪ 8‬מתוך‬</w:t>
        <w:br/>
        <w:t>‫‪ 9‬בעלי הדירות בבית המשותף )הנתבעים אשר לא נכחו באסיפה זו( ובחתימת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 כספי לתשלום הוצאות החזקה‬</w:t>
        <w:br/>
        <w:t>‫לטענת התובעת‪ ,‬יש לחייב הנתבעים בתשלום חלקם בהוצאות החזקה שוטפות‬             ‫‪.17‬‬</w:t>
        <w:br/>
        <w:t>‫מחודש ספטמבר ‪ 2015‬ועד למועד הגשת תצהיר עדותה הראשית‪ ,‬משהוכח כי‬</w:t>
        <w:br/>
        <w:t>‫הנתבעים לא שילמו חלקם בהוצאות אלה‪ ,‬העומדות על סך של ‪ 2,674‬ש"ח‪ .‬בנוסף‪,‬‬</w:t>
        <w:br/>
        <w:t>‫עתרה התובעת לחיוב הנתבעים בהוצאות מיוחדות שנדרשו להחזקת הרכוש‬</w:t>
        <w:br/>
        <w:t>‫המשותף בבית המשותף בסך של ‪ 7,404‬ש"ח‪ ,‬לרבות משלא קיימו פסק הדין הקודם‬</w:t>
        <w:br/>
        <w:t>‫המורה חיובם בביצוע עבודות הדרושות לתיקון ליקויים ומפגעים שגרמו לרכוש‬</w:t>
        <w:br/>
        <w:t>‫המשותף‪ .‬התובעת הוסיפה ועתרה לחיוב הנתבעים בתשלום הוצאות שנדרשו להסרת‬</w:t>
        <w:br/>
        <w:t>‫עמודי בטון שהתקינו הנתבעים בשטח קרקע המהווה רכוש משותף בסך של ‪1,601‬‬</w:t>
        <w:br/>
        <w:t>‫ש"ח‪ .‬כנטען‪ ,‬קודם למינוי כהן לשמש נציגות הבית המשותף‪ ,‬עשה כן הנתבע ‪ 1‬אשר‬</w:t>
        <w:br/>
        <w:t>‫סיים תפקידו בסוף שנת ‪ 2014‬בהותירו קופת הבית המשותף ריקה לחלוטין ובסרבו‬</w:t>
        <w:br/>
        <w:t>‫להעביר לידי כהן ספרי הנציגות‪ ,‬אשר ככל שנוהלו נמצאים עד ליום זה בידו‪ .‬חרף‬</w:t>
        <w:br/>
        <w:t>‫דרישות רבות להעברת ספרי נציגות הבית המשותף כמו גם תשלום חלקם בהוצאות‬</w:t>
        <w:br/>
        <w:t>‫שוטפות‪ ,‬כנתמך בהחלטות האסיפה הכללית של בעלי הדירות בבית המשותף‪,‬‬</w:t>
        <w:br/>
        <w:t>‫הנתבעים לא עשו כן‪ .‬עוד כנטען‪ ,‬אין לקבל טענת הנתבעים בדבר כוונה ורצון לשלם‬</w:t>
        <w:br/>
        <w:t>‫חלקם בהוצאות החזקה‪ ,‬שכן אף לאחר ששבה התובעת ומסרה בידם מספר חשבון‬</w:t>
        <w:br/>
        <w:t>‫הבנק שבו מנוהלת קופת הבית המשותף לא פעלו הנתבעים לביצוע תשלום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,‬טענו הנתבעים כי הם נכונים לשלם כל הוצאה ככל שמדובר ב"תשלום שווה"‪,‬‬     ‫‪.18‬‬</w:t>
        <w:br/>
        <w:t>‫ובכפוף להצגת ספרי נציגות הבית המשותף‪ .‬עם זאת‪ ,‬הם לא עשו כן ביחס להוצאות‬</w:t>
        <w:br/>
        <w:t>‫החזקה מושא כתב התביעה הואיל וכהן מונתה שלא כדין לשמש נציגות הבית‬</w:t>
        <w:br/>
        <w:t>‫המשותף‪ ,‬פרי "זיוף" "עוקץ ורמאות"‪ ,‬תוך שהיא "עושה דין עצמי ומבצעת הונאות‬</w:t>
        <w:br/>
        <w:t>‫ורמאות"‪ ,‬לרבות בדרשה מהנתבעים חלקם בהוצאות החזקה בשיעור גבוה משאר‬</w:t>
        <w:br/>
        <w:t>‫בעלי הדירות בבית המשותף‪ .‬בד בבד‪ ,‬שבו הנתבעים וטענו כי הם ביקשו לשלם‬</w:t>
        <w:br/>
        <w:t>‫הוצאות אלה אך התובעת סירבה לקבל מהם כספים‪ ,‬באמרה כי עליהם להוסיף‬</w:t>
        <w:br/>
        <w:t>‫ולשלם הפרשי הצמדה וריבית‪ .‬אשר להוצאות מיוחדות שנדרשו להחזקת הרכוש‬</w:t>
        <w:br/>
        <w:t>‫המשותף‪ ,‬טענו הנתבעים כי ביחס להוצאות בגין איטום גג הבית המשותף‪ ,‬פינוי הגג‬</w:t>
        <w:br/>
        <w:t>‫מציוד ומיטלטלין‪ ,‬הרחבת דלת המחסן ופתיחת דלת כניסה לגג‪ ,‬כלל לא הוכח על‬</w:t>
        <w:br/>
        <w:t>‫ידי התובעת כי אלה הוצאו‪ .‬בהתייחס להוצאות בגין הסרת עמודי הבטון‪ ,‬טענו‬</w:t>
        <w:br/>
        <w:t>‫הנתבעים כי לא הוכח שאלה הותקנו על ידם וכן הוצאה כספית שהוציאה התובעת‬</w:t>
        <w:br/>
        <w:t>‫לצורך הסרתם‪.‬‬</w:t>
        <w:br/>
        <w:t>‫הוראת סעיף ‪)58‬א( לחוק המקרקעין מסדירה החובה החלה על כל בעל דירה בבית‬        ‫‪.19‬‬</w:t>
        <w:br/>
        <w:t>‫משותף לשלם חלקו בהוצאות הדרושות להחזקתו התקינה ולניהולו של הרכוש‬</w:t>
        <w:br/>
        <w:t>‫המשותף‪ ,‬בקבעה לאמור‪:‬‬</w:t>
        <w:br/>
        <w:t>‫"בעל דירה חייב להשתתף בהוצאות הדרושות להחזקתו‬</w:t>
        <w:br/>
        <w:t>‫התקינה ולניהולו של הרכוש המשותף ולהבטחת‬</w:t>
        <w:br/>
        <w:t>‫השירותים המחוייבים על פי דין או המקובלים על פי‬</w:t>
        <w:br/>
        <w:t>‫הנוהג‪ ,‬לפי יחס שטח רצפת דירתו אל שטח הרצפה של‬</w:t>
        <w:br/>
        <w:t>‫כל הדירות שבבית המשותף‪ ,‬זולת אם נקבע בתקנון‬</w:t>
        <w:br/>
        <w:t>‫שיעור השתתפות אחר‪ .‬לענין זה‪' ,‬החזקה תקינה' ‪-‬‬</w:t>
        <w:br/>
        <w:t>‫שמירה על מצבו של הרכוש המשותף כפי שהיה בעת גמר‬</w:t>
        <w:br/>
        <w:t>‫הבניה‪ ,‬לרבות שיפורים שבוצעו בו לאחר מכן בהסכמת‬</w:t>
        <w:br/>
        <w:t>‫בעלי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דין זו‪ ,‬חייב כל בעל דירה בבית משותף לשלם חלקו בהוצאות מסוג‬     ‫‪.20‬‬</w:t>
        <w:br/>
        <w:t>‫אלה הדרושות להחזקה תקינה ולניהול הרכוש המשותף בבית המשותף ולהבטחת‬</w:t>
        <w:br/>
        <w:t>‫שירותים המחויבים על פי דין או המקובלים על פי הנוהג‪ .‬אשר לשיעור הוצאות‬</w:t>
        <w:br/>
        <w:t>‫אלה‪ ,‬יישא בעל דירה בבית המשותף בחלקו היחסי הנגזר מיחס שטח רצפת הדירה‬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‫לשטח הרצפה של כל הדירות בבית המשותף‪ ,‬זולת אם נקבע בתקנון שיעור‬</w:t>
        <w:br/>
        <w:t>‫השתתפות אחר‪ .‬בהתקיים תנאים אלה‪ ,‬קמה חובה מוחלטת בת אכיפה‪ ,‬שאינה נתונה‬</w:t>
        <w:br/>
        <w:t>‫לשיקול דעתו של בעל הדירה‪ ,‬לשלם חלקו בהוצאות החזקה וניהול הרכוש המשותף‬</w:t>
        <w:br/>
        <w:t>‫בבית המשותף‪ .‬תכליתה‪ ,‬להבטיח שלא תיפגע הקופה המשותפת‪ ,‬ובתוך כך בעלי‬</w:t>
        <w:br/>
        <w:t>‫הדירות האחרים בבית המשותף המשלמים חלקם בהוצאות שנועדו להבטיח ניהולו‬</w:t>
        <w:br/>
        <w:t>‫התקין של הבית המשותף והחזקתו )ראו גם‪ :‬רע"א ‪ 294/87‬שלום נ' נציגות הבית‬</w:t>
        <w:br/>
        <w:t>‫המשותף ברחוב בן יהודה ‪ 2‬ירושלים‪ ,‬פורסם ב"נבו" )‪ ;(28.10.1987‬ע"א )מחוזי‬</w:t>
        <w:br/>
        <w:t>‫ת"א( ‪ 204/79‬ויזר נ' נציגות הבית המשותף רחוב חן ‪ 14‬פתח תקווה‪ ,‬פורסם ב"נבו"‬</w:t>
        <w:br/>
        <w:t>‫)‪ ;(31.12.1979‬ע"א )מחוזי ב"ש( ‪ 1133/03‬קבלו נ' נציגות הבית המשותף סלבי‬</w:t>
        <w:br/>
        <w:t>‫זכריה‪ ,‬פורסם ב"נבו" )‪ ;(17.5.2004‬עש"א )מחוזי י‪-‬ם( ‪ 57539-06-14‬וינוגרד נ'‬</w:t>
        <w:br/>
        <w:t>‫נציגות הבית המשותף ברחוב עוזיאל ‪ 89‬ירושלים‪ ,‬פורסם ב"נבו" )‪.((16.11.2014‬‬</w:t>
        <w:br/>
        <w:t>‫החובה הקבועה בסעיף ‪)58‬א( לחוק המקרקעין קמה מכוח הזכות הקניינית של כל‬        ‫‪.21‬‬</w:t>
        <w:br/>
        <w:t>‫בעל דירה בחלק בלתי מסוים ברכוש המשותף בבית המשותף‪ .‬אל מול זכות קניינית‬</w:t>
        <w:br/>
        <w:t>‫זו ברכוש המשותף ניצבת החובה לשאת מלוא ההוצאות הדרושות להחזקתו התקינה‬</w:t>
        <w:br/>
        <w:t>‫של הרכוש המשותף בבית המשותף ולניהולו‪ .‬חובה זו רובצת לפתחו של כל בעל‬</w:t>
        <w:br/>
        <w:t>‫דירה בבית המשותף‪ ,‬החייב לפעול הוא ביוזמתו מול נציגות הבית המשותף ‪-‬‬</w:t>
        <w:br/>
        <w:t>‫האמונה על פי רוב על גביית התשלומים עבור הוצאות אלה ‪ -‬לשלם חלקו היחסי‬</w:t>
        <w:br/>
        <w:t>‫בהוצאות אלה במועד‪ ,‬במלואו וכסדרו )ראו בעניין זה פסק הדין שניתן על ידי‬</w:t>
        <w:br/>
        <w:t>‫בתביעה שמספרה ‪ 6/213/2019‬נציגות הבית המשותף ברחוב התע"ש ‪ 26‬כפר סבא‬</w:t>
        <w:br/>
        <w:t>‫נ' ספאמדן בע"מ‪ ,‬פורסם ב"נבו" )‪.((30.9.2020‬‬</w:t>
        <w:br/>
        <w:t>‫על רקע דברים אלה‪ ,‬אפנה לבחון הסעד הכספי לתשלום הוצאות החזקה מושא כתב‬</w:t>
        <w:br/>
        <w:t>‫התביעה‪.‬‬</w:t>
        <w:br/>
        <w:t>‫בהתייחס להוצאות החזקה שוטפות‪ ,‬שוכנעתי מהתשתית הראייתית שהונחה לפניי‬         ‫‪.22‬‬</w:t>
        <w:br/>
        <w:t>‫כי הנתבעים לא שילמו חלקם בגין הוצאות אלה‪ .‬ביחס לחלקן ‪ -‬הוצאות החזקה‬</w:t>
        <w:br/>
        <w:t>‫שוטפות עבור החודשים נובמבר עד דצמבר ‪ 2017‬וינואר עד דצמבר ‪ ,2018‬בסך כולל‬</w:t>
        <w:br/>
        <w:t>‫של ‪ 960‬ש"ח ‪ -‬אישרו זאת הנתבעים במפורש אף בכתב סיכומיהם‪ ,‬בציינם כי הם‬</w:t>
        <w:br/>
        <w:t>‫מוכנים בכל עת לשלם סכום זה‪ .‬אשר להוצאות החזקה שוטפות עבור החודשים‬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‫ספטמבר עד דצמבר ‪ ,2015‬הנני לחייב הנתבעים לשלם סך של ‪ 200‬ש"ח‪ ,‬משלא‬</w:t>
        <w:br/>
        <w:t>‫הוכיחו ביצוע תשלום זה כפי חובתם הקבועה בסעיף ‪)58‬א( לחוק המקרקעין‪ ,‬ובשים‬</w:t>
        <w:br/>
        <w:t>‫לב ליסוד השלילי הנדרש להוכחה בעניין זה מהתובעת‪ ,‬היינו שהנתבעים לא שילמו‬</w:t>
        <w:br/>
        <w:t>‫חלקם בהוצאות החזקה‪ ,‬בבחינת עובדה חיובית שנדרשים הנתבעים להוכיחה‪.‬‬</w:t>
        <w:br/>
        <w:t>‫למותר לציין אף נטל השכנוע העובר במקרה זה לכתפי הנתבעים‪ ,‬משהוכחת הטענה‬</w:t>
        <w:br/>
        <w:t>‫בדבר תשלום מלוא חלקם בהוצאות החזקה היא טענה מהותית לגרסתם המקדמת את‬</w:t>
        <w:br/>
        <w:t>‫עניינם במשפט )ראו גם‪ :‬רע"א ‪ 296/11‬נג'אר נ' עליאן‪ ,‬פסק דינו של כבוד השופט‬</w:t>
        <w:br/>
        <w:t>‫י' עמית‪ ,‬פורסם ב"נבו" )‪ ;(23.2.2012‬רע"א ‪ 1436/90‬גיורא ארד‪ ,‬חברה לניהול‬</w:t>
        <w:br/>
        <w:t>‫השקעות ושרותים בע"מ נ' מנהל מס ערך מוסף‪ ,‬פ"ד מו)‪.((1992) 105 ,101 (5‬‬</w:t>
        <w:br/>
        <w:t>‫לפיכך‪ ,‬הנני להורות חיוב הנתבעים‪ ,‬ביחד ולחוד‪ ,‬לשלם לתובעת חלקם בהוצאות‬       ‫‪.23‬‬</w:t>
        <w:br/>
        <w:t>‫החזקה שוטפות עבור החודשים ספטמבר עד דצמבר ‪ ,2015‬נובמבר עד דצמבר ‪2017‬‬</w:t>
        <w:br/>
        <w:t>‫וינואר עד דצמבר ‪ 18) 2018‬חודשים(‪ ,‬בסך כולל של ‪ 1,160‬ש"ח‪ .‬לסכום זה יתווספו‬</w:t>
        <w:br/>
        <w:t>‫הפרשי הצמדה וריבית כחוק ממועד הגשת התביעה )‪ (8.11.2018‬ועד למועד מלוא‬</w:t>
        <w:br/>
        <w:t>‫התשלום בפועל‪.‬‬</w:t>
        <w:br/>
        <w:t>‫ככל שהנתבעים לא שילמו חלקם בגין הוצאות החזקה שוטפות עבור החודשים ינואר‬      ‫‪.24‬‬</w:t>
        <w:br/>
        <w:t>‫‪ 2019‬עד דצמבר ‪ ,2020‬ובכלל‪ ,‬הנני להורות חיובם בתשלום מלוא חלקם בהוצאות‬</w:t>
        <w:br/>
        <w:t>‫אלה‪ ,‬בהתאם לדרישת התובעת‪ ,‬לאלתר‪.‬‬</w:t>
        <w:br/>
        <w:t>‫בהתייחס להוצאה בגין איטום גג הבית המשותף‪ ,‬הרי שבהתאם לפסק הדין הקודם‬        ‫‪.25‬‬</w:t>
        <w:br/>
        <w:t>‫שניתן כאמור ביום ‪ ,2.11.2017‬חויבו הנתבעים לשאת "במחצית עלות איטום הגג‬</w:t>
        <w:br/>
        <w:t>‫שיבוצע על ידי נציגות הבית המשותף‪ ,‬תוך גביית עלות האיטום מכל בעלי הדירות‬</w:t>
        <w:br/>
        <w:t>‫בשיעור של מחצית וגביית המחצית הנוספת מגבאי ]הנתבעים[‪) ".‬פסקה ‪ 19‬לפסק‬</w:t>
        <w:br/>
        <w:t>‫הדין(‪ .‬התובעת צירפה לכתב התביעה ולתצהיר עדותה הראשית חשבונית מס וקבלה‬</w:t>
        <w:br/>
        <w:t>‫של חברת "איטום בר נוי" מיום ‪ ,14.12.2017‬תימוכין לתשלום שביצעה בסך של‬</w:t>
        <w:br/>
        <w:t>‫‪ 3,000‬ש"ח עבור עבודות "איטום גג הבית המשותף על ידי זפת"‪ .‬אין חולק כי‬</w:t>
        <w:br/>
        <w:t>‫הנתבעים לא שילמו חלקם בגין הוצאה זו בהתאם לפסק הדין‪ .‬הנני לדחות טענת‬</w:t>
        <w:br/>
        <w:t>‫הנתבעים כי אין בפסק הדין כדי לקבוע חיוב כאמור‪ ,‬לנוכח לשונו הברורה‪.‬‬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חיוב הנתבעים‪ ,‬ביחד ולחוד‪ ,‬לשלם לתובעת סך של ‪ 3,000‬ש"ח‪,‬‬   ‫‪.26‬‬</w:t>
        <w:br/>
        <w:t>‫בגין איטום גג הבית המשותף‪ ,‬כשיעור חלקם בהתאם לפסק הדין הקודם‪ .‬לסכום זה‬</w:t>
        <w:br/>
        <w:t>‫יתווספו הפרשי הצמדה וריבית כחוק ממועד הגשת התביעה )‪ (8.11.2018‬ועד למועד‬</w:t>
        <w:br/>
        <w:t>‫מלוא התשלום בפועל‪.‬‬</w:t>
        <w:br/>
        <w:t>‫בהתייחס להוצאה בגין הרחבת דלת מחסן ותיקון חלון חדר האשפה‪ ,‬טענו הנתבעים‬      ‫‪.27‬‬</w:t>
        <w:br/>
        <w:t>‫כי הם מעולם לא סירבו לשלם חלקם בגין הוצאה זו‪ .‬עם זאת‪ ,‬הם לא עשו כן עד‬</w:t>
        <w:br/>
        <w:t>‫ליום דנא בהלינם על אי קבלת מפתח מחסן הבית המשותף לידם‪ .‬כאמור‪ ,‬החובה‬</w:t>
        <w:br/>
        <w:t>‫החלה על בעל דירה בבית משותף לשלם חלקו בגין הוצאות הדרושות להחזקה‬</w:t>
        <w:br/>
        <w:t>‫תקינה וניהול הרכוש המשותף היא חובה עצמאית ונפרדת‪ ,‬בת אכיפה‪ .‬כפי ששניתי‬</w:t>
        <w:br/>
        <w:t>‫בפסקי דין קודמים‪ ,‬אין בטענה להפרת חובה המוטלת על נציגות הבית המשותף‬</w:t>
        <w:br/>
        <w:t>‫בקשר עם ניהול והחזקת הרכוש המשותף בבית המשותף‪ ,‬כדי לפטור בעל דירה בבית‬</w:t>
        <w:br/>
        <w:t>‫משותף מקיום חובתו‪-‬הוא לשלם מלוא חלקו בהוצאות החזקה‪ ,‬במועד וכסדרו‪ .‬ככל‬</w:t>
        <w:br/>
        <w:t>‫שבעל דירה בבית משותף סבור כי נציגות בית משותף אינה מקיימת חובותיה‬</w:t>
        <w:br/>
        <w:t>‫הקשורות בהחזקת הרכוש המשותף ובניהולו‪ ,‬רשאי הוא לפעול בעניין זה מול‬</w:t>
        <w:br/>
        <w:t>‫מוסדות הבית המשותף‪ ,‬לאמור נציגות הבית המשותף והאסיפה הכללית של בעלי‬</w:t>
        <w:br/>
        <w:t>‫הדירות בבית המשותף‪ ,‬בהתאם להוראות הדין‪ .‬אם לא קיבל מענה והסבר מניחים‬</w:t>
        <w:br/>
        <w:t>‫הדעת‪ ,‬רשאי הוא להגיש תביעה מתאימה למפקח על רישום מקרקעין בהתאם‬</w:t>
        <w:br/>
        <w:t>‫להוראות הדין )ראו גם פסק הדין שניתן על ידי בתביעה שמספרה ‪6/720/2019‬‬</w:t>
        <w:br/>
        <w:t>‫נציגות הבית המשותף ברחוב כצנלסון אהרון ‪ 26‬פתח תקווה נ' בורשבסקי‪ ,‬פורסם‬</w:t>
        <w:br/>
        <w:t>‫ב"נבו" )‪.((22.7.2020‬‬</w:t>
        <w:br/>
        <w:t>‫אין חולק כי התובעת שילמה סך של ‪ 2,900‬ש"ח בגין הרחבת דלת מחסן ותיקון חלון‬    ‫‪.28‬‬</w:t>
        <w:br/>
        <w:t>‫חדר האשפה בבית המשותף‪ ,‬כנתמך בחשבונית מס וקבלה שצירפה התובעת לכתב‬</w:t>
        <w:br/>
        <w:t>‫התביעה ולתצהיר עדותה הראשית‪ .‬עוד אין חולק‪ ,‬חלקם של הנתבעים בהוצאה זו‪.‬‬</w:t>
        <w:br/>
        <w:t>‫לפיכך‪ ,‬הנני להורות חיוב הנתבעים‪ ,‬ביחד ולחוד‪ ,‬לשלם לתובעת סך של ‪ 322‬ש"ח‪,‬‬</w:t>
        <w:br/>
        <w:t>‫חלקם בהוצאות החזקה בגין הרחבת דלת מחסן ותיקון חלון חדר האשפה‪ .‬לסכום‬</w:t>
        <w:br/>
        <w:t>‫זה יתווספו הפרשי הצמדה וריבית כחוק ממועד הגשת התביעה )‪ (8.11.2018‬ועד‬</w:t>
        <w:br/>
        <w:t>‫למועד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להוצאה בגין פינוי פסולת בניה מגג הבית המשותף‪ ,‬הרי שבהתאם לפסק‬      ‫‪.29‬‬</w:t>
        <w:br/>
        <w:t>‫הדין הקודם שניתן כאמור ביום ‪ ,2.11.2017‬חויבו הנתבעים "לפנות לאלתר את כל‬</w:t>
        <w:br/>
        <w:t>‫חומרי הבניה‪ ,‬בלוקים‪ ,‬ברזלים‪ ,‬בלות שהונחו על ידם אגב עבודות הבניה ונותרו‬</w:t>
        <w:br/>
        <w:t>‫כיום פזורים על הגג המשותף באין מפריע‪ .‬גבאי ]הנתבעים[ מחויבים לפנות את כל‬</w:t>
        <w:br/>
        <w:t>‫חומרי הבניה בתוך ‪ 14‬ימים מקבלת פסק הדין‪ .‬ככל שלא יבצעו פעולה זו‪ ,‬רשאית‬</w:t>
        <w:br/>
        <w:t>‫הנציגות לפנות את חומרי הבניה ולחייבם בעלות הפינוי‪) ".‬פסקה ‪ 17‬לפסק הדין(‪.‬‬</w:t>
        <w:br/>
        <w:t>‫אף בעניין זה עלה בידי התובעת להוכיח תביעתה‪ .‬התובעת צירפה לכתב התביעה‬</w:t>
        <w:br/>
        <w:t>‫ולתצהיר עדותה הראשית חשבונית מס וקבלה של חברת "איטום בר נוי" מיום‬</w:t>
        <w:br/>
        <w:t>‫‪ ,2.1.2018‬תימוכין לתשלום שביצעה במועד זה בסך של ‪ 1,000‬ש"ח עבור עבודות‬</w:t>
        <w:br/>
        <w:t>‫"נקיון הגג מפסולת הכוללים עצים‪ ,‬ברזלים‪ ".‬זאת‪ ,‬לאחר שהנתבעים לא קיימו‬</w:t>
        <w:br/>
        <w:t>‫החיוב מושא פסק הדין הקודם חרף פניית התובעת לנתבעים בעניין זה בכתב מיום‬</w:t>
        <w:br/>
        <w:t>‫‪ ,3.12.2017‬התראה טרם ביצוע העבודות לפינוי פסולת הבניה מגג הבית המשותף‬</w:t>
        <w:br/>
        <w:t>‫על ידי התובעת בהתאם להוראות פסק הדין‪.‬‬</w:t>
        <w:br/>
        <w:t>‫למותר לציין אף בעניין זה נטל השכנוע העובר לכתפי הנתבעים‪ ,‬משהוכחת הטענה‬     ‫‪.30‬‬</w:t>
        <w:br/>
        <w:t>‫בדבר פינוי גג הבית המשותף מפסולת הבניה בהתאם לפסק הדין הקודם‪ ,‬רובצת‬</w:t>
        <w:br/>
        <w:t>‫לפתחם‪ ,‬בהיותה אף היא טענה מהותית לגרסתם המקדמת עניינם במשפט‪ .‬ברם‪,‬‬</w:t>
        <w:br/>
        <w:t>‫למעט אמירה לאקונית בדבר ביצוע עבודות לפינוי פסולת הבניה מגג הבית המשותף‬</w:t>
        <w:br/>
        <w:t>‫לא הביאו הנתבעים כל ראיה ותימוכין לביצוע חיוב זה‪ .‬לא מצאתי ממש בטענת‬</w:t>
        <w:br/>
        <w:t>‫הנתבעים בדבר סתירה במועד המצוין על גבי קבלות איש המקצוע שנמסרו בידי‬</w:t>
        <w:br/>
        <w:t>‫התובעת בקשר עם ביצוע עבודות איטום גג הבית המשותף ועבודות פינויו מפסולת‬</w:t>
        <w:br/>
        <w:t>‫הבניה‪ ,‬בשים לב כי עניינן מועד ביצוע התשלום והפקת חשבונית המס והקבלה על‬</w:t>
        <w:br/>
        <w:t>‫ידי אותו איש מקצוע ובמועדים סמוכים‪ .‬במכלול נסיבות העניין‪ ,‬ומשעדות הנתבע‬</w:t>
        <w:br/>
        <w:t>‫‪ 1‬לא היתה מהימנה עליי‪ ,‬מצאתי לבכר גרסת התובעת באשר להוצאה מיוחדת זו‬</w:t>
        <w:br/>
        <w:t>‫שנדרשה לה‪ ,‬לרבות כפי הזכות העומדת לה לעשות כן בהתאם לפסק הדין הקודם‪,‬‬</w:t>
        <w:br/>
        <w:t>‫ומשהנתבעים לא קיימו החיוב שהושת עליהם בגדרו לפינוי גג הבית המשותף‬</w:t>
        <w:br/>
        <w:t>‫מפסולת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חיוב הנתבעים‪ ,‬ביחד ולחוד‪ ,‬לשלם לתובעת סך של ‪ 1,000‬ש"ח‪,‬‬    ‫‪.31‬‬</w:t>
        <w:br/>
        <w:t>‫בגין פינוי פסולת בניה מגג הבית המשותף‪ .‬לסכום זה יתווספו הפרשי הצמדה וריבית‬</w:t>
        <w:br/>
        <w:t>‫כחוק ממועד הגשת התביעה )‪ (8.11.2018‬ועד למועד מלוא התשלום בפועל‪.‬‬</w:t>
        <w:br/>
        <w:t>‫בהתייחס להוצאה בגין חידוש רולקות איטום סביב מסגרת דלת הכניסה לגג הבית‬        ‫‪.32‬‬</w:t>
        <w:br/>
        <w:t>‫המשותף והשבת הדלת שהוסרה‪ ,‬נקבע בפסק הדין הקודם‪ ,‬בהתבסס על ממצאי חוות‬</w:t>
        <w:br/>
        <w:t>‫דעת מומחה מטעם המפקחת על רישום מקרקעין ומסקנותיו‪ ,‬כי הנתבעים "יחדשו‬</w:t>
        <w:br/>
        <w:t>‫את רולקת האיטום סביב מסגרת דלת הכניסה לגג‪ ,‬יאטמו את הדלת וישיבו את הדלת‬</w:t>
        <w:br/>
        <w:t>‫שהיתה מותקנת ו‪/‬או הקירוי שהיה מותקן למניעת חדירת מי גשמים לגג המשותף‪".‬‬</w:t>
        <w:br/>
        <w:t>‫)פסקה ‪)18‬ה( לפסק הדין(‪ ,‬בתוך ‪ 30‬ימים ממועד מתן פסק הדין )פסקה ‪ 26‬לפסק‬</w:t>
        <w:br/>
        <w:t>‫הדין(‪ .‬אף במחלוקת זו שניטשה בין הצדדים מצאתי לבכר גרסת התובעת‪ ,‬לפיה‬</w:t>
        <w:br/>
        <w:t>‫הנתבעים לא קיימו פסק הדין ובשל כך נאלצה התובעת לשאת היא בהוצאה הכרוכה‬</w:t>
        <w:br/>
        <w:t>‫בחידוש רולקות איטום סביב דלת הכניסה לגג הבית המשותף והשבת הדלת שהוסרה‬</w:t>
        <w:br/>
        <w:t>‫על ידם‪ .‬זאת‪ ,‬הן כנתמך בחשבונית מס וקבלה מטעם "מסגרות האחים מסלטי"‪ ,‬מיום‬</w:t>
        <w:br/>
        <w:t>‫‪ ,24.1.2018‬תימוכין לתשלום שביצעה התובעת במועד זה בסך של ‪ 2,671‬ש"ח עבור‬</w:t>
        <w:br/>
        <w:t>‫"החלפת גג פח יציאה לגג פיר חדר המדרגות ופירוק ישן‪ ,‬החלפת גגון חדר מדרגות‪,‬‬</w:t>
        <w:br/>
        <w:t>‫פירוק ישן וקונסטרוקציה"; הן כנתמך בחשבונית מס וקבלה מטעם "איטום בר נוי"‪,‬‬</w:t>
        <w:br/>
        <w:t>‫מיום ‪ ,22.1.2018‬תימוכין לתשלום שביצעה התובעת במועד זה בסך של ‪ 400‬ש"ח‬</w:t>
        <w:br/>
        <w:t>‫עבור "חציבה סביב הפיר ]מילה לא ברורה[ של מילוי בטון לאחר עבודת בניה בגג"‪,‬‬</w:t>
        <w:br/>
        <w:t>‫אשר צירפה התובעת לכתב התביעה ולתצהיר עדותה הראשית‪ .‬אף לשיטת הנתבעים‪,‬‬</w:t>
        <w:br/>
        <w:t>‫כעולה מתצהיר עדותם הראשית‪ ,‬כל שעשו הוא חידוש רולקות האיטום‪ ,‬משלא פעלו‬</w:t>
        <w:br/>
        <w:t>‫להשבת הדלת שהיתה מותקנת בכניסה לגג הבית המשותף‪ ,‬חרף הוראות פסק הדין‬</w:t>
        <w:br/>
        <w:t>‫)סעיפים ‪ 146-145‬לתצהיר עדותם הראשית(‪ .‬מכל מקום‪ ,‬לא עלה בידי הנתבעים‬</w:t>
        <w:br/>
        <w:t>‫להוכיח כי ביצעו העבודות לחידוש רולקות האיטום סביב דלת הכניסה לגג‪ ,‬משאין‬</w:t>
        <w:br/>
        <w:t>‫די בטענתם הלאקונית בעניין זה מבלי שנתמכה באסמכתה לביצוע החיוב‪.‬‬</w:t>
        <w:br/>
        <w:t>‫ערה אני לכך כי בעניין זה לא באה בפסק הדין הקודם הוראה לפיה ככל שהנתבעים‬      ‫‪.33‬‬</w:t>
        <w:br/>
        <w:t>‫לא יקיימו החיוב רשאית התובעת לבצעו תוך חיוב הנתבעים בעלות הוצאה זו‪ ,‬וכי‬</w:t>
        <w:br/>
        <w:t>‫נכון היה שהתובעת תפעל לאכיפת חיוב זה בהתאם להוראות הדין‪ .‬ברם‪ ,‬במכלול‬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‫נסיבות העניין ולנוכח התשתית הראייתית שהונחה לפניי‪ ,‬מצאתי להכריע במחלוקת‬</w:t>
        <w:br/>
        <w:t>‫שניטשה בין הצדדים בעניין זה בגדרי התביעה דנן‪.‬‬</w:t>
        <w:br/>
        <w:t>‫לפיכך‪ ,‬הנני להורות חיוב הנתבעים‪ ,‬ביחד ולחוד‪ ,‬לשלם לתובעת סך של ‪ 3,071‬ש"ח‪,‬‬   ‫‪.34‬‬</w:t>
        <w:br/>
        <w:t>‫בגין חידוש רולקות איטום סביב מסגרת דלת הכניסה לגג הבית המשותף והשבת‬</w:t>
        <w:br/>
        <w:t>‫הדלת שהוסרה‪ .‬לסכום זה יתווספו הפרשי הצמדה וריבית כחוק ממועד התשלום‬</w:t>
        <w:br/>
        <w:t>‫)‪ (2.1.2018‬ועד למועד מלוא התשלום בפועל‪.‬‬</w:t>
        <w:br/>
        <w:t>‫בהתייחס להוצאה בגין סיוד גג הבית המשותף‪ ,‬טענו הנתבעים כי הם מעולם לא‬        ‫‪.35‬‬</w:t>
        <w:br/>
        <w:t>‫סירבו לשלם חלקם בגין הוצאה זו‪ ,‬אך לא עשו כן עד ליום דנא הואיל ולא הוכח כי‬</w:t>
        <w:br/>
        <w:t>‫כל בעלי הדירות האחרים בבית המשותף שילמו חלקם בהוצאה זו‪ .‬הנני לדחות טענת‬</w:t>
        <w:br/>
        <w:t>‫הנתבעים‪ .‬כפי שהורתי לעיל‪ ,‬החובה החלה על בעל דירה בבית משותף לשלם חלקו‬</w:t>
        <w:br/>
        <w:t>‫בגין הוצאות הדרושות להחזקה תקינה וניהול הרכוש המשותף היא חובה עצמאית‬</w:t>
        <w:br/>
        <w:t>‫ונפרדת‪ ,‬בת אכיפה‪ .‬חובה זו אינה מותנית בתשלום חלקם של בעלי הדירות האחרים‬</w:t>
        <w:br/>
        <w:t>‫בבית המשותף‪ ,‬אלא מחייבת כל בעל דירה במועד כפי דרישת נציגות הבית המשותף‪,‬‬</w:t>
        <w:br/>
        <w:t>‫האמונה מכוח חוק על החזקה תקינה וניהול הרכוש המשותף )ראו בעניין זה פסק‬</w:t>
        <w:br/>
        <w:t>‫הדין שניתן על ידי בתביעה שמספרה ‪ 6/237/2019‬גורוחוד נ' נציגות הבית המשותף‬</w:t>
        <w:br/>
        <w:t>‫ברחוב נחשון ‪ 11‬כפר סבא‪ ,‬פורסם ב"נבו" )‪ .((31.12.2020‬כאמור לעיל‪ ,‬ככל שבעל‬</w:t>
        <w:br/>
        <w:t>‫דירה בבית משותף סבור כי נציגות הבית המשותף אינה מקיימת חובותיה הקשורות‬</w:t>
        <w:br/>
        <w:t>‫בניהול הרכוש המשותף‪ ,‬ובכלל זאת‪ ,‬בקשר עם גביית כספים מבעלי הדירות בהתאם‬</w:t>
        <w:br/>
        <w:t>‫להוראת סעיף ‪)58‬א( לחוק המקרקעין‪ ,‬רשאי הוא לפעול מול מוסדות הבית המשותף‪,‬‬</w:t>
        <w:br/>
        <w:t>‫נציגות הבית המשותף והאסיפה הכללית‪ ,‬וככל שאינו נענה רשאי הוא להגיש תביעה‬</w:t>
        <w:br/>
        <w:t>‫מתאימה למפקח על רישום מקרקעין בהתאם להוראות הדין‪.‬‬</w:t>
        <w:br/>
        <w:t>‫אין חולק כי התובעת שילמה סך של ‪ 650‬ש"ח בגין סיוד גג הבית המשותף‪ ,‬כנתמך‬      ‫‪.36‬‬</w:t>
        <w:br/>
        <w:t>‫בחשבונית מס וקבלה שצירפה התובעת לכתב התביעה ולתצהיר עדותה הראשית‪.‬‬</w:t>
        <w:br/>
        <w:t>‫עוד אין חולק חלקם של הנתבעים בהוצאה זו‪ .‬לפיכך‪ ,‬הנני להורות חיוב הנתבעים‪,‬‬</w:t>
        <w:br/>
        <w:t>‫ביחד ולחוד‪ ,‬לשלם לתובעת סך של ‪ 72‬ש"ח‪ ,‬חלקם בהוצאות החזקה בגין סיוד גג‬</w:t>
        <w:br/>
        <w:t>‫הבית המשותף‪ .‬לסכום זה יתווספו הפרשי הצמדה וריבית כחוק ממועד הגשת‬</w:t>
        <w:br/>
        <w:t>‫התביעה )‪ (8.11.2018‬ועד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להוצאה שעניינה הסרת עמודי בטון וכן מנעולים ושרשרת שהתקינה‬           ‫‪.37‬‬</w:t>
        <w:br/>
        <w:t>‫התובעת בשטח חניה בבית המשותף‪ ,‬הנני לדחותה משלא עלה בידי התובעת‬</w:t>
        <w:br/>
        <w:t>‫להוכיחהּ‪.‬‬</w:t>
        <w:br/>
        <w:t>‫לטענת התובעת‪ ,‬התקינו הנתבעים עמודי בטון ועליהם שרשרת ומנעול כדי לתחום‬       ‫‪.38‬‬</w:t>
        <w:br/>
        <w:t>‫שטח חניה לשימושם הבלעדי‪ .‬בשל שגגה סברה התובעת כי מדובר בשטח קרקע‬</w:t>
        <w:br/>
        <w:t>‫המהווה רכוש משותף בבית המשותף‪ ,‬ולכן רכשה התובעת מנעול ושרשרת נוספים‬</w:t>
        <w:br/>
        <w:t>‫אשר הותקנו על עמודי הבטון "על מנת שלא תהיה חניה שמורה לדייר אחד ולאלץ‬</w:t>
        <w:br/>
        <w:t>‫את הנתבעים להסיר את המנעול מטעמם‪) ".‬סעיף יב)ד( לתצהיר עדותה הראשית(‪.‬‬</w:t>
        <w:br/>
        <w:t>‫בדיעבד‪ ,‬התחוור לתובעת כי שטח הקרקע הוא "שטח ציבורי השייך לעיריית בני‬</w:t>
        <w:br/>
        <w:t>‫ברק"‪ ,‬עת נדרשה על ידי פקח עירוני להסיר המנעול‪ ,‬השרשרת ועמודי הבטון בתוך‬</w:t>
        <w:br/>
        <w:t>‫‪ 18‬שעות‪ ,‬אחרת צפויה לקנס בסך של ‪ 3,600‬ש"ח‪ .‬בנסיבות העניין ומטעמים אישיים‬</w:t>
        <w:br/>
        <w:t>‫)חתונת אחותה(‪ ,‬כפי טענת התובעת בתצהירה‪ ,‬נאלצה כהן לפעול בדוחק וביקשה‬</w:t>
        <w:br/>
        <w:t>‫ממכר שלה לסור מיד לבית המשותף ולעקור עמודי הבטון‪ ,‬עבודות שארכו כ‪3-‬‬</w:t>
        <w:br/>
        <w:t>‫שעות בעלות של ‪ 1,350‬ש"ח )פרוטוקול הדיון מיום ‪ ,29.1.2020‬עמוד ‪ 12‬שורות‬</w:t>
        <w:br/>
        <w:t>‫‪ .(18-8‬הנתבעים הכחישו הטענה כי הם שהתקינו עמודי הבטון‪ ,‬עת לדידם מלוא‬</w:t>
        <w:br/>
        <w:t>‫האחריות בגין התקנת השרשרת והמנעול כמו גם הסרת עמודי הבטון בשטח ציבורי‬</w:t>
        <w:br/>
        <w:t>‫שאינו מהווה רכוש משותף רובצת לפתחה של התובעת‪.‬‬</w:t>
        <w:br/>
        <w:t>‫בעניין זה‪ ,‬כאמור‪ ,‬הדין עם הנתבעים‪ .‬גדרי סמכות התובעת‪ ,‬נציגות הבית המשותף‪,‬‬   ‫‪.39‬‬</w:t>
        <w:br/>
        <w:t>‫נקבעו בהוראת סעיף ‪ 69‬לחוק המקרקעין‪ ,‬לשמש "מורשה של כל בעלי הדירות בכל‬</w:t>
        <w:br/>
        <w:t>‫ענין הנוגע להחזקתו התקינה ולניהולו של הבית המשותף‪ ."...‬פעולות התובעת‬</w:t>
        <w:br/>
        <w:t>‫כמתואר לעיל אינן באות בגדרי סמכותה‪ ,‬משבוצעו בשטח ציבורי שאינו נמנה עם‬</w:t>
        <w:br/>
        <w:t>‫חלקי הבית המשותף‪ .‬אין בשגגה שיצאה תחת ידה‪ ,‬כפי הודאתה‪ ,‬כדי להכשיר‬</w:t>
        <w:br/>
        <w:t>‫בדיעבד פעולתה‪ ,‬וממילא כדי לחייב הנתבעים בעלות שנדרשה התובעת לתיקונהּ‪.‬‬</w:t>
        <w:br/>
        <w:t>‫למעלה מן הצורך‪ ,‬אוסיף כי לא עלה בידי התובעת להוכיח כי עמודי הבטון הותקנו‬</w:t>
        <w:br/>
        <w:t>‫על ידי הנתבעים‪ ,‬כמו גם גובה ההוצאה שנדרשה לה‪ ,‬משאין די בצירוף מכתבו של‬</w:t>
        <w:br/>
        <w:t>‫מאן דהוא בדבר ביצוע העבודות ועלותן להוכחת אמיתות תוכנו‪.‬‬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לסעד הכספי לחיוב הנתבעים‪ ,‬על דרך האומדנה‪ ,‬בעלות עבודות לפינוי מקלט‬         ‫‪.40‬‬</w:t>
        <w:br/>
        <w:t>‫הבית המשותף מציוד ומיטלטלין אשר שימשו הנתבעים‪ ,‬הנני לדחותו‪ .‬זאת‪ ,‬משלא‬</w:t>
        <w:br/>
        <w:t>‫הונחה לפניי תשתית ראייתית מספקת לעניין עלות ביצוע עבודות אלה והיות הציוד‬</w:t>
        <w:br/>
        <w:t>‫והמיטלטלין שפונה ממקלט הבית המשותף בחזקת הנתבעים‪.‬‬</w:t>
        <w:br/>
        <w:t>‫העולה מן המקובץ‪ ,‬דין התביעה בסעד הכספי להתקבל על מרבית רכיביה‪ .‬בהתאם‪,‬‬          ‫‪.41‬‬</w:t>
        <w:br/>
        <w:t>‫על הנתבעים לשלם לתובעת‪ ,‬ביחד ולחוד‪ ,‬סך של ‪ 8,625‬ש"ח‪ ,‬בגין הוצאות החזקה‬</w:t>
        <w:br/>
        <w:t>‫שוטפות ומיוחדות‪ ,‬כמפורט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בעל דירה ברכוש המשותף‬</w:t>
        <w:br/>
        <w:t>‫התובעת עתרה כאמור למתן צווי עשה וצווי מניעה בקשר עם שימוש הנעשה על ידי‬         ‫‪.42‬‬</w:t>
        <w:br/>
        <w:t>‫הנתבעים ברכוש המשותף‪ .‬קודם אפנה לדיון ולהכרעה בסעדים אלה‪ ,‬אבקש לעמוד‬</w:t>
        <w:br/>
        <w:t>‫בקצרה על גדרי זכות השימוש ברכוש המשותף העומדת לבעל דירה בבית המשותף‪.‬‬</w:t>
        <w:br/>
        <w:t>‫בהתאם להלכה הפסוקה‪ ,‬כל בעל דירה בבית משותף רשאי לעשות שימוש סביר‬               ‫‪.43‬‬</w:t>
        <w:br/>
        <w:t>‫ורגיל ברכוש המשותף‪ ,‬מבלי שיידרש להסכמת מי מבעלי הדירות בבית המשותף על‬</w:t>
        <w:br/>
        <w:t>‫מוסדותיו‪ .‬שימוש רגיל וסביר ברכוש המשותף יהא כל שימוש העונה על הצרכים‬</w:t>
        <w:br/>
        <w:t>‫הלגיטימיים של בעלי הדירות בבית המשותף‪ ,‬המאפשר קיום בבית המשותף בצורה‬</w:t>
        <w:br/>
        <w:t>‫נאותה ומתקבלת על הדעת‪ .‬משמעו "עשיית כל אותן פעולות )מטריאליות‬</w:t>
        <w:br/>
        <w:t>‫ומשפטיות(‪ ,‬אשר על פי מהותו של אותו נכס‪ ,‬טיבו וייעודו טבעיות הן לגביו‪ .‬היקפן‬</w:t>
        <w:br/>
        <w:t>‫של פעולות אלה נקבע על פי נסיבות העניין" )ע"א ‪ 810/82‬זול בו בע"מ נ' זיידה‪,‬‬</w:t>
        <w:br/>
        <w:t>‫פ"ד לז)‪.((1983) 741-740 ,737 (4‬‬</w:t>
        <w:br/>
        <w:t>‫עוד נקבע בהלכה הפסוקה‪ ,‬כי שימוש יהא סביר ורגיל ככל שעומד בתנאים‬                ‫‪.44‬‬</w:t>
        <w:br/>
        <w:t>‫המצטברים הבאים‪ :‬האחד‪ ,‬השימוש תואם את תנאי המקום והזמן ואת הייעוד של‬</w:t>
        <w:br/>
        <w:t>‫אותו חלק ברכוש המשותף‪ .‬תנאי המקום משמעם המקום בו נמצא הבית המשותף‪,‬‬</w:t>
        <w:br/>
        <w:t>‫ובכלל זאת מאפייניו של הבית המשותף‪ ,‬ייחודו‪ ,‬צביונו וייעודו )כדוגמת‪ :‬מגורים‪,‬‬</w:t>
        <w:br/>
        <w:t>‫מסחר‪ ,‬משרדים או שילוב של אלה(‪ .‬תנאי הזמן משמעם דרישות ואילוצים אשר‬</w:t>
        <w:br/>
        <w:t>‫מציאות החיים מכתיבה‪ .‬השני‪ ,‬השימוש אינו מונע שימוש דומה מדיירים אחרים‬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ואינו עולה כדי תפיסת חזקה ייחודית ברכוש המשותף )ראו גם‪ :‬ע"א‬</w:t>
        <w:br/>
        <w:t>‫‪ 549/73‬וינטרס נ' זמורה‪ ,‬פ"ד כח)‪ ;(1974) 648-647 ,645 (1‬ע"א ‪ 698/85‬בן צור‬</w:t>
        <w:br/>
        <w:t>‫נ' ששון‪ ,‬פ"ד מא)‪ ;(1987) 151-150 ,144 (3‬רע"א ‪ 9645/16‬איסק נ' נחמיאס‪ ,‬פורסם‬</w:t>
        <w:br/>
        <w:t>‫ב"נבו" )‪ ;(10.1.2017‬מ' דויטש קניין‪ ,‬כרך א'‪ ,‬תשנ"ז‪.(707-705 ,1997-‬‬</w:t>
        <w:br/>
        <w:t>‫יפים בהקשר זה דבריו של כבוד השופט )כתוארו דאז( מ' חשין‪ ,‬בפסק הדין שניתן‬       ‫‪.45‬‬</w:t>
        <w:br/>
        <w:t>‫ברע"א ‪ 7112/93‬צודלר נ' יוסף‪ ,‬פ"ד מח)‪ ,(1994) 563-562 ,550 (5‬בקבעו לאמור‪:‬‬</w:t>
        <w:br/>
        <w:t>‫"בית משותף יוצר מעין חיים בצוותא של בעלי הדירות ‪ -‬חיים קומונאליים ‪ -‬והקניין‬</w:t>
        <w:br/>
        <w:t>‫שיש לכל בעל דירה לעצמו כפוף לא אך להגבלות אלו ואחרות שבעל קניין 'קלאסי'‬</w:t>
        <w:br/>
        <w:t>‫כפוף להן )כגון מטרדים(‪ ,‬אלא להגבלות נוספות‪ .‬כך בקניין בדירות ובוודאי כך‬</w:t>
        <w:br/>
        <w:t>‫ברכוש המשותף‪ .‬נלמד מכאן‪ ,‬כי הרוכש דירה בבית משותף ‪ -‬הוא הדין במי שדירה‬</w:t>
        <w:br/>
        <w:t>‫בבית משותף נפלה לבעלותו בדרך אחרת ‪ -‬מעלים עליו כי הסכים מראש לוותר על‬</w:t>
        <w:br/>
        <w:t>‫חלק מן האוטונומיה הקניינית הקנויה לו‪ ,‬וכמו הקנה חלק מזכויותיו למסגרת‬</w:t>
        <w:br/>
        <w:t>‫השיתופית המתמשכת והקבועה‪ .‬דיברנו בלשון של ויתור‪ ,‬אך לאמיתם של דברים‬</w:t>
        <w:br/>
        <w:t>‫הוויתור מובנה הוא אל תוך מסגרתו הנורמאטיבית של הבית המשותף‪ ,‬כהגבלה‬</w:t>
        <w:br/>
        <w:t>‫קניינית מעיקרו של דין‪".‬‬</w:t>
        <w:br/>
        <w:t>‫ככל שעסקינן בשימוש שאינו רגיל וסביר ברכוש המשותף‪ ,‬ובהעדר הוראה בחוק‬           ‫‪.46‬‬</w:t>
        <w:br/>
        <w:t>‫המקרקעין המסדירה שימוש מסוים זה ברכוש המשותף‪ ,‬האסיפה הכללית של בעלי‬</w:t>
        <w:br/>
        <w:t>‫הדירות בבית המשותף היא המוסמכת לקבל החלטה בעניין‪ .‬כך‪ ,‬כפי שמצוונו הוראת‬</w:t>
        <w:br/>
        <w:t>‫סעיף ‪)5‬א( לתקנון המצוי‪ ,‬בקבעה לאמור‪" :‬בעלי הדירות יקיימו אחת לשנה אסיפה‬</w:t>
        <w:br/>
        <w:t>‫כללית לשם קביעת דרכי ניהולו של הרכוש המשותף והשימוש בו‪ ,‬קביעת ההוצאות‬</w:t>
        <w:br/>
        <w:t>‫הכרוכות בכך‪ ,‬מינוי נציגות‪ ,‬אישור החשבונות והסדר העניינים האחרים הנובעים‬</w:t>
        <w:br/>
        <w:t>‫מהשכנות בבית המשותף‪ ".‬החלטת האסיפה הכללית תתקבל בהתאם להוראות‬</w:t>
        <w:br/>
        <w:t>‫התקנון המצוי‪ ,‬לרבות בהתאם להוראת סעיף ‪ 12‬לתקנון המורנו הרוב הדרוש‬</w:t>
        <w:br/>
        <w:t>‫לקבלתה )"רוב דעות"( וזכות וטו )קול חוסם( העומדת לבעל דירה ככל שיש‬</w:t>
        <w:br/>
        <w:t>‫בהחלטה כדי לשנות זכויותיו‪.‬‬</w:t>
        <w:br/>
        <w:t>‫כפי ששניתי בפסקי דין קודמים‪ ,‬הצורך בקביעת כללים על פיהם ינוהל הבית‬            ‫‪.47‬‬</w:t>
        <w:br/>
        <w:t>‫המשותף‪ ,‬ובכלל זאת הסדרת השימוש ברכוש המשותף‪ ,‬נובע ממאפייניו הייחודיים‬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הבית המשותף‪ ,‬אשר בבסיסם מתח טבעי ומובנה בין קניינו של הפרט‪ ,‬בעל דירה‬</w:t>
        <w:br/>
        <w:t>‫בבית משותף‪ ,‬לבין הצרכים המשותפים של כלל בעלי הדירות בבית המשותף‪ ,‬אמור‬</w:t>
        <w:br/>
        <w:t>‫אף זכויותיהם הקנייניות בחלק בלתי מסוים ברכוש המשותף )ראו פסק הדין שניתן‬</w:t>
        <w:br/>
        <w:t>‫על ידי בתביעה שמספרה ‪ 6/60/2019‬גליק נ' סלמי‪ ,‬פורסם ב"נבו" )‪.((5.4.2020‬‬</w:t>
        <w:br/>
        <w:t>‫על רקע דברים אלה‪ ,‬אפנה לבחון הסעדים המבוקשים בתביעה שלפניי‪ ,‬כסדרם‪.‬‬       ‫‪.48‬‬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‫הצבת ציוד ומיטלטלין ברכוש המשותף לרבות עגלות ילדים ברחבת הכניסה לבית המשותף‬</w:t>
        <w:br/>
        <w:t>‫אין חולק כי הנתבעים מציבים דרך קבע עגלות ילדים קשורות בשלשלות לעמוד‬         ‫‪.49‬‬</w:t>
        <w:br/>
        <w:t>‫בטון ברחבת הכניסה לבית המשותף‪ ,‬בסמוך לגרם המדרגות‪.‬‬</w:t>
        <w:br/>
        <w:t>‫פעולה זו אינה בגדר שימוש רגיל וסביר ברכוש המשותף‪.‬‬</w:t>
        <w:br/>
        <w:t>‫זאת‪ ,‬משאינה תואמת ייעודו של חלק זה ברכוש המשותף ומשעולה כדי תפיסת חזקה‬</w:t>
        <w:br/>
        <w:t>‫ייחודית‪ .‬לאמור‪ ,‬הצבת ציוד ומיטלטלין על ידי בעל דירה בבית משותף בשטחי‬</w:t>
        <w:br/>
        <w:t>‫הרכוש המשותף שאינם מיועדים לאחסון הציוד והמיטלטלין )ע"ע‪ :‬מחסן‪ ,‬חדר‬</w:t>
        <w:br/>
        <w:t>‫עגלות‪ ,‬חדר אופניים( אינה בגדר שימוש רגיל וסביר ברכוש המשותף‪ .‬יפים בהקשר‬</w:t>
        <w:br/>
        <w:t>‫זה דבריו של כבוד השופט א' גולדברג בפסק הדין שניתן בע"א ‪ 93/81‬אליאס נ'‬</w:t>
        <w:br/>
        <w:t>‫שיפר‪ ,‬פ"ד לז)‪) (1983) 450 ,444 (2‬להלן ‪ -‬שיפר (‪ ,‬בקבעו לאמור‪ ..." :‬אם תותר‬</w:t>
        <w:br/>
        <w:t>‫הרצועה‪ ,‬ובית המשפט ייתן גושפנקא לפגיעות ברכוש המשותף‪ ,‬שאינן אפסיות עד‬</w:t>
        <w:br/>
        <w:t>‫שכל בר דעת יראה בהן דבר של מה בכך‪ ,‬עלול הדבר לגרום להתמוטטותו של מוסד‬</w:t>
        <w:br/>
        <w:t>‫הבתים המשותפים‪ ,‬שיסודותיו מורכבים ומפותלים בלאו הכי‪ ,‬עד כדי כך שאיש‬</w:t>
        <w:br/>
        <w:t>‫הישר בעיניו יעשה ברכוש שהוא נחלת הדיירים כולם‪) ".‬ראו גם‪ :‬ת"א )מחוזי ת"א(‬</w:t>
        <w:br/>
        <w:t>‫‪ 2816/03‬קונצ'יצקי נ' שפלן‪ ,‬פסקה ‪ 23‬לפסק הדין‪ ,‬פורסם ב"נבו" )‪ ;(3.4.2006‬ח'‬</w:t>
        <w:br/>
        <w:t>‫דגן קניין על פרשת דרכים‪ ,‬תשס"ה‪.(396-395 ,2005-‬‬</w:t>
        <w:br/>
        <w:t>‫בהעדר הוראה בחוק המקרקעין המסדירה הצבת עגלות ילדים ברכוש המשותף‪ ,‬הרי‬        ‫‪.50‬‬</w:t>
        <w:br/>
        <w:t>‫שבהתאם להוראת סעיף ‪)5‬א( לתקנון המצוי‪ ,‬החלה על הבית המשותף דנן‪ ,‬האסיפה‬</w:t>
        <w:br/>
        <w:t>‫הכללית של בעלי הדירות בבית המשותף היא המוסמכת לקבל החלטה בעניין זה‬</w:t>
        <w:br/>
        <w:t>‫)ראו פסקאות ‪ 47-46‬לעיל(‪.‬‬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,‬לא עלה בידי הנתבעים להוכיח כי התקבלה החלטה של האסיפה‬           ‫‪.51‬‬</w:t>
        <w:br/>
        <w:t>‫הכללית המתירה הצבת עגלות ילדים ברחבת הכניסה לבית המשותף‪ .‬חרף פניות‬</w:t>
        <w:br/>
        <w:t>‫התובעת לנתבעים לפנות רחבת הכניסה בבית המשותף מעגלות הילדים המוצבות‬</w:t>
        <w:br/>
        <w:t>‫על ידם דרך קבע )ת‪ ;2/‬פרוטוקול דיון מיום ‪ ,29.1.2020‬עמוד ‪ 15‬שורות ‪,(15-1‬‬</w:t>
        <w:br/>
        <w:t>‫ביכרו הנתבעים שלא לעשות כן‪ ,‬לדידם בשל איפה ואיפה שנוקטת התובעת בעניין‬</w:t>
        <w:br/>
        <w:t>‫זה ביחס לבעלי דירות אחרים בבית המשותף‪ ,‬ומשקיים חדר עגלות ייעודי אשר הוסב‬</w:t>
        <w:br/>
        <w:t>‫על ידי התובעת למחסן‪ .‬ברם‪ ,‬לא עלה בידי הנתבעים להוכיח הפליה שנוקטת‬</w:t>
        <w:br/>
        <w:t>‫התובעת בעניין זה‪ ,‬כמו גם קיומו של חדר עגלות ייעודי בבית המשותף‪ .‬למותר‬</w:t>
        <w:br/>
        <w:t>‫לציין בהקשר זה ולמעלה מן הצורך כי "העובדה כי אחד הדיירים עשה דין לעצמו‬</w:t>
        <w:br/>
        <w:t>‫ברכוש המשותף‪ ,‬אינה יכולה לשמש היתר לדייר אחר לעשות גם הוא כמוהו‪ .‬שאם‬</w:t>
        <w:br/>
        <w:t>‫תאמר כן‪ ,‬פתחת פתח לכל הדיירים באותו בית משותף לנהוג ברכוש המשותף כבתוך‬</w:t>
        <w:br/>
        <w:t>‫שלהם‪) ".‬עניין שיפר‪ ,‬שם(‪.‬‬</w:t>
        <w:br/>
        <w:t>‫לנוכח האמור לעיל‪ ,‬הנני ליתן צו עשה המורה לנתבעים‪ ,‬ביחד ולחוד‪ ,‬לסלק עגלות‬    ‫‪.52‬‬</w:t>
        <w:br/>
        <w:t>‫ילדים שהציבו ברחבת הכניסה בבית המשותף‪ ,‬לאלתר‪.‬‬</w:t>
        <w:br/>
        <w:t>‫בנוסף‪ ,‬הנני ליתן צו מניעה האוסר על הנתבעים‪ ,‬ביחד ולחוד‪ ,‬להציב ציוד‬          ‫‪.53‬‬</w:t>
        <w:br/>
        <w:t>‫ומיטלטלין בשטחי הרכוש המשותף‪ ,‬אלא בהתאם להחלטות האסיפה הכללית של‬</w:t>
        <w:br/>
        <w:t>‫בעלי הדירות בבית המשותף ככל שתתקבלנה בעניין זה וכדין‪ ,‬וככל שהעניין אינו‬</w:t>
        <w:br/>
        <w:t>‫מוסדר במפורש בחוק המקרקעין )ע"ע‪ :‬התקנת דוד שמש‪ ,‬התקנת מעלית‪ ,‬התאמות‬</w:t>
        <w:br/>
        <w:t>‫לאדם עם מוגבלות וכו'(‪.‬‬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‫העתקת דודי שמש ממקומם והתקנת סולם בגג התחתון‬</w:t>
        <w:br/>
        <w:t>‫בכתב התביעה עתרה התובעת למתן צווי עשה המורים לנתבעים להעתיק שלושה‬           ‫‪.54‬‬</w:t>
        <w:br/>
        <w:t>‫דודי שמש משטח הגג התחתון בבית המשותף לשטח הגג העליון‪ ,‬וכן להתקין סולם‬</w:t>
        <w:br/>
        <w:t>‫בגג התחתון לאפשר גישה לגג העליון‪ .‬לטענת הנתבעים‪ ,‬דין התביעה בסעדים אלה‬</w:t>
        <w:br/>
        <w:t>‫להידחות מחמת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המחלוקת בעניין העתקת דודי השמש ממקומם נדונה והוכרעה בפסק‬        ‫‪.55‬‬</w:t>
        <w:br/>
        <w:t>‫הדין הקודם )עדות כהן‪ ,‬פרוטוקול הדיון מיום ‪ ,29.1.2020‬עמוד ‪ 12‬שורות‬</w:t>
        <w:br/>
        <w:t>‫‪ 26-25‬ועמוד ‪ 13‬שורות ‪ .(2-1‬בעניין זה נקבע בפסק הדין כי הנתבעים "יעתיקו‬</w:t>
        <w:br/>
        <w:t>‫בתיאום עם בעלי דודי השמש את הדודים והקולטים בצדו הצפוני מזרחי של הגג‬</w:t>
        <w:br/>
        <w:t>‫)הפונים דרומה(‪ ,‬אשר אינם חשופים על פי ממצאי דוח המומחה לקרינת שמש‪".‬‬</w:t>
        <w:br/>
        <w:t>‫)פסקה ‪)18‬ו( לפסק הדין(‪.‬‬</w:t>
        <w:br/>
        <w:t>‫הכלל בדבר מעשה בית דין מקים מחסום דיוני‪ ,‬השתק‪ ,‬לפני בעלי דין המונע כל‬       ‫‪.56‬‬</w:t>
        <w:br/>
        <w:t>‫התדיינות נוספת ביניהם בכל עניין או שאלה שנדונו והוכרעו בפסק דין סופי‪ .‬כלל‬</w:t>
        <w:br/>
        <w:t>‫זה מושתת על עקרון סופיות הדיון שההצדקה לו בשני שיקולים עיקריים‪ .‬האחד‪,‬‬</w:t>
        <w:br/>
        <w:t>‫אינטרס הציבור ב"הפעלה יעילה של מערכת בתי המשפט ומניעת כפל התדיינות‬</w:t>
        <w:br/>
        <w:t>‫והכרעות סותרות העלולות לפגוע ביציבות המשפט ובוודאות ההחלטות הניתנות‬</w:t>
        <w:br/>
        <w:t>‫מכוחו‪ ".‬השני‪ ,‬עניינו באינטרסים של בעלי הדין עצמם "למנוע ממי שניתנה לו‬</w:t>
        <w:br/>
        <w:t>‫הזדמנות הוגנת ומלאה למצות את עניינו בבית המשפט לשוב ולהטריד את יריבו‬</w:t>
        <w:br/>
        <w:t>‫באותו עניין" )ע"א ‪ 127/06‬בנק הפועלים בע"מ משכן נ' נגר‪ ,‬פסקה ‪ 14‬לפסק הדין‪,‬‬</w:t>
        <w:br/>
        <w:t>‫פורסם ב"נבו" )‪ ;(19.2.2009‬ראו גם‪ :‬ע"א ‪ 4087/04‬גורה נ' בנק לאומי לישראל‬</w:t>
        <w:br/>
        <w:t>‫בע"מ‪ ,‬פסקה ‪ 7‬לפסק הדין‪ ,‬פורסם ב"נבו" )‪ ;(8.9.2005‬נינה זלצמן מעשה בית דין‬</w:t>
        <w:br/>
        <w:t>‫בהליך האזרחי )תשנ"א‪.(15-12 ,(1991-‬‬</w:t>
        <w:br/>
        <w:t>‫כך בענייננו‪ ,‬משאין חולק כי בכתב התביעה עתרה התובעת לאכוף ביצוע פסק הדין‪.‬‬    ‫‪.57‬‬</w:t>
        <w:br/>
        <w:t>‫כפי שהובהר לתובעת בישיבת קדם משפט שהתקיימה לבירור התביעה )פרוטוקול‬</w:t>
        <w:br/>
        <w:t>‫הדיון מיום ‪ ,1.5.2019‬עמוד ‪ 8‬שורות ‪ ,(7-5‬לצורך אכיפת פסק הדין על התובעת‬</w:t>
        <w:br/>
        <w:t>‫לפעול בהתאם להוראות הדין‪ ,‬לרבות ככל שנדרש באמצעות הגשת בקשה לפי סעיף‬</w:t>
        <w:br/>
        <w:t>‫‪ 6‬לפקודת בזיון בית משפט לטריבונל שיפוטי זה‪ .‬דומה כי בגדרי הליך לאכיפת פסק‬</w:t>
        <w:br/>
        <w:t>‫הדין הקודם ניתן יהא להידרש לטענתה החלופית של התובעת אשר באה לראשונה‬</w:t>
        <w:br/>
        <w:t>‫בכתב סיכומיה‪ ,‬להורות חיוב הנתבעים בעלות העתקת דודי השמש ממקומם‪.‬‬</w:t>
        <w:br/>
        <w:t>‫לנוכח האמור לעיל‪ ,‬הנני לדחות התביעה למתן צו עשה המורה לנתבעים להעתיק‬        ‫‪.58‬‬</w:t>
        <w:br/>
        <w:t>‫ממקומם דודי השמש‪.‬‬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לסעד למתן צו עשה המורה לנתבעים להתקין סולם בגג התחתון לאפשר גישה‬       ‫‪.59‬‬</w:t>
        <w:br/>
        <w:t>‫לגג העליון‪ ,‬דינו להתקבל‪ .‬חרף טענת הנתבעים‪ ,‬לא מצאתי כי בפסק הדין הקודם‬</w:t>
        <w:br/>
        <w:t>‫נדונה והוכרעה מחלוקת בעניין זה‪ .‬אין חולק כי הנתבעים הרחיבו דירתם באמצעות‬</w:t>
        <w:br/>
        <w:t>‫בניה על גג הבית המשותף‪ ,‬כך שנוצר גג עליון חדש‪ .‬בהתאם להוראות חוק‬</w:t>
        <w:br/>
        <w:t>‫המקרקעין‪ ,‬הגג העליון מהווה רכוש משותף‪ ,‬משאין חולק כי לא הוצמד לדירה בבית‬</w:t>
        <w:br/>
        <w:t>‫המשותף )ראו הוראות סעיפים ‪ 52‬ו‪ 55-‬לחוק המקרקעין(‪ .‬בנסיבות אלה‪ ,‬משנוסף‬</w:t>
        <w:br/>
        <w:t>‫גג עליון לרכוש המשותף בבית המשותף בשל עבודות שביצעו הנתבעים להרחבת‬</w:t>
        <w:br/>
        <w:t>‫דירתם‪ ,‬סבורני כי עליהם החובה להבטיח גישה בטוחה לגג זה‪ ,‬לרבות לצורך‬</w:t>
        <w:br/>
        <w:t>‫החזקתו התקינה על מתקניו‪ .‬גישה כאמור לגג העליון תהא באמצעות סולם‪ ,‬אשר‬</w:t>
        <w:br/>
        <w:t>‫יותקן על ידי הנתבעים בהתאם להוראות התקן הישראלי‪.‬‬</w:t>
        <w:br/>
        <w:t>‫לפיכך‪ ,‬הנני ליתן צו עשה המורה לנתבעים‪ ,‬ביחד ולחוד‪ ,‬להתקין סולם על הגג‬      ‫‪.60‬‬</w:t>
        <w:br/>
        <w:t>‫התחתון בבית המשותף לאפשר גישה לגג העליון‪ .‬התקנת הסולם תיעשה על ידי איש‬</w:t>
        <w:br/>
        <w:t>‫מקצוע מורשה ומיומן בביצוע עבודות אלה‪ ,‬בהתאם להוראות התקן הישראלי‪ .‬זאת‪,‬‬</w:t>
        <w:br/>
        <w:t>‫בתוך ‪ 30‬ימים ממועד מתן פסק הדין‪ .‬לא יאוחר מ‪ 7-‬ימים מגמר ביצוע העבודות‪,‬‬</w:t>
        <w:br/>
        <w:t>‫ימציאו הנתבעים לתובעת אישור בכתב תימוכין להתקנת הסולם כאמור‪ ,‬בדואר‬</w:t>
        <w:br/>
        <w:t>‫רשום‪.‬‬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מצלמות ברכוש המשותף‬</w:t>
        <w:br/>
        <w:t>‫בכתב התביעה עתרה התובעת למתן צו עשה המורה לנתבעים להסיר מצלמות‬             ‫‪.61‬‬</w:t>
        <w:br/>
        <w:t>‫שהתקינו ברכוש המשותף בבית המשותף‪ ,‬בשל פגיעה בפרטיות בעלי הדירות בבית‬</w:t>
        <w:br/>
        <w:t>‫המשותף‪ .‬בכתב ההגנה עתרו הנתבעים לדחיית סעד זה‪ ,‬משכהן התקינה בעצמה‬</w:t>
        <w:br/>
        <w:t>‫מצלמה בקומה הראשונה בחדר המדרגות בסמוך לדירת הוריה‪ .‬מכל מקום‪ ,‬טענו‬</w:t>
        <w:br/>
        <w:t>‫הנתבעים כי אין המדובר במצלמה אלא "בתאורה שנועדה מטעמי הרתעה ואינה‬</w:t>
        <w:br/>
        <w:t>‫מפריעה לאיש‪) ".‬סעיף ‪ 133‬לכתב ההגנה וסעיף ‪ 203‬לתצהיר עדותם הראשית(‪.‬‬</w:t>
        <w:br/>
        <w:t>‫בישיבת קדם משפט שהתקיימה לפניי‪ ,‬התחמקו הנתבעים ממתן תשובה ברורה‬</w:t>
        <w:br/>
        <w:t>‫לשאלת המפקחת על רישום מקרקעין האם התקינו מצלמות ברכוש המשותף‪,‬‬</w:t>
        <w:br/>
        <w:t>‫בהשיבם "זה לא מצלמה ‪ ...‬יש מצלמת דמה לצורך הרתעה‪ ,‬אלו לא מצלמות‬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‫אמיתיות ‪ ...‬גבירתי רוצה לקרוא לזה מצלמות כשזה לא מצלמות‪ ,‬בסדר‪ ,‬אני עונה‬</w:t>
        <w:br/>
        <w:t>‫שאחד על הדלת שלנו‪ ,‬אחד על הגג ואחד לרחוב‪ .‬התקנתי שלוש מצלמות דמה ‪...‬‬</w:t>
        <w:br/>
        <w:t>‫מניתי ‪ 3‬מצלמות דמה מותקנות‪) ".‬פרוטוקול הדיון מיום ‪ ,1.5.2019‬עמוד ‪ 8‬שורות‬</w:t>
        <w:br/>
        <w:t>‫‪ 32-30‬ועמוד ‪ 9‬שורות ‪ .(4-1‬בחקירתו הנגדית סירב הנתבע ‪ 1‬להשיב על שאלות‬</w:t>
        <w:br/>
        <w:t>‫התובעת בקשר עם התקנת המצלמות ברכוש המשותף )פרוטוקול הדיון מיום‬</w:t>
        <w:br/>
        <w:t>‫‪ ,29.1.2020‬עמוד ‪ 22‬שורות ‪ .(22-21‬אך לשאלות המפקחת על רישום מקרקעין‬</w:t>
        <w:br/>
        <w:t>‫השיב כי מדובר ב"מצלמות דמה" )שם‪ ,‬עמוד ‪ 23‬שורות ‪.(4-2‬‬</w:t>
        <w:br/>
        <w:t>‫סבורני כי התקנת מצלמות בשטחי רכוש משותף בבית משותף אינה בגדר שימוש‬             ‫‪.62‬‬</w:t>
        <w:br/>
        <w:t>‫רגיל וסביר ברכוש המשותף‪ .‬זאת‪ ,‬משעניין זה דרוש בחינה ואיזון בין זכויות‬</w:t>
        <w:br/>
        <w:t>‫ואינטרסים נוגדים של בעלי הדירות בבית המשותף‪ ,‬בכללם זכויות יסוד העומדות‬</w:t>
        <w:br/>
        <w:t>‫לכל אדם בישראל‪ :‬זכות הפרטיות מכוחה חל‪ ,‬בין היתר‪ ,‬איסור על "צילום אדם‬</w:t>
        <w:br/>
        <w:t>‫כשהוא ברשות היחיד" )סעיפים ‪ 2-1‬לחוק הגנת הפרטיות‪ ,‬תשמ"א‪ ;1981-‬סעיף ‪7‬‬</w:t>
        <w:br/>
        <w:t>‫לחוק יסוד‪ :‬כבוד האדם וחירותו(; זכות השמירה על כבודו של אדם )סעיף ‪ 2‬לחוק‬</w:t>
        <w:br/>
        <w:t>‫יסוד‪ :‬כבוד האדם וחירותו(; זכות הקניין והשמירה עליו )סעיף ‪ 3‬לחוק יסוד‪ :‬כבוד‬</w:t>
        <w:br/>
        <w:t>‫האדם וחירותו(; וזכות האדם להגנה על חייו‪ ,‬גופו וכבודו )סעיף ‪ 4‬לחוק יסוד‪ :‬כבוד‬</w:t>
        <w:br/>
        <w:t>‫האדם וחירותו(‪.‬‬</w:t>
        <w:br/>
        <w:t>‫בעל דירה בבית משותף המבקש להתקין מצלמה בשטחי הרכוש המשותף ‪ -‬הכוללים‬            ‫‪.63‬‬</w:t>
        <w:br/>
        <w:t>‫על פי רוב את מבואת הכניסה לבית המשותף‪ ,‬חדר המדרגות‪ ,‬קירותיו החיצוניים של‬</w:t>
        <w:br/>
        <w:t>‫הבית המשותף וגגותיו ‪ -‬אינו יכול לעשות כן באופן חד צדדי‪ .‬עליו להביא העניין‬</w:t>
        <w:br/>
        <w:t>‫להחלטת האסיפה הכללית ‪ -‬אחד משני המוסדות שהופקדו על ניהול הבית המשותף‬</w:t>
        <w:br/>
        <w:t>‫‪ -‬האמונה היא על קביעת דרכי ניהולו של הרכוש המשותף והשימוש בו‪ ,‬כקבוע‬</w:t>
        <w:br/>
        <w:t>‫בהוראות סעיף ‪)5‬א( לתקנון המצוי; זולת אם נקבע אחרת בעניין זה בתקנון המוסכם‬</w:t>
        <w:br/>
        <w:t>‫החל על הבית המשותף‪.‬‬</w:t>
        <w:br/>
        <w:t>‫לצורך קבלת החלטה סדורה בעניין‪ ,‬המאזנת נכונה זכויות היסוד העומדות לבעלי‬         ‫‪.64‬‬</w:t>
        <w:br/>
        <w:t>‫הדירות בבית המשותף‪ ,‬על האסיפה הכללית להבטיח כי התקנת המצלמות ברכוש‬</w:t>
        <w:br/>
        <w:t>‫המשותף נעשית לתכליות מותרות בלבד ולאורן לבחון היבטים שונים הקשורים‬</w:t>
        <w:br/>
        <w:t>‫בהתקנת המצלמות‪ ,‬ובכללם‪ :‬מיקום המצלמות ופריסתן ברחבי הבית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‫זווית הצילום והמרחב הנקלט בעדשתן‪ ,‬האם בגדר רשות היחיד או רשות הרבים;‬</w:t>
        <w:br/>
        <w:t>‫משך זמן הצילום; תוצרי הצילום‪ ,‬לרבות זכות העיון והשימוש בהם‪ ,‬עיתוי העיון‬</w:t>
        <w:br/>
        <w:t>‫והשימוש )בזמן אמת ובדיעבד(‪ ,‬משך זמן שמירת תוצרי הצילום‪ ,‬ומסירתם לצד‬</w:t>
        <w:br/>
        <w:t>‫שלישי; עלות התקנת המצלמות והפעלתן והנשיאה בהוצאה זו‪.‬‬</w:t>
        <w:br/>
        <w:t>‫החלטת האסיפה הכללית תתקבל בהתאם להוראות הדין‪ ,‬לרבות ברוב הדרוש‬              ‫‪.65‬‬</w:t>
        <w:br/>
        <w:t>‫לקבלתה בהתאם להוראות סעיף ‪ 12‬לתקנון המצוי‪ ,‬ובשים לב לזכות וטו העומדת‬</w:t>
        <w:br/>
        <w:t>‫לבעל דירה אחרת בבית המשותף ככל שיש בהחלטה כדי לפגוע בזכויותיו‪ .‬למותר‬</w:t>
        <w:br/>
        <w:t>‫לציין‪ ,‬כי בעל דירה הרואה עצמו נפגע מהחלטת האסיפה הכללית‪ ,‬לרבות בעניין זה‪,‬‬</w:t>
        <w:br/>
        <w:t>‫רשאי לפעול בהתאם למלוא הוראות הדין‪ ,‬לרבות ככל שנדרש באמצעות הגשת‬</w:t>
        <w:br/>
        <w:t>‫תביעה מתאימה למפקח על רישום מקרקעין‪.‬‬</w:t>
        <w:br/>
        <w:t>‫בנסיבות דנן‪ ,‬טענו הנתבעים כי המצלמות שהתקינו ברכוש המשותף בבית המשותף‬       ‫‪.66‬‬</w:t>
        <w:br/>
        <w:t>‫הן מצלמות דמה‪ .‬אף זאת‪ ,‬לאחר שסירבו בתחילה להשיב במפורש בעניין זה הן‬</w:t>
        <w:br/>
        <w:t>‫לשאלות המפקחת על רישום מקרקעין בישיבת קדם משפט‪ ,‬הן לשאלות התובעת‬</w:t>
        <w:br/>
        <w:t>‫ולשאלות המפקחת בחקירתו הנגדית של הנתבע ‪ .1‬אין בידי לקבל טענתם הלאקונית‬</w:t>
        <w:br/>
        <w:t>‫של הנתבעים כי מדובר ב"מצלמות דמה"‪ ,‬משעדות הנתבע ‪ 1‬כמו גם דברי הנתבעת‬</w:t>
        <w:br/>
        <w:t>‫‪ 2‬בישיבת קדם משפט שהתקיימה לפניי לא היו מהימנים עליי‪ .‬לצורך הוכחת טענה‬</w:t>
        <w:br/>
        <w:t>‫זו‪ ,‬היה על הנתבעים לתמכה בחוות דעת מומחה )טכנאי מצלמות(‪ ,‬המאשר היות‬</w:t>
        <w:br/>
        <w:t>‫המצלמות מצלמות דמה שאינן פעילות‪ .‬משלא עשו כן‪ ,‬הנני לראות המצלמות‬</w:t>
        <w:br/>
        <w:t>‫שהתקינו הנתבעים ברכוש המשותף בבית המשותף מצלמות אמת‪.‬‬</w:t>
        <w:br/>
        <w:t>‫אין חולק‪ ,‬כי הנתבעים התקינו המצלמות באופן חד צדדי‪ ,‬מבלי שהתבקשה וממילא‬      ‫‪.67‬‬</w:t>
        <w:br/>
        <w:t>‫מבלי שהתקבלה בעניין זה החלטת האסיפה הכללית כמתחייב‪ .‬בתוך כך‪ ,‬ולנוכח‬</w:t>
        <w:br/>
        <w:t>‫הכחשת הנתבעים היות המצלמות מצלמות אמת‪ ,‬לא ניתן לשלול הפגיעה בזכות‬</w:t>
        <w:br/>
        <w:t>‫הפרטיות של בעלי הדירות בבית המשותף‪ ,‬כטענת התובעת‪ ,‬כמו גם צילומם ברשות‬</w:t>
        <w:br/>
        <w:t>‫היחיד‪ .‬לפיכך‪ ,‬הנני ליתן צו עשה‪ ,‬המורה לנתבעים‪ ,‬ביחד ולחוד‪ ,‬להסיר המצלמות‬</w:t>
        <w:br/>
        <w:t>‫שהתקינו ברחבי הבית המשותף‪ .‬זאת‪ ,‬בתוך ‪ 30‬ימים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לטענות התובעת בכתב הסיכומים‪ ,‬באשר לאי ביצוע חיובים שהושתו על‬           ‫‪.68‬‬</w:t>
        <w:br/>
        <w:t>‫הנתבעים בפסק הדין הקודם‪ ,‬רשאית התובעת לאכוף ביצועם בהתאם להוראות הדין‪,‬‬</w:t>
        <w:br/>
        <w:t>‫לרבות ככל שנדרש באמצעות הגשת בקשה לפי סעיף ‪ 6‬לפקודת בזיון בית משפט‬</w:t>
        <w:br/>
        <w:t>‫לטריבונל שיפוטי זה‪ .‬דברים אלה נכונים אף ביחס לחיובים שנקבעו בפסק דין זה‪,‬‬</w:t>
        <w:br/>
        <w:t>‫ככל שלא יבוצעו על ידי הנתבעים במועדם‪.‬‬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‫הנני להורות חיוב הנתבעים לשלם לתובעת‪ ,‬ביחד ולחוד‪ ,‬סך של ‪ 8,625‬ש"ח‪ ,‬בגין‬    ‫‪.69‬‬</w:t>
        <w:br/>
        <w:t>‫חלקם בהוצאות החזקה שוטפות ומיוחדות‪ ,‬כמפורט להלן‪:‬‬</w:t>
        <w:br/>
        <w:t>‫א‪ .‬סך של ‪ 1,160‬ש"ח‪ ,‬בגין חלקם בהוצאות החזקה שוטפות עבור החודשים‬</w:t>
        <w:br/>
        <w:t>‫ספטמבר עד דצמבר ‪ ,2015‬נובמבר עד דצמבר ‪ 2017‬וינואר עד דצמבר ‪18) 2018‬‬</w:t>
        <w:br/>
        <w:t>‫חודשים(‪.‬‬</w:t>
        <w:br/>
        <w:t>‫ב‪ .‬סך של ‪ 3,000‬ש"ח‪ ,‬בגין איטום גג הבית המשותף‪ ,‬כשיעור חלקם בהתאם לפסק‬</w:t>
        <w:br/>
        <w:t>‫הדין הקודם‪.‬‬</w:t>
        <w:br/>
        <w:t>‫ג‪ .‬סך של ‪ 322‬ש"ח‪ ,‬חלקם בהוצאות החזקה בגין הרחבת דלת מחסן ותיקון חלון‬</w:t>
        <w:br/>
        <w:t>‫חדר האשפה‪.‬‬</w:t>
        <w:br/>
        <w:t>‫ד‪ .‬סך של ‪ 1,000‬ש"ח‪ ,‬בגין פינוי פסולת בניה מגג הבית המשותף‪.‬‬</w:t>
        <w:br/>
        <w:t>‫ה‪ .‬סך של ‪ 3,071‬ש"ח‪ ,‬בגין חידוש רולקות איטום סביב מסגרת דלת הכניסה לגג‬</w:t>
        <w:br/>
        <w:t>‫הבית המשותף והשבת הדלת שהוסרה‪.‬‬</w:t>
        <w:br/>
        <w:t>‫ו‪ .‬סך של ‪ 72‬ש"ח‪ ,‬חלקם בהוצאות החזקה בגין סיוד גג הבית המשותף‪.‬‬</w:t>
        <w:br/>
        <w:t>‫לסכומים אלה יתווספו הפרשי הצמדה וריבית כחוק ממועד הגשת התביעה‬              ‫‪.70‬‬</w:t>
        <w:br/>
        <w:t>‫)‪ (8.11.2018‬ועד למועד מלוא התשלום בפועל‪.‬‬</w:t>
        <w:br/>
        <w:t>‫דין התביעה לחיוב הנתבעים בתשלום הוצאה שנדרשה להסרת עמודי בטון‪ ,‬מנעולים‬     ‫‪.71‬‬</w:t>
        <w:br/>
        <w:t>‫ושרשרת בשטח ציבורי שאינו נמנה עם הבית המשותף‪ ,‬להידחות‪.‬‬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התביעה לחיוב הנתבעים בתשלום פיצוי כספי על דרך האומדנה בגין עבודות‬       ‫‪.72‬‬</w:t>
        <w:br/>
        <w:t>‫לפינוי מקלט הבית המשותף מציוד ומיטלטלין‪ ,‬להידחות‪.‬‬</w:t>
        <w:br/>
        <w:t>‫הנני ליתן צו עשה המורה לנתבעים‪ ,‬ביחד ולחוד‪ ,‬לסלק עגלות ילדים שהציבו‬         ‫‪.73‬‬</w:t>
        <w:br/>
        <w:t>‫ברחבת הכניסה בבית המשותף‪ ,‬לאלתר‪.‬‬</w:t>
        <w:br/>
        <w:t>‫הנני ליתן צו מניעה האוסר על הנתבעים‪ ,‬ביחד ולחוד‪ ,‬להציב ציוד ומיטלטלין‬       ‫‪.74‬‬</w:t>
        <w:br/>
        <w:t>‫בשטחי הרכוש המשותף‪ ,‬אלא בהתאם להחלטות האסיפה הכללית של בעלי הדירות‬</w:t>
        <w:br/>
        <w:t>‫בבית המשותף‪ ,‬ככל שתתקבלנה בעניין זה וכדין‪.‬‬</w:t>
        <w:br/>
        <w:t>‫הנני ליתן צו עשה המורה לנתבעים‪ ,‬ביחד ולחוד‪ ,‬להתקין סולם על הגג התחתון‬       ‫‪.75‬‬</w:t>
        <w:br/>
        <w:t>‫בבית המשותף לאפשר גישה לגג העליון‪ .‬התקנת הסולם תיעשה על ידי איש מקצוע‬</w:t>
        <w:br/>
        <w:t>‫מורשה ומיומן בביצוע עבודות אלה‪ ,‬בהתאם להוראות התקן הישראלי‪ .‬זאת‪ ,‬בתוך‬</w:t>
        <w:br/>
        <w:t>‫‪ 30‬ימים ממועד מתן פסק הדין‪ .‬לא יאוחר מ‪ 7-‬ימים מגמר ביצוע העבודות‪ ,‬ימציאו‬</w:t>
        <w:br/>
        <w:t>‫הנתבעים לתובעת אישור בכתב תימוכין להתקנת הסולם כאמור‪ ,‬בדואר רשום‪.‬‬</w:t>
        <w:br/>
        <w:t>‫הנני ליתן צו עשה‪ ,‬המורה לנתבעים‪ ,‬ביחד ולחוד‪ ,‬להסיר המצלמות שהתקינו ברחבי‬    ‫‪.76‬‬</w:t>
        <w:br/>
        <w:t>‫הבית המשותף‪ .‬זאת‪ ,‬בתוך ‪ 30‬ימים ממועד מתן פסק הדין‪.‬‬</w:t>
        <w:br/>
        <w:t>‫דין התביעה למתן צו עשה המורה לנתבעים להעתיק ממקומם דודי שמש‪ ,‬להידחות‪.‬‬       ‫‪.77‬‬</w:t>
        <w:br/>
        <w:t>‫אשר להוצאות המשפט‪ ,‬כלל הוא בדין הישראלי כי בעל דין שהפסיד בהליך המשפטי‬      ‫‪.78‬‬</w:t>
        <w:br/>
        <w:t>‫יחויב בהוצאותיו של בעל הדין שזכה בו 'שלא יצא שכרו בהפסדו'‪ ,‬וכי רק בנסיבות‬</w:t>
        <w:br/>
        <w:t>‫מיוחדות רשאי בית המשפט להימנע מלפסוק לו הוצאות‪ .‬זאת‪ ,‬כדי למנוע חיסרון‬</w:t>
        <w:br/>
        <w:t>‫כיס של הצד הזוכה‪ ,‬להרתיע תובעים מנקיטת הליכי סרק ולעודד נתבעים להימנע‬</w:t>
        <w:br/>
        <w:t>‫מהתגוננות סרק מפני תביעה ראויה )רע"א ‪Magic Software Enterprises 7650/20‬‬</w:t>
        <w:br/>
        <w:t>‫‪ Ltd‬נ' פאיירפלאי בע"מ‪ ,‬פסקאות ‪ 14-13 ,9‬לפסק הדין‪ ,‬פורסם ב"נבו"‬</w:t>
        <w:br/>
        <w:t>‫)‪ .((28.12.2020‬כפי שמורנו הוראת תקנה ‪)151‬א( לתקנות סדר הדין האזרחי‪,‬‬</w:t>
        <w:br/>
        <w:t>‫תשע"ט‪" ,2018-‬חיוב בעל דין בתשלום הוצאות נועד לשפות את בעל הדין שכנגד‬</w:t>
        <w:br/>
        <w:t>‫על הוצאותיו בהליך בהתחשב בתוצאותיו‪ ,‬כמשאבים שנדרשו לניהולו‪ ,‬ובהתנהלות‬</w:t>
        <w:br/>
        <w:t>‫בעלי הדין‪) ".‬תחולתה בנסיבות דנן מכוח הוראת תקנה ‪)180‬ג()‪ (1‬לתקנות סדר הדין‬</w:t>
        <w:br/>
        <w:t>‫האזרחי(‪ .‬אשר לשיעור ההוצאות‪ ,‬אימץ מתקין התקנות החדשות ההלכה שנפסקה‬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תיק‪6/557/2018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במרוצת השנים‪ ,‬לפיה בעל דין יחויב בהוצאותיו הריאליות של הצד‬</w:t>
        <w:br/>
        <w:t>‫שכנגד‪ ,‬כפי שהוכחו על ידו‪ ,‬בכפוף להיותן סבירות‪ ,‬מידתיות והכרחיות לניהול‬</w:t>
        <w:br/>
        <w:t>‫ההליך‪ .‬בתוך כך‪ ,‬וברוח עקרונות היסוד הקבועים בחלק א' לתקנות סדר הדין‬</w:t>
        <w:br/>
        <w:t>‫האזרחי‪ ,‬יתחשב בית המשפט "בשווי הסעד שנפסק וביחס שבינו לבין הסכום‬</w:t>
        <w:br/>
        <w:t>‫שנתבע‪ ,‬בדרך שבה ניהלו בעלי הדין את הדיון‪ ,‬במורכבות ההליך‪ ,‬בהשקעת‬</w:t>
        <w:br/>
        <w:t>‫המשאבים בהכנתו ובניהולו ובסכום ההוצאות שהתבקש‪) ".‬תקנה ‪)153‬ג( לתקנות‬</w:t>
        <w:br/>
        <w:t>‫סדר הדין האזרחי; ראו גם‪ :‬ע"א ‪ 2617/00‬מחצבות כנרת נ' הוועדה המקומית לתכנון‬</w:t>
        <w:br/>
        <w:t>‫ולבנייה נצרת עילית‪ ,‬פ"ד ס)‪ ;(2005) 615-612 ,600 (1‬ע"א ‪ 9535/04‬סיעת 'ביאליק‬</w:t>
        <w:br/>
        <w:t>‫‪ '10‬נ' סיעת 'יש עתיד לביאליק'‪ ,‬פ"ד ס)‪ ;(2005) 395 ,391 (1‬ע"א ‪9648/16‬‬</w:t>
        <w:br/>
        <w:t>‫אורהייטק ‪ GIS‬בע"מ נ' חן אביטן משרד עורכי דין‪ ,‬פסקה ‪ 67‬לפסק הדין‪ ,‬פורסם‬</w:t>
        <w:br/>
        <w:t>‫ב"נבו" )‪.((28.2.2018‬‬</w:t>
        <w:br/>
        <w:t>‫בנסיבות דנן‪ ,‬התקבלה התביעה על מרבית סעדיה‪ .‬באזני מכלול השיקולים דלעיל‬        ‫‪.79‬‬</w:t>
        <w:br/>
        <w:t>‫בהתאם לאמות המידה וכפי ההוצאות שהוכחו לפניי‪ ,‬הנני לחייב הנתבעים‪ ,‬ביחד‬</w:t>
        <w:br/>
        <w:t>‫ולחוד‪ ,‬לשלם לתובעת הוצאות ההליך בסך של ‪ 3,000‬ש"ח‪ .‬התשלום יבוצע בתוך‬</w:t>
        <w:br/>
        <w:t>‫‪ 30‬ימים ממועד מתן פסק הדין‪ .‬לאחר מועד זה יישא החיוב הפרשי הצמדה וריבית‬</w:t>
        <w:br/>
        <w:t>‫כחוק‪ ,‬ממועד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,‬י"ח שבט תשפ"א‪ 31 ,‬ינואר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6/557/2018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