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6/245/2020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2021-01-25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‫ביטמן אינה‬                        ‫התובעת‪:‬‬</w:t>
        <w:br/>
        <w:t>‫נורדאו מכס ‪ ,3‬פתח תקווה‬</w:t>
        <w:br/>
        <w:t>‫טל'‪054-4661046:‬‬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 יואב‬                        ‫הנתבע‪:‬‬</w:t>
        <w:br/>
        <w:t>‫נורדאו מכס ‪ ,3‬פתח תקווה‬</w:t>
        <w:br/>
        <w:t>‫טל'‪058-4999669:‬‬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שהגישה בעלים של דירה בבית משותף המורה לבעלים של‬          ‫‪.1‬‬</w:t>
        <w:br/>
        <w:t>‫דירה אחרת בבית המשותף לתקן ליקויים בדירה האחרת‪ ,‬ולתקן נזקי הרטיבות‬</w:t>
        <w:br/>
        <w:t>‫בדירת התובעת אשר נגרמו בשל ליקויים אלה לצורך השבת מצבה הפיסי של הדירה‬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נורדאו מכס ‪ 3‬בפתח תקווה‪ ,‬הרשום‬           ‫‪.2‬‬</w:t>
        <w:br/>
        <w:t>‫בפנקס הבתים המשותפים חלקה ‪ 82‬בגוש ‪) 6374‬להלן ‪" -‬הבית המשותף"(‪.‬‬</w:t>
        <w:br/>
        <w:t>‫התובעת‪ ,‬אינה ביטמן )להלן ‪" -‬התובעת"(‪ ,‬היא הבעלים של דירה המצויה בקומה‬</w:t>
        <w:br/>
        <w:t>‫הראשונה בבית המשותף‪ ,‬הרשומה בפנקס הבתים המשותפים תת חלקה ‪ .2‬הנתבע‪,‬‬</w:t>
        <w:br/>
        <w:t>‫יואב להב )להלן ‪" -‬הנתבע"(‪ ,‬הוא הבעלים של דירת המצויה בקומה השניה בבית‬</w:t>
        <w:br/>
        <w:t>‫המשותף מעל דירת התובעת‪ ,‬הרשומה בפנקס הבתים המשותפים תת חלקה ‪.4‬‬</w:t>
        <w:br/>
        <w:t>‫כנטען בכתב התביעה‪ ,‬מזה עשור סובלת דירת התובעת מנזקי רטיבות ונזילה‬          ‫‪.3‬‬</w:t>
        <w:br/>
        <w:t>‫במוקדים שונים בדירה‪ .‬חרף פניות רבות לנתבע לתקן הליקויים בדירתו הגורמים‬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‫לנזקי הרטיבות‪ ,‬הושבו פניה של התובעת ריקם‪ .‬בתוך כך‪ ,‬פעלה התובעת מעת לעת‬</w:t>
        <w:br/>
        <w:t>‫לתיקון נזקי הרטיבות בדירתה‪ ,‬אך משלא תוקנו הליקויים בדירת הנתבע שבו‬</w:t>
        <w:br/>
        <w:t>‫הנזקים ופשטו בדירתה‪ .‬בצר לה ומשהחל ליפול מתקרת הדירה טיח‪ ,‬שכרה‬</w:t>
        <w:br/>
        <w:t>‫התובעת שירותיו של המומחה עוז כרמי מחברת "צינורות אינסטלציה ואיתור‬</w:t>
        <w:br/>
        <w:t>‫נזילות"‪ .‬בשל סירוב הנתבע לשתף פעולה עם ביצוע בדיקה בדירתו‪ ,‬בדק המומחה‬</w:t>
        <w:br/>
        <w:t>‫דירת התובעת בלבד‪ .‬כעולה מחוות דעת המומחה מיום ‪ ,27.1.2020‬אשר צורפה‬</w:t>
        <w:br/>
        <w:t>‫לכתב התביעה‪ ,‬בדירת התובעת רטיבות פעילה ונשירת טיח במוקדים רבים‪ ,‬לרבות‬</w:t>
        <w:br/>
        <w:t>‫בתקרת המטבח‪ ,‬בתקרת חדר השינה ובתקרת הסלון‪.‬‬</w:t>
        <w:br/>
        <w:t>‫בכתב ההגנה הכחיש הנתבע טענות התובעת‪ .‬לטענתו‪ ,‬אין בדירתו כל ליקוי הגורם‬        ‫‪.4‬‬</w:t>
        <w:br/>
        <w:t>‫לנזקי הרטיבות בדירת התובעת‪ ,‬בשים לב כי אם היה המומחה מטעם התובעת סר‬</w:t>
        <w:br/>
        <w:t>‫לדירתו היה נוכח כי "הרצפה יבשה לחלוטין"‪ .‬לחלופין‪ ,‬ככל שבדירתו ליקויים‪,‬‬</w:t>
        <w:br/>
        <w:t>‫הרי שמקורם לפני כעשור‪ ,‬קודם לרכישתו הדירה‪ ,‬ולפיכך החבות לתקנם חלה על‬</w:t>
        <w:br/>
        <w:t>‫בעליה הקודמים של הדירה‪ .‬עוד כנטען‪ ,‬הבית המשותף הוא מבנה ישן מאד‪ ,‬בן ‪60‬‬</w:t>
        <w:br/>
        <w:t>‫שנים‪ ,‬ולכן אפשר כי הגורם לנזקי הרטיבות בדירת התובעת הוא ליקויים ברכוש‬</w:t>
        <w:br/>
        <w:t>‫המשותף הן מעת הבניה הן בלאי טבעי‪ ,‬אשר האחריות לתקנם חלה על נציגות הבית‬</w:t>
        <w:br/>
        <w:t>‫המשותף‪ .‬לפיכך‪ ,‬עתר הנתבע לדחיית התביעה‪.‬‬</w:t>
        <w:br/>
        <w:t>‫ישיבת קדם משפט לבירור התביעה נקבעה ליום ‪.24.9.2020‬‬      ‫‪.5‬‬</w:t>
        <w:br/>
        <w:t>‫ביום ‪ 7.7.2020‬עתר הנתבע בבקשה לדחיית מועד הדיון בשנה‪ .‬זאת לנוכח גילו‬          ‫‪.6‬‬</w:t>
        <w:br/>
        <w:t>‫והימצאו בקבוצת סיכון להידבק בנגיף הקורונה‪.‬‬</w:t>
        <w:br/>
        <w:t>‫בהחלטה מיום ‪ 8.7.2020‬דחיתי הבקשה‪ .‬עם זאת‪ ,‬הורתי לצדדים ליתן עמדתם‬             ‫‪.7‬‬</w:t>
        <w:br/>
        <w:t>‫לעניין מינוי מומחה מטעם המפקחת על רישום המקרקעין‪ ,‬אשר יבדוק הגורם‬</w:t>
        <w:br/>
        <w:t>‫לרטיבות הנטענת בדירת התובעת וימליץ העבודות הדרושות לתיקון ליקויים ככל‬</w:t>
        <w:br/>
        <w:t>‫שיימצאו בדירת הנתבע‪ ,‬ולתיקון נזקי הרטיבות בדירת התובעת‪.‬‬</w:t>
        <w:br/>
        <w:t>‫ביום ‪ 20.7.2020‬נתנו התובעת והנתבע‪ ,‬כל אחד בנפרד‪ ,‬הסכמתם למינוי מומחה‬          ‫‪.8‬‬</w:t>
        <w:br/>
        <w:t>‫מטעם המפקחת על רישום מקרקעין‪ .‬בתוך כך‪ ,‬עתר הנתבע להשית מלוא שכר‬</w:t>
        <w:br/>
        <w:t>‫המומחה על התובעת‪ ,‬וכן כי המומחה יתייחס בחוות דעתו לאפשרות היגרם נזקי‬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‫הרטיבות בדירת התובעת בליקויים ברכוש המשותף‪ ,‬כמו גם המועד שבו נגרמו‬</w:t>
        <w:br/>
        <w:t>‫נזקים אלה‪.‬‬</w:t>
        <w:br/>
        <w:t>‫בהחלטה מיום ‪ 20.7.2020‬הורתי‪ ,‬בהסכמת הצדדים‪ ,‬מינוי מומחה מטעם המפקחת‬        ‫‪.9‬‬</w:t>
        <w:br/>
        <w:t>‫על רישום מקרקעין‪ ,‬מר דניאל אברג'יל מחברת "נו‪-‬ליק" )להלן ‪" -‬המומחה"(‬</w:t>
        <w:br/>
        <w:t>‫לבדוק הרטיבות הנטענת בדירת התובעת וליתן חוות דעת בשאלת הגורם לרטיבות‬</w:t>
        <w:br/>
        <w:t>‫והעבודות הדרושות לתיקון הליקויים בדירת הנתבע‪ ,‬ככל שנמצאו‪ ,‬ולתיקון נזקי‬</w:t>
        <w:br/>
        <w:t>‫הרטיבות שנגרמו בשל ליקויים אלה לדירת התובעת לצורך השבת מצבה הפיסי‬</w:t>
        <w:br/>
        <w:t>‫לקדמותו‪.‬‬</w:t>
        <w:br/>
        <w:t>‫המומחה עתר בבקשה למתן הוראות‪ ,‬בשל ביטולים חוזרים ונשנים של הנתבע‬          ‫‪.10‬‬</w:t>
        <w:br/>
        <w:t>‫מועדים שנקבעו לביקור המומחה בדירות הצדדים לצורך בדיקתן ומתן חוות הדעת‪.‬‬</w:t>
        <w:br/>
        <w:t>‫בהחלטה מיום ‪ 13.9.2020‬הורתי כי ככל שהנתבע לא יאפשר ביצוע הבדיקה במועד‬     ‫‪.11‬‬</w:t>
        <w:br/>
        <w:t>‫נוסף שיתואם על ידי המומחה‪ ,‬יחויב הנתבע בהוצאות המומחה והתובעת‪.‬‬</w:t>
        <w:br/>
        <w:t>‫ביום ‪ 27.9.2020‬ניתנה חוות דעת המומחה‪ ,‬לאחר שביום ‪ 17.9.2020‬ביקר בדירות‬    ‫‪.12‬‬</w:t>
        <w:br/>
        <w:t>‫הצדדים בבית המשותף )להלן ‪" -‬חוות דעת המומחה"(‪ .‬בהתאם לחוות הדעת‪,‬‬</w:t>
        <w:br/>
        <w:t>‫סריקה תרמית של דירת התובעת הדגימה הממצאים הבאים‪" :‬סימני רטיבות בליווי‬</w:t>
        <w:br/>
        <w:t>‫נפילת שכבת טיח וברזל בניין חשוף בתקרת מטבח הדירה; סימני רטיבות בתקרת‬</w:t>
        <w:br/>
        <w:t>‫סלון הדירה הגובל עם מסדרון חדרים; רטיבות בתקרת חדר שינה הגובל עם חדר‬</w:t>
        <w:br/>
        <w:t>‫הרחצה‪) ".‬סעיף א' בעמוד ‪ 8‬לחוות דעת המומחה(‪ .‬המומחה הוסיף וביצע סריקה‬</w:t>
        <w:br/>
        <w:t>‫תרמית של דירת הנתבע‪ ,‬אשר הדגימה הממצאים הבאים‪" :‬רטיבויות מעל פנלים‬</w:t>
        <w:br/>
        <w:t>‫בקיר חדר שינה הגובל עם אמבט חדר רחצה; רטיבויות מעל פנלים בקיר חדר שרות‬</w:t>
        <w:br/>
        <w:t>‫ובקיר מטבח; עוד יצוין כי על גבי רצפת מטבח הדירה וחדר הרחצה מונח ציפוי‬</w:t>
        <w:br/>
        <w:t>‫ויניל ‪ PVC‬המודבק על גבי אריחי הריצוף‪ .‬תחת ארון המטבח )עקב ביצוע מעקף‬</w:t>
        <w:br/>
        <w:t>‫לקו ניקוז מטבח הדירה( נותרה תחתית הארון חשופה ולא הושבו אריחים תחת‬</w:t>
        <w:br/>
        <w:t>‫הארון‪) ".‬שם(‪.‬‬</w:t>
        <w:br/>
        <w:t>‫המומחה הוסיף וקבע בחוות הדעת‪ ,‬כי הגורם לנזקי הרטיבות בדירת התובעת הוא‬     ‫‪.13‬‬</w:t>
        <w:br/>
        <w:t>‫ליקויים בדירת הנתבע‪ ,‬כמפורט בחוות הדעת‪ (1)" :‬נזילה מקו ניקוז אמבט‪ ,‬עשוי‬</w:t>
        <w:br/>
        <w:t>‫עופרת‪ ,‬חדר רחצה; )‪ (2‬חדירות מים ממפגש משטח שיש עבודה מטבח עם חיפוי‬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הנובע מאיטום לקוי הגורם לרטיבות בהעדר אריחים תחת ארון המטבח‬</w:t>
        <w:br/>
        <w:t>‫ועדות לרטיבות ממושכת בגב ארון )אבנית(; )‪ (3‬חשד לכשל בפיקוק ‪ /‬ניתוק קו‬</w:t>
        <w:br/>
        <w:t>‫דלוחין הדירה מקו דלוחין משותף‪ ,‬ממנו הדירה נותקה‪) ".‬סעיף ב' בעמוד ‪ 8‬לחוות‬</w:t>
        <w:br/>
        <w:t>‫דעת המומחה(‪.‬‬</w:t>
        <w:br/>
        <w:t>‫המומחה הוסיף ופירט בחוות הדעת העבודות הדרושות לתיקון הליקויים בדירת‬        ‫‪.14‬‬</w:t>
        <w:br/>
        <w:t>‫הנתבע )סעיף ג' בעמוד ‪ 9‬לחוות הדעת(‪ ,‬וכן העבודות הדרושות לתיקון הנזקים‬</w:t>
        <w:br/>
        <w:t>‫בדירת התובעת לצורך השבת מצבה הפיסי לקדמותו )סעיף ה' בעמוד ‪ 10‬לחוות‬</w:t>
        <w:br/>
        <w:t>‫הדעת(‪.‬‬</w:t>
        <w:br/>
        <w:t>‫בהחלטה מיום ‪ 13.10.2020‬הורתי לצדדים ליתן עמדתם לעניין משלוח שאלות‬          ‫‪.15‬‬</w:t>
        <w:br/>
        <w:t>‫הבהרה למומחה וחקירתו על חוות הדעת‪.‬‬</w:t>
        <w:br/>
        <w:t>‫ביום ‪ 15.11.2020‬ניתנה חוות דעתו המשלימה של המומחה במענה לשאלות‬             ‫‪.16‬‬</w:t>
        <w:br/>
        <w:t>‫הבהרה מטעם הנתבע‪.‬‬</w:t>
        <w:br/>
        <w:t>‫בהחלטה מיום ‪ 16.11.2020‬הורתי לנתבע ליתן עמדתו האם הוא מבקש לחקור‬           ‫‪.17‬‬</w:t>
        <w:br/>
        <w:t>‫המומחה על חוות הדעת‪ .‬אם לאו‪ ,‬ולנוכח חווֹת דעת המומחה‪ ,‬ליתן עמדתו לעניין‬</w:t>
        <w:br/>
        <w:t>‫ביצוע העבודות הדרושות לתיקון הליקויים בדירתו ולתיקון נזקי הרטיבות בדירת‬</w:t>
        <w:br/>
        <w:t>‫התובעת‪ ,‬כמפורט בחוות דעת המומחה‪.‬‬</w:t>
        <w:br/>
        <w:t>‫בתגובה מיום ‪ 26.11.2020‬הודיע הנתבע כי הוא אינו מבקש לחקור המומחה על‬        ‫‪.18‬‬</w:t>
        <w:br/>
        <w:t>‫חוות הדעת‪ .‬בתוך כך‪ ,‬עתר בבקשה להגיש חוות דעת מומחה מטעמו‪.‬‬</w:t>
        <w:br/>
        <w:t>‫בנסיבות העניין‪ ,‬הורתי מועד דיון בתביעה ליום ‪ .7.12.2020‬הנתבע עתר לדחיית‬    ‫‪.19‬‬</w:t>
        <w:br/>
        <w:t>‫מועד הדיון‪ .‬בהתאם להחלטתי מיום ‪ 1.12.2020‬ובהסכמת הנתבע‪ ,‬הורתי כי הדיון‬</w:t>
        <w:br/>
        <w:t>‫יתקיים באמצעות היוועדות חזותית ) ‪.( ZOOM‬‬</w:t>
        <w:br/>
        <w:t>‫ביום ‪ 1.12.2020‬התקיים לפניי דיון בתביעה‪ .‬בפתחו עמדה התובעת על נזקי‬         ‫‪.20‬‬</w:t>
        <w:br/>
        <w:t>‫הרטיבות הקשים בדירתה המחמירים עם חלוף הזמן‪ ,‬לרבות טיח הנופל מהתקרה‬</w:t>
        <w:br/>
        <w:t>‫והמסכן אותה ואת אמה המבוגרת הדרה עמה בדירה‪ .‬עוד הלינה התובעת על אוזלת‬</w:t>
        <w:br/>
        <w:t>‫יד הנתבע‪ ,‬אשר עומד על סירובו שלא לתקן ליקויים בדירתו ופועל לדחיית בירור‬</w:t>
        <w:br/>
        <w:t>‫התביעה בכל דרך‪ .‬הנתבע עמד על בקשתו למינוי מומחה מטעמו לבדוק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‫הצדדים‪ ,‬משלא נתן כל הסכמה למינוי המומחה מטעם המפקחת על רישום‬</w:t>
        <w:br/>
        <w:t>‫מקרקעין‪ .‬לאחר ששמעתי טענות הצדדים‪ ,‬דחיתי בהחלטה מנומקת במעמד הדיון‬</w:t>
        <w:br/>
        <w:t>‫טענת הנתבע לפיה לא ניתנה הסכמתו למינוי המומחה‪ ,‬וכן דחיתי בקשתו לאפשר‬</w:t>
        <w:br/>
        <w:t>‫לו להגיש חוות דעת מומחה מטעמו‪ .‬זאת‪ ,‬לנוכח הוראת תקנה ‪)130‬ג( לתקנות סדר‬</w:t>
        <w:br/>
        <w:t>‫הדין האזרחי‪ ,‬התשמ"ד‪ ,1984-‬המורנו כי משמונה מומחה מטעם בית המשפט‬</w:t>
        <w:br/>
        <w:t>‫בהסכמת בעלי הדין‪ ,‬יראו הסכמה זו הסדר דיוני לפיו‪ ,‬בין היתר‪ ,‬לא יוגשו חוות‬</w:t>
        <w:br/>
        <w:t>‫דעת מומחה מטעם בעלי הדין‪ .‬משהצדדים לא ביקשו לחקור המומחה על חוות‬</w:t>
        <w:br/>
        <w:t>‫הדעת‪ ,‬הורתי מועדים להגשת סיכומים בכתב‪.‬‬</w:t>
        <w:br/>
        <w:t>‫ביני לביני‪ ,‬עתר הנתבע בבקשות נוספות לתיקון פרוטוקול הדיון ולעיון מחדש‬      ‫‪.21‬‬</w:t>
        <w:br/>
        <w:t>‫בהחלטה שלא להתיר לו הגשת חוות דעת מומחה מטעמו‪.‬‬</w:t>
        <w:br/>
        <w:t>‫הצדדים הגישו כתבי סיכומים‪ .‬אביא להלן עיקרם‪.‬‬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.‬אין חולק כי בדירתה נזקי רטיבות‪ ,‬אשר‬       ‫‪.23‬‬</w:t>
        <w:br/>
        <w:t>‫מקורם בליקויים בדירת הנתבע‪ .‬זאת‪ ,‬כנתמך בחוות דעת המומחה מטעם המפקחת‬</w:t>
        <w:br/>
        <w:t>‫על רישום מקרקעין ובחוות דעת מומחה מטעמה אשר צורפה לכתב התביעה‪ .‬חרף‬</w:t>
        <w:br/>
        <w:t>‫האמור‪ ,‬עומד הנתבע על סירובו לתקן הליקויים‪ ,‬תוך שהוא מאריך ומסרבל בירור‬</w:t>
        <w:br/>
        <w:t>‫התביעה דנן‪ ,‬בעטיים נאלצים התובעת והוריה המבוגרים להתגורר בדירה אשר טיח‬</w:t>
        <w:br/>
        <w:t>‫נופל על ראשם‪ .‬בתוך כך‪ ,‬עתרה התובעת לחיוב הנתבע במלוא הוצאות המשפט‬</w:t>
        <w:br/>
        <w:t>‫שנגרמו לה‪ ,‬כמפורט בכתב הסיכומים‪.‬‬</w:t>
        <w:br/>
        <w:t>‫לטענת הנתבע‪ ,‬דין התביעה להידחות‪ .‬לדידו‪ ,‬המדובר בתביעה קנטרנית שהוגשה‬       ‫‪.24‬‬</w:t>
        <w:br/>
        <w:t>‫בגין "כתמים מזעריים" בדירת התובעת‪ ,‬משלא הוכח כי ליקויים בדירתו הם הגורם‬</w:t>
        <w:br/>
        <w:t>‫לנזקי הרטיבות‪ .‬הנתבע שב ועמד על טענתו‪ ,‬לפיה לא נתן הסכמתו למינוי המומחה‪.‬‬</w:t>
        <w:br/>
        <w:t>‫בתוך כך‪ ,‬הלין על ממצאי המומחה בחוות הדעת ומסקנותיו‪ .‬בכלל זאת‪ ,‬העדר‬</w:t>
        <w:br/>
        <w:t>‫תמונות )"צילומים"( לתמוך הממצאים בדבר ליקויים ונזקים‪ .‬כנטען‪ ,‬לחות‬</w:t>
        <w:br/>
        <w:t>‫שנמצאה בדירת הנתבע "נוצרה כבר לפני עשרות שנים‪ .‬אני מתגורר בדירה 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‫שנים‪ ,‬ואני מעיד שהלחות הזאת קיימת מאז בואי לדירה‪) ".‬סעיף ג)‪ (1‬לכתב‬</w:t>
        <w:br/>
        <w:t>‫הסיכומים(‪ .‬בנוסף‪ ,‬שב הנתבע על טענתו כי לנוכח טענת התובעת בדבר נזקי‬</w:t>
        <w:br/>
        <w:t>‫רטיבות בדירתה מזה כעשור‪ ,‬עליה לתבוע הבעלים הקודמים של דירת הנתבע‪,‬‬</w:t>
        <w:br/>
        <w:t>‫משהפך הוא בעליה רק בשנת ‪ .2014‬משעתר לדחיית התביעה הוסיף הנתבע וביקש‬</w:t>
        <w:br/>
        <w:t>‫חיוב התובעת במלוא הוצאות המשפט שנגרמו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‫בהתאם לצו רישום הבית המשותף מיום ‪ ,8.4.1962‬חל על הבית המשותף התקנון‬           ‫‪.25‬‬</w:t>
        <w:br/>
        <w:t>‫המצוי שבתוספת הראשונה לחוק המקרקעין‪ ,‬תשכ"ט‪) 1969-‬להלן ‪" -‬חוק‬</w:t>
        <w:br/>
        <w:t>‫המקרקעין"(‪.‬‬</w:t>
        <w:br/>
        <w:t>‫הוראת סעיף ‪)3‬ב( לתקנון המצוי מורנו לאמור‪:‬‬      ‫‪.26‬‬</w:t>
        <w:br/>
        <w:t>‫")ב( בעל דירה זכאי לדרוש מבעל דירה אחרת שיבצע‬</w:t>
        <w:br/>
        <w:t>‫תיקון בדירה האחרת‪ ,‬שאי ביצועו עלול לפגוע בדירתו‬</w:t>
        <w:br/>
        <w:t>‫של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הוראת דין זו חלה חובה מוחלטת על בעלים של דירה בבית משותף‬             ‫‪.27‬‬</w:t>
        <w:br/>
        <w:t>‫לתקן כל ליקוי בדירתו‪ ,‬העלול לגרום נזק לדירה אחרת בבית המשותף‪ .‬קל וחומר‬</w:t>
        <w:br/>
        <w:t>‫כאשר הליקוי גרם נזק לדירה בבית משותף ובעל הדירה האחרת לא פעל לתקן‬</w:t>
        <w:br/>
        <w:t>‫הליקויים הגורמים לו‪ .‬חובה זו היא ללא קשר לשאלה האם הליקוי נובע ממעשיו‬</w:t>
        <w:br/>
        <w:t>‫של בעל הדירה‪ ,‬ממחדליו או מכל סיבה אחרת‪ .‬כלשון המלומד פרופ' י' ויסמן‪,‬‬</w:t>
        <w:br/>
        <w:t>‫בספרו דיני קניין ‪ -‬בעלות ושיתוף )תשנ"ז‪ ,(1997-‬עמוד ‪" :482‬אם יש בדירה דבר‬</w:t>
        <w:br/>
        <w:t>‫הטעון תיקון שיש בו כדי לגרום נזק לדירה אחרת‪ ,‬חייב בעל דירה לבצע את‬</w:t>
        <w:br/>
        <w:t>‫התיקונים הדרושים למניעת הנזק‪) ".‬ראו גם‪ :‬ספרו של א' אייזנשטיין יסודות והלכות‬</w:t>
        <w:br/>
        <w:t>‫בדיני מקרקעין ‪ -‬חלק שלישי‪ :‬בתים משותפים )תשס"א‪ ,(2001-‬עמוד ‪.(160‬‬</w:t>
        <w:br/>
        <w:t>‫אין חולק כי הנתבע הוא בעלים של דירה בבית המשותף‪ .‬אין בהיותו הבעלים‬            ‫‪.28‬‬</w:t>
        <w:br/>
        <w:t>‫במשותף עם גב' להב שלומית )כל אחד מחצית הזכויות בדירה(‪ ,‬כדי לגרוע החובות‬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‫החלות עליו כבעלים של דירה בהתאם להוראות חוק המקרקעין‪ .‬בכלל זאת‪ ,‬החובה‬</w:t>
        <w:br/>
        <w:t>‫הקבועה בהוראת סעיף ‪ 3‬לתקנון המצוי‪.‬‬</w:t>
        <w:br/>
        <w:t>‫אוסיף גם זאת‪ .‬בעלים של דירה בבית משותף ‪ -‬כאמור בהוראת סעיף ‪)3‬ב( לתקנון‬     ‫‪.29‬‬</w:t>
        <w:br/>
        <w:t>‫המצוי שבתוספת לחוק המקרקעין ‪ -‬יהא זה הרשום הבעלים של הדירה בפנקס‬</w:t>
        <w:br/>
        <w:t>‫הבתים המשותפים או הזכאי להירשם בעלים של הדירה בבית שטרם נרשם כבית‬</w:t>
        <w:br/>
        <w:t>‫משותף‪ ,‬במועד הגשת התביעה‪ .‬משעה שרכש פלוני זכות הבעלות בדירה בבית‬</w:t>
        <w:br/>
        <w:t>‫משותף‪ ,‬כפי הקנייתה על פי הוראות חוק המקרקעין‪ ,‬עומדות לו ולא לאחר מלוא‬</w:t>
        <w:br/>
        <w:t>‫הזכויות והחובות מכוחה של זכות קניין זו )בעלות( בהתאם להוראות חוק‬</w:t>
        <w:br/>
        <w:t>‫המקרקעין‪ .‬בכלל זאת‪ ,‬החובה הקבועה בהוראת סעיף ‪ 3‬לתקנון המצוי‪ ,‬ככל שלא‬</w:t>
        <w:br/>
        <w:t>‫קיימת הוראה בעניין זה בתקנון מוסכם שנרשם וחל על הבית המשותף‪ .‬טענת‬</w:t>
        <w:br/>
        <w:t>‫בעלים של דירה‪ ,‬כפי הרשום בפנקסי המקרקעין במועד הגשת התביעה‪ ,‬לפיה הוא‬</w:t>
        <w:br/>
        <w:t>‫רכש הדירה מבעליה הקודמים תוך שטעה‪ ,‬הוטעה או בשל כל פגם אחר שנפל‬</w:t>
        <w:br/>
        <w:t>‫בכריתת החוזה )הסכם המכר(‪ ,‬לרבות לעניין הימצא ליקוי בדירה עובר לרכישתה‬</w:t>
        <w:br/>
        <w:t>‫הגורם נזקים לדירה אחרת בבית המשותף‪ ,‬מקומה להתברר בגדרי תביעה מתאימה‬</w:t>
        <w:br/>
        <w:t>‫שרשאי בעל דירה להגיש לבית משפט מוסמך‪ .‬אין בטענה זו כדי לגרוע מחובתו‬</w:t>
        <w:br/>
        <w:t>‫הוא ‪ -‬מכוח הוראת סעיף ‪ 3‬לתקנון המצוי ‪ -‬לבצע מלוא העבודות הדרושות לתיקון‬</w:t>
        <w:br/>
        <w:t>‫הליקוי בדירה‪ ,‬מיום שרכש הדירה ונרשם בעליהּ‪ ,‬במענה לדרישת הבעלים של דירה‬</w:t>
        <w:br/>
        <w:t>‫אחרת בבית המשותף שניזוקה בשל ליקוי זה‪.‬‬</w:t>
        <w:br/>
        <w:t>‫כך על דרך הכלל‪ ,‬כך בענייננו‪ .‬בהתאם‪ ,‬הנני לדחות טענת הנתבע להעדר יריבות‬     ‫‪.30‬‬</w:t>
        <w:br/>
        <w:t>‫בינו לבין התובעת בשל הימצא נזקי הרטיבות בדירת התובעת עובר לרכישתו‬</w:t>
        <w:br/>
        <w:t>‫הדירה )המזיקה(‪.‬‬</w:t>
        <w:br/>
        <w:t>‫לגופם של דברים‪ ,‬מונה כאמור בהסכמת הצדדים מומחה מטעם המפקחת על רישום‬        ‫‪.31‬‬</w:t>
        <w:br/>
        <w:t>‫מקרקעין לחוות דעתו באשר לגורמי הרטיבות בדירת התובעת והעבודות הדרושות‬</w:t>
        <w:br/>
        <w:t>‫לתיקון הליקויים ולתיקון נזקי הרטיבות‪ .‬איני מוצאת להידרש לטענתו החוזרת של‬</w:t>
        <w:br/>
        <w:t>‫הנתבע בדבר אי מתן הסכמתו למינוי המומחה‪ ,‬ובעניין זה הנני להפנות להחלטתי‬</w:t>
        <w:br/>
        <w:t>‫מיום ‪ ,7.12.2020‬הדוחה בקשת הנתבע להתיר לו צירוף חוות דעת מומחה מטעמו‪.‬‬</w:t>
        <w:br/>
        <w:t>‫בחוות הדעת עמד המומחה על נזקי רטיבות שאותרו בדירת התובעת‪ ,‬כמפורט‬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‫בפסקה ‪ 12‬לעיל‪ .‬בנוסף‪ ,‬מצא המומחה כי הגורם לנזקי הרטיבות בדירת התובעת‬</w:t>
        <w:br/>
        <w:t>‫הוא ליקויים בדירת הנתבע‪.‬‬</w:t>
        <w:br/>
        <w:t>‫הצדדים לא ביקשו לחקור המומחה על חוות הדעת‪.‬‬      ‫‪.32‬‬</w:t>
        <w:br/>
        <w:t>‫בנסיבות העניין‪ ,‬משלא נסתרה חוות דעת המומחה‪ ,‬אשר נערכה באופן מקצועי‬         ‫‪.33‬‬</w:t>
        <w:br/>
        <w:t>‫ואובייקטיבי‪ ,‬ומשלא באו לפניי נימוקים המצדיקים סטיה מחוות הדעת‪ ,‬הנני‬</w:t>
        <w:br/>
        <w:t>‫לאמצה‪ .‬בהתאם‪ ,‬הנני ליתן צו עשה המורה לנתבע לבצע העבודות הדרושות לתיקון‬</w:t>
        <w:br/>
        <w:t>‫ליקויים בדירתו כדלקמן‪:‬‬</w:t>
        <w:br/>
        <w:t>‫א‪ .‬לתיקון ליקוי הנזילה מקו ניקוז אמבט‪ ,‬תבוצענה העבודות הבאות‪ ,‬כלשון‬</w:t>
        <w:br/>
        <w:t>‫המומחה בחוות הדעת‪" :‬חשיפת קו ניקוז האמבט‪ ,‬מחיבורו לאביק תחת‬</w:t>
        <w:br/>
        <w:t>‫האמבט לאורך מהלכו האופקי עד לקופסת ביקורת דלוחין ברצפת חדר הרחצה‪,‬‬</w:t>
        <w:br/>
        <w:t>‫תיקון הנזילה ממנו לאחריו ביצוע מבחן הצפה‪ ,‬בכפוף להוראות תקן ישראלי‬</w:t>
        <w:br/>
        <w:t>‫‪ 1205‬חלק ‪ ,6‬לבדיקת תקינות התיקון‪ ,‬עם תקינות מבחן ההצפה‪ ,‬תבוצע השבת‬</w:t>
        <w:br/>
        <w:t>‫מצב‪ ,‬ריצוף חוזר‪ ,‬מילוי מפגשי אריחים בחומר אטימה כדוגמת רובה או שוו"ע‪,‬‬</w:t>
        <w:br/>
        <w:t>‫הנחת שכבת ויניל ‪ PVC‬תוך הלחמתו בחום לגובלים עימו‪".‬‬</w:t>
        <w:br/>
        <w:t>‫ב‪ .‬לתיקון ליקוי חדירות המים ממפגש משטח שיש עבודה‪ ,‬תבוצענה העבודות‬</w:t>
        <w:br/>
        <w:t>‫הבאות‪ ,‬כלשון המומחה בחוות הדעת‪" :‬גירוד וניקוי המפגש מלכלוך ושומנים‪,‬‬</w:t>
        <w:br/>
        <w:t>‫יישום שכבת אטימה באמצעות חומר סיליקוני כדוגמת סיקה סופר ‪ 7‬או שוו"ע‪,‬‬</w:t>
        <w:br/>
        <w:t>‫למניעת חדירות מים אל תחת ומאחורי ארון המטבח‪".‬‬</w:t>
        <w:br/>
        <w:t>‫ג‪ .‬לבירור חשד לכשל בפיקוק וניתוק קו דלוחין הדירה מקו דלוחין משותף‪,‬‬</w:t>
        <w:br/>
        <w:t>‫תבוצענה העבודות הבאות‪ ,‬כלשון המומחה בחוות הדעת‪" :‬חשיפת מוקד‬</w:t>
        <w:br/>
        <w:t>‫פיקוק‪/‬ניתוק קו דלוחין מטבחים משותף מקו הדלוחין הדירתי‪ ,‬ביצוע הזרמת‬</w:t>
        <w:br/>
        <w:t>‫מים מדירה מעל‪ ,‬בקו המטבחים‪ ,‬וידוא תקינות אטימת הקו המשותף והעדר‬</w:t>
        <w:br/>
        <w:t>‫גלישת מים ממנו‪ .‬בכפוף לתוצאות הבדיקה‪ ,‬אם יאושש קיום כשל וגלישת מים‬</w:t>
        <w:br/>
        <w:t>‫אל דירת הנתבע עת שימוש בקו דלוחין מטבחים משותף‪ ,‬יבוצע פיקוק ואטימת‬</w:t>
        <w:br/>
        <w:t>‫הקו על ידי מחבר פקק תקני‪".‬‬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לתיקון הליקויים בדירת הנתבע‪ ,‬כאמור בפסקה ‪ 33‬לעיל‪ ,‬תבוצענה‬          ‫‪.34‬‬</w:t>
        <w:br/>
        <w:t>‫ותושלמנה בתוך ‪ 30‬ימים ממועד מתן פסק הדין‪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בכתב‪.‬‬</w:t>
        <w:br/>
        <w:t>‫הנתבע ימציא לתובעת אישור בכתב מטעם איש המקצוע בדבר ביצוע העבודות‬           ‫‪.35‬‬</w:t>
        <w:br/>
        <w:t>‫לתיקון הליקויים בדירתו ותקינותן‪ .‬זאת‪ ,‬בתוך ‪ 10‬ימים מגמר ביצוע העבודות‬</w:t>
        <w:br/>
        <w:t>‫לתיקון הליקויים בדירתו ובדואר רשום‪.‬‬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ליתן צו עשה המורה לנתבע לבצע העבודות הדרושות לתיקון מלוא‬       ‫‪.36‬‬</w:t>
        <w:br/>
        <w:t>‫נזקי הרטיבות בדירת התובעת‪ ,‬לצורך השבת מצבה הפיסי של הדירה לקדמותו‪,‬‬</w:t>
        <w:br/>
        <w:t>‫כמפורט בפסקה ‪ 12‬לעיל‪ .‬עבודות אלה תכלולנה‪ ,‬כלשון המומחה בחוות הדעת‪:‬‬</w:t>
        <w:br/>
        <w:t>‫"גירוד שכבות טיח וצבע בכלל מוקדי הרטיבות; טיפול בברזל בנין חשוף‬</w:t>
        <w:br/>
        <w:t>‫וקורויאלי‪ ,‬בכפוף להוראות מהנדס בניין )קונסטרוקטור(; השלמת שכבת טיח‬</w:t>
        <w:br/>
        <w:t>‫במוקדי תקרה; ניקוי פני שטח התקרות‪ ,‬יישום שכבת שפכטל והחלקתן עד לקבלת‬</w:t>
        <w:br/>
        <w:t>‫שכבת פני שטח אחידים; צביעת מוקדי הרטיבויות בצבע מקשר כדוגמת 'בונדרול'‬</w:t>
        <w:br/>
        <w:t>‫או שוו"ע; צביעת מוקדי הרטיבות בשתי שכבות צבע בגוון קיים‪) ".‬סעיף ה' בעמוד‬</w:t>
        <w:br/>
        <w:t>‫‪ 10‬לחוות דעת המומחה(‪.‬‬</w:t>
        <w:br/>
        <w:t>‫העבודות לתיקון נזקי הרטיבות בדירת התובעת תבוצענה ותושלמנה בתוך ‪ 21‬ימים‬     ‫‪.37‬‬</w:t>
        <w:br/>
        <w:t>‫מגמר ביצוע העבודות לתיקון הליקויים בדירת הנתבע‪ .‬העבודות תבוצענה על ידי‬</w:t>
        <w:br/>
        <w:t>‫איש מקצוע מורשה ומיומן בביצוע עבודות אלה‪ ,‬בהתאם להוראות התקן הישראלי‬</w:t>
        <w:br/>
        <w:t>‫ובכפוף למפרט עבודות ולמפרט חומרים בכתב‪ .‬כאמור‪ ,‬הטיפול בברזל בניין חשוף‬</w:t>
        <w:br/>
        <w:t>‫בדירת התובעת‪ ,‬ייעשה בהתאם להוראות בכתב של מהנדס בניין )קונסטרוקטור(‪.‬‬</w:t>
        <w:br/>
        <w:t>‫ככל שהנתבע לא יבצע העבודות לתיקון נזקי הרטיבות בדירת התובעת במועד‬          ‫‪.38‬‬</w:t>
        <w:br/>
        <w:t>‫כאמור בפסקה ‪ 37‬לעיל‪ ,‬הנני להורות חיובו בתשלום סך של ‪ 4,100‬ש"ח‪ ,‬עלות‬</w:t>
        <w:br/>
        <w:t>‫ביצוע העבודות בהתאם לחוות דעת המומחה‪ .‬בהתאם‪ ,‬תבצע התובעת מלוא‬</w:t>
        <w:br/>
        <w:t>‫העבודות הדרושות לתיקון הנזקים בדירתה‪ ,‬כאמור בפסקה ‪ 36‬לעיל‪ .‬העבודות‬</w:t>
        <w:br/>
        <w:t>‫תבוצענה ותושלמנה בתוך ‪ 21‬ימים מביצוע התשלום‪ .‬התובעת תשמור בידה אישור‬</w:t>
        <w:br/>
        <w:t>‫בכתב לביצוע העבודות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בהליך‬             ‫‪.39‬‬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הוצאות‪ .‬זאת‪ ,‬כדי‬</w:t>
        <w:br/>
        <w:t>‫למנוע חיסרון כיס של הצד הזוכה‪ ,‬להרתיע תובעים מנקיטת הליכי סרק ולעודד‬</w:t>
        <w:br/>
        <w:t>‫נתבעים להימנע מהתגוננות סרק מפני תביעה ראויה )רע"א ‪Magic 7650/20‬‬</w:t>
        <w:br/>
        <w:t>‫‪ Software Enterprises Ltd‬נ' פאיירפלאי בע"מ‪ ,‬פסקאות ‪ 14-13 ,9‬לפסק הדין‪,‬‬</w:t>
        <w:br/>
        <w:t>‫פורסם ב"נבו" )‪ .((28.12.2020‬כפי שמורנו הוראת תקנה ‪)151‬א( לתקנות סדר הדין‬</w:t>
        <w:br/>
        <w:t>‫האזרחי‪ ,‬תשע"ט‪" ,2018-‬חיוב בעל דין בתשלום הוצאות נועד לשפות את בעל הדין‬</w:t>
        <w:br/>
        <w:t>‫שכנגד על הוצאותיו בהליך בהתחשב בתוצאותיו‪ ,‬כמשאבים שנדרשו לניהולו‪,‬‬</w:t>
        <w:br/>
        <w:t>‫ובהתנהלות בעלי הדין‪) ".‬תחולתה בנסיבות דנן מכוח הוראת תקנה ‪)180‬ג()‪(1‬‬</w:t>
        <w:br/>
        <w:t>‫לתקנות סדר הדין האזרחי(‪ .‬אשר לשיעור ההוצאות‪ ,‬אימץ מתקין התקנות החדשות‬</w:t>
        <w:br/>
        <w:t>‫ההלכה שנפסקה בעניין זה במרוצת השנים‪ ,‬לפיה בעל דין יחויב בהוצאותיו‬</w:t>
        <w:br/>
        <w:t>‫הריאליות של הצד שכנגד‪ ,‬כפי שהוכחו על ידו‪ ,‬בכפוף להיותן סבירות‪ ,‬מידתיות‬</w:t>
        <w:br/>
        <w:t>‫והכרחיות לניהול ההליך‪ .‬בתוך כך‪ ,‬וברוח עקרונות היסוד הקבועים בחלק א'‬</w:t>
        <w:br/>
        <w:t>‫לתקנות סדר הדין האזרחי‪ ,‬יתחשב בית המשפט "בשווי הסעד שנפסק וביחס שבינו‬</w:t>
        <w:br/>
        <w:t>‫לבין הסכום שנתבע‪ ,‬בדרך שבה ניהלו בעלי הדין את הדיון‪ ,‬במורכבות ההליך‪,‬‬</w:t>
        <w:br/>
        <w:t>‫בהשקעת המשאבים בהכנתו ובניהולו ובסכום ההוצאות שהתבקש‪) ".‬תקנה ‪)153‬ג(‬</w:t>
        <w:br/>
        <w:t>‫לתקנות סדר הדין האזרחי; ראו גם‪ :‬ע"א ‪ 2617/00‬מחצבות כנרת נ' הוועדה‬</w:t>
        <w:br/>
        <w:t>‫המקומית לתכנון ולבנייה נצרת עילית‪ ,‬פ"ד ס)‪ ;(2005) 615-612 ,600 (1‬ע"א‬</w:t>
        <w:br/>
        <w:t>‫‪ 9535/04‬סיעת 'ביאליק ‪ '10‬נ' סיעת 'יש עתיד לביאליק'‪ ,‬פ"ד ס)‪395 ,391 (1‬‬</w:t>
        <w:br/>
        <w:t>‫)‪ ;(2005‬ע"א ‪ 9648/16‬אורהייטק ‪ GIS‬בע"מ נ' חן אביטן משרד עורכי דין‪ ,‬פסקה‬</w:t>
        <w:br/>
        <w:t>‫‪ 67‬לפסק הדין‪ ,‬פורסם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,‬התקבלה התביעה‪ ,‬משמצא המומחה מטעם המפקחת על רישום‬               ‫‪.40‬‬</w:t>
        <w:br/>
        <w:t>‫מקרקעין כי בדירת הנתבע ליקויים הגורמים לנזקי הרטיבות בדירת התובעת‪.‬‬</w:t>
        <w:br/>
        <w:t>‫לאמור‪ ,‬בדין הוגשה התביעה נגד הנתבע‪ .‬בתוך כך‪ ,‬נתתי הדעת כי חוות דעת‬</w:t>
        <w:br/>
        <w:t>‫מומחה מטעם התובעת‪ ,‬אשר צורפה לכתב התביעה‪ ,‬הדגימה ליקויים בדירת‬</w:t>
        <w:br/>
        <w:t>‫הנתבע‪ ,‬וכי חרף ממצאי חוות הדעת ומסקנותיה‪ ,‬לא פעל הנתבע לתיקון הליקויים‬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‫מפקח על רישום מקרקעין‬</w:t>
        <w:br/>
        <w:t>‫מס' תיק‪6/245/2020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‫בדירתו‪ .‬עוד נתתי דעתי להתנהלות הצדדים‪ ,‬לרבות הכבדת הנתבע על בירור‬</w:t>
        <w:br/>
        <w:t>‫התביעה‪ ,‬לרבות אי שיתוף פעולה עם ביקור המומחה בדירתו לצורך בדיקת‬</w:t>
        <w:br/>
        <w:t>‫הדירות‪ ,‬כמו גם בקשותיו השונות התכופות‪.‬‬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‫באזני מכלול השיקולים דלעיל בהתאם לאמות המידה שנקבעו לעניין פסיקת‬            ‫‪.41‬‬</w:t>
        <w:br/>
        <w:t>‫הוצאות משפט וכפי ההוצאות שהוכחו לפניי‪ ,‬הנני לחייב הנתבע לשלם לתובעת‬</w:t>
        <w:br/>
        <w:t>‫הוצאות ההליך בסך של ‪ 3,000‬ש"ח‪ .‬התשלום יבוצע בתוך ‪ 30‬ימים ממועד מתן‬</w:t>
        <w:br/>
        <w:t>‫פסק הדין‪ .‬לאחר מועד זה יישא החיוב הפרשי הצמדה וריבית כחוק‪ ,‬ממועד מתן‬</w:t>
        <w:br/>
        <w:t>‫פסק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,‬י"ב שבט תשפ"א‪ 25 ,‬ינואר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6/245/2020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