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4/444/2018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2020-12-20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 אביי ברקולין ת‪.‬ז‪015816739 .‬‬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‫מסרט ברקולין ת‪.‬ז‪32432614 .‬‬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 אילנה‪ ,‬ת‪.‬ז ‪058102393‬‬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‫מיכאלי מאיה רות‪ ,‬ת‪.‬ז ‪014792584‬‬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‫אולשבר חן‪ ,‬ת‪.‬ז ‪313201832‬‬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‫צביון נאנולי‪ ,‬ת‪.‬ז ‪014808273‬‬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‫אגמון לאה ליאנה‪ ,‬ת‪.‬ז ‪016361495‬‬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‫שמש עובדיה‪ ,‬ת‪.‬ז ‪051202372‬‬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‫מלדה קרי‪ ,‬ת‪.‬ז ‪311903629‬‬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‫מלדה דסש שושנה‪ ,‬ת‪.‬ז ‪016012825‬‬  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‫דרוב גריגורי‪ ,‬ת‪.‬ז ‪069666584‬‬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‫דרוב ליאנט‪ ,‬ת‪.‬ז ‪069666592‬‬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‫יעקובי שירן‪ ,‬ת‪.‬ז ‪201319258‬‬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‫יעקובי יעקב‪ ,‬ת‪.‬ז ‪302052519‬‬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‫שיכווגר ריבה‪ ,‬ת‪.‬ז ‪014825145‬‬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‫ברהמי ורד‪ ,‬ת‪.‬ז ‪038457537‬‬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שיטרית סולונג שולה‪ ,‬ת‪.‬ז ‪061172961‬‬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‫בנעים יעקב‪ ,‬ת‪.‬ז ‪029067220‬‬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‫חריט ולרי‪ ,‬ת‪.‬ז ‪324644905‬‬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‫חריט מרינה‪ ,‬ת‪.‬ז ‪324644913‬‬  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‫ריג'יני מיכאל‪ ,‬ת‪.‬ז ‪313081986‬‬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‫ריג'יני אירינה‪ ,‬ת‪.‬ז ‪323287557‬‬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 אביי ברקולין ת‪.‬ז‪015816739 .‬‬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‫אחוון אמיד‪ ,‬ת‪.‬ז ‪015894645‬‬ 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‫אחוון אנא‪ ,‬ת‪.‬ז ‪015907462‬‬ 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קרן‪ ,‬ת‪.‬ז ‪064972961‬‬ 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יניב‪ ,‬ת‪.‬ז ‪038480471‬‬    ‫‪26‬‬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‫קנלוביץ' מיכאל‪ ,‬ת‪.‬ז ‪308973106‬‬ 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‫קנלוביץ' ראיסה‪ ,‬ת‪.‬ז ‪308973155‬‬      ‫‪28‬‬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‫צ'וקול מלקו אלימלך‪ ,‬ת‪.‬ז ‪015569809‬‬   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‫צ'וקול אורלי‪ ,‬ת‪.‬ז ‪011927001‬‬    ‫‪30‬‬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‫כץ ולדימיר‪ ,‬ת‪.‬ז ‪304587587‬‬     ‫‪31‬‬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‫כץ ולריה‪ ,‬ת‪.‬ז ‪304587611‬‬     ‫‪32‬‬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‫פרץ שירן שרה‪ ,‬ת‪.‬ז ‪040233587‬‬      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 ורג'ין‪ ,‬ת‪.‬ז ‪026728584‬‬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‫חמוי שושנה‪ ,‬ת‪.‬ז ‪052377678‬‬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‫סנדלר מרגריטה‪ ,‬ת‪.‬ז ‪304232846‬‬       ‫‪36‬‬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‫אסף סילביה‪ ,‬ת‪.‬ז ‪067291849‬‬      ‫‪37‬‬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‫עז'מי אורלי‪ ,‬ת‪.‬ז ‪058441445‬‬    ‫‪38‬‬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‫עז'מי יוסף‪ ,‬ת‪.‬ז ‪055553804‬‬    ‫‪39‬‬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‫נתנאל ניצה‪ ,‬ת‪.‬ז ‪053572707‬‬     ‫‪40‬‬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‫לנציאנו גרינברג אסתר‪ ,‬ת‪.‬ז ‪59221572‬‬     ‫‪41‬‬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‫בירנבאום איליה‪ ,‬ת‪.‬ז ‪319176152‬‬      ‫‪42‬‬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ארוש מאיר‪ ,‬ת‪.‬ז ‪023871452‬‬     ‫‪43‬‬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ארוש דרורית‪ ,‬ת‪.‬ז ‪024544793‬‬     ‫‪44‬‬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 אהרן‪ ,‬ת‪.‬ז ‪050720226‬‬     ‫‪45‬‬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 יהודית‪ ,‬ת‪.‬ז ‪051628014‬‬     ‫‪46‬‬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 אביי ברקולין ת‪.‬ז‪015816739 .‬‬  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‫אגיב יהודית‪ ,‬ת‪.‬ז ‪055454433‬‬     ‫‪47‬‬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דוד‪ ,‬ת‪.‬ז ‪022397251‬‬    ‫‪48‬‬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‫ליפה ורדה‪ ,‬ת‪.‬ז ‪007510340‬‬     ‫‪49‬‬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‫ליפה ענבר‪ ,‬ת‪.‬ז ‪027815281‬‬     ‫‪50‬‬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‫ליפה נאור זאב‪ ,‬ת‪.‬ז ‪033504267‬‬     ‫‪51‬‬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יהודית‪ ,‬ת‪.‬ז ‪051456341‬‬     ‫‪52‬‬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ניר אסרף ו‪/‬או שוקי לוי ו‪/‬או אח'‬</w:t>
        <w:br/>
        <w:t>‫ממשרד שניצר גוטליב סאמט ושות'‪ ,‬עורכי דין‬</w:t>
        <w:br/>
        <w:t>‫דרך מנחם בגין ‪ ( 7‬בית גיבור ספורט‪ ,‬ק' ‪ )27‬רמת גן ‪5268102‬‬</w:t>
        <w:br/>
        <w:t>‫טל'‪ 0544534755:‬פקס‪03-6113001:‬‬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‫ג'הניאן נוסרת‪ ,‬ת‪.‬ז ‪014741912‬‬      ‫‪1‬‬                           ‫נתבעים‬</w:t>
        <w:br/>
        <w:t>‫רח' אנילביץ ‪ ,‬חולון‬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‫גהניאן הרצל‪ ,‬ת‪.‬ז ‪015245764‬‬      ‫‪2‬‬</w:t>
        <w:br/>
        <w:t>‫רח' אנילביץ ‪ ,‬חולון‬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‫אלחרר סוראייה‪ ,‬ת‪.‬ז ‪015234776‬‬       ‫‪3‬‬</w:t>
        <w:br/>
        <w:t>‫רח' אנילביץ ‪ ,‬חולון‬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‫רחים רהים ג'הניאן מספר דרכון ‪R3249662‬‬         ‫‪4‬‬</w:t>
        <w:br/>
        <w:t>‫רח' אנילביץ ‪ ,‬חולון‬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‫סמואל ג'הניאן מספר דרכון ‪073990120‬‬        ‫‪5‬‬</w:t>
        <w:br/>
        <w:t>‫רח' אנילביץ ‪ ,‬חולון‬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‫מישל מיכאל ג'הניאן ת‪.‬ז‪317382656 .‬‬       ‫‪6‬‬</w:t>
        <w:br/>
        <w:t>‫רח' אנילביץ ‪ ,‬חולון‬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‫ג'הניאן דליה‪ ,‬ת‪.‬ז ‪306599481‬‬     ‫‪7‬‬</w:t>
        <w:br/>
        <w:t>‫רח' אנילביץ ‪ ,‬חולון‬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ישרג אהובה‪ ,‬ת‪.‬ז ‪015818800‬‬       ‫‪10‬‬</w:t>
        <w:br/>
        <w:t>‫רח' אנילביץ ‪ ,23‬חולון‬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‫אברהם סיסאי‪ ,‬ת‪.‬ז ‪016012148‬‬       ‫‪11‬‬</w:t>
        <w:br/>
        <w:t>‫רח' אנילביץ ‪ ,23‬חולון‬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‫עדינה מזרחי ת‪.‬ז‪004106811 .‬‬       ‫‪14‬‬</w:t>
        <w:br/>
        <w:t>‫ע"י אפוטרופוס לבנה חיימוביץ ת‪.‬ז‪051008134 .‬‬</w:t>
        <w:br/>
        <w:t>‫מרח' תשרי ‪ ,35‬מודיעין‬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 אביי ברקולין ת‪.‬ז‪015816739 .‬‬     ‫‪1‬‬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‫אסתר אוזון ת‪.‬ז‪004106993 .‬‬      ‫‪15‬‬</w:t>
        <w:br/>
        <w:t>‫ע"י אפוטרופוס לבנה חיימוביץ ת‪.‬ז‪051008134 .‬‬</w:t>
        <w:br/>
        <w:t>‫מרח' תשרי ‪ ,35‬מודיעין‬</w:t>
        <w:br/>
        <w:t>‫חנה נאווה מרש ת‪.‬ז‪007271893 .‬‬       ‫‪16‬‬</w:t>
        <w:br/>
        <w:t>‫ע"י אפוטרופוס לבנה חיימוביץ ת‪.‬ז‪051008134 .‬‬</w:t>
        <w:br/>
        <w:t>‫מרח' תשרי ‪ ,35‬מודיעין‬</w:t>
        <w:br/>
        <w:t>‫בן יקר עזרא‪ ,‬ת‪.‬ז ‪004835609‬‬      ‫‪20‬‬</w:t>
        <w:br/>
        <w:t>‫רח' המרגנית ‪ ,26‬חולון‬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יקר תמר‪ ,‬ת‪.‬ז ‪051873107‬‬      ‫‪21‬‬</w:t>
        <w:br/>
        <w:t>‫רח' המרגנית ‪ ,26‬חולון‬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‫סמרה סלים ת‪.‬ז‪311730097 .‬‬       ‫‪23‬‬</w:t>
        <w:br/>
        <w:t>‫רח' אנילביץ ‪,25‬חולון‬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‫פתיחה סילי‪ ,‬ת‪.‬ז ‪311730121‬‬      ‫‪24‬‬</w:t>
        <w:br/>
        <w:t>‫רח' אנילביץ ‪ ,25‬חולון‬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‫מהלל מרדכי‪ ,‬ת‪.‬ז ‪050588409‬‬       ‫‪28‬‬</w:t>
        <w:br/>
        <w:t>‫רח' אפרים קישון ‪ ,13‬חולון‬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‫מהלל שרה‪ ,‬ת‪.‬ז ‪051217339‬‬       ‫‪29‬‬</w:t>
        <w:br/>
        <w:t>‫רח' אפרים קישון ‪ ,13‬חולון‬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‫מלכה בני ת‪.‬ז‪026728584 .‬‬      ‫‪30‬‬</w:t>
        <w:br/>
        <w:t>‫ע"י האפוטרופוס ורג'ין בני ת‪.‬ז‪002672858 .‬‬</w:t>
        <w:br/>
        <w:t>‫רח' אנילביץ ‪ ,25‬חולון‬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‫גורביץ גיל‪ ,‬ת‪.‬ז ‪027463728‬‬    ‫‪31‬‬</w:t>
        <w:br/>
        <w:t>‫ע"י האפוטרופוס דליה גורביץ ת‪.‬ז‪01723147 .‬‬</w:t>
        <w:br/>
        <w:t>‫מרח' אנילביץ ‪ ,23‬חולון‬</w:t>
        <w:br/>
        <w:t>‫טל'‪ 052-8354923:‬פקס‪03-5012071:‬‬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מתוקן‬</w:t>
        <w:br/>
        <w:t>‫בעניין הנתבעים ‪1,2,3,4,5,6,7,10,11,20,21,23,24,28,29,30,31‬‬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.‬כללי‬</w:t>
        <w:br/>
        <w:t>‫‪ .1‬עניינו של פסק דין זה הוא בשאלה האם יש לאשר ביצוע פרויקט לחיזוק בית משותף‬</w:t>
        <w:br/>
        <w:t>‫מפני רעידות אדמה מכוח תמ"א ‪ 38‬הכולל הקמת דירות חדשות וזאת חרף העדר‬</w:t>
        <w:br/>
        <w:t>‫הסכמה מצד הנתבעים לביצועו‪ ,‬ואם כן‪ ,‬האם יש לאשר העבודות בתנאים‪.‬‬</w:t>
        <w:br/>
        <w:t>‫ב‪ .‬הבית והצדדים להליך‬</w:t>
        <w:br/>
        <w:t>‫‪ .2‬המדובר בבית משותף השוכן ברח' אנילביץ ‪ 25 ,23 ,21‬חולון (יכונה להלן‪" :‬הבית‬</w:t>
        <w:br/>
        <w:t>‫המשותף" או "הבית")‪.‬‬</w:t>
        <w:br/>
        <w:t>‫הבית ידוע גם כגוש ‪ 6043‬חלקה ‪ 1965‬והוא כולל ‪ 3‬כניסות (א'‪ -‬ג') ו‪ 48 -‬דירות‪.‬‬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נבנה לפני חודש ינואר ‪ 1980‬והוא אינו עומד בתקן הישראלי – ת"י ‪.413‬‬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‫בעליהם של ‪ 35‬מתוך ‪ 48‬דירות הבית המשותף (שהם כ‪ 73% -‬מבעלי הדירות)‬               ‫‪.4‬‬</w:t>
        <w:br/>
        <w:t>‫מעוניינים להוציא אל הפועל פרויקט לחיזוקו מפני רעידות אדמה‪ .‬פרויקט החיזוק‬</w:t>
        <w:br/>
        <w:t>‫כולל תוספת דירות חדשות לבית (להלן‪" :‬הפרויקט") ולפיכך הוא טעון החלטה מראש‬</w:t>
        <w:br/>
        <w:t>‫של כל בעלי הדירות‪.‬‬</w:t>
        <w:br/>
        <w:t>‫בין בעלי הדירות הנ"ל לבין חברת נתנאל גרופ בע"מ (להלן‪" :‬היזם") נחתם הסכם‬        ‫‪.5‬‬</w:t>
        <w:br/>
        <w:t>‫לביצוע הפרויקט‪ .‬כמו כן‪ ,‬נחתמה תוספת להסכם (הנ"ל יכונו להלן יחד‪" :‬ההסכם")‪.‬‬</w:t>
        <w:br/>
        <w:t>‫על פי ההסכם היזם יערוך שיפוץ הכולל חיזוק של הבית המשותף מפני רעידות אדמה‪,‬‬</w:t>
        <w:br/>
        <w:t>‫ובכלל זאת יבצע שיפוץ חזיתות הבית‪ ,‬יוסיף מעלית וכן ממ"ד ומרפסת שמש לכל דירה‪.‬‬</w:t>
        <w:br/>
        <w:t>‫בתמורה לנ"ל הסכימו בעלי הדירות דלעיל להעביר ליזם את כל זכויות הבנייה מכוח‬</w:t>
        <w:br/>
        <w:t>‫תכנית תמ"א ‪( 38‬בכוונת היזם להוסיף לבית ‪ 30‬דירות חדשות)‪.‬‬</w:t>
        <w:br/>
        <w:t>‫הועדה המקומית אשרה את הבקשה לביצוע העבודות (החלטות מיום ‪ 12.4.2016‬ומיום‬        ‫‪.6‬‬</w:t>
        <w:br/>
        <w:t>‫‪.)3.12.2018‬‬</w:t>
        <w:br/>
        <w:t>‫בעליהם של ‪ 13‬הדירות הנותרות‪ ,‬מיאנו לחתום על ההסכם ועל כן הוגשה תביעה זו‪.‬‬      ‫‪.7‬‬</w:t>
        <w:br/>
        <w:t>‫לאחר הגשת התביעה‪ ,‬חתמו בעלי דירות נוספים על ההסכם ומכאן‪ ,‬שנכון למועד‬      ‫‪.8‬‬</w:t>
        <w:br/>
        <w:t>‫כתיבת שורות אלו‪ ,‬בעליהם של ‪ 43‬דירות מתוך ‪ 48‬דירות הבית המשותף מסכימים‬</w:t>
        <w:br/>
        <w:t>‫לפרויקט ותנאיו (להלן‪" :‬רוב בעלי הדירות")‪.‬‬</w:t>
        <w:br/>
        <w:t>‫כאמור‪ ,‬מימוש ההסכם מחייב את הסכמת כל בעלי הדירות‪.‬‬       ‫‪.9‬‬</w:t>
        <w:br/>
        <w:t>‫מכיוון שהנתבעים שבכותרת לא חתמו על ההסכם הם מונעים את האפשרות להוציאו‬</w:t>
        <w:br/>
        <w:t>‫אל הפועל‪ .‬לפיכך‪ ,‬עותרים רוב בעלי הדירות לקבלת אישור לביצוע הפעולות הנדרשות‬</w:t>
        <w:br/>
        <w:t>‫ברכוש המשותף חרף העדר הסכמת המיעוט וכן למינוי עו"ד אשר יהיה מוסמך‬</w:t>
        <w:br/>
        <w:t>‫להתקשר בשם האחרונים בהסכם וזאת מכוח סעיף ‪ 5‬לחוק המקרקעין (חיזוק בתים‬</w:t>
        <w:br/>
        <w:t>‫משותפים מפני רעידות אדמה)‪ ,‬התשס"ח ‪( 2008-‬להלן ‪":‬חוק החיזוק") ‪ -‬זוהי התביעה‬</w:t>
        <w:br/>
        <w:t>‫המונחת בפניי‪.‬‬</w:t>
        <w:br/>
        <w:t>‫ג‪ .‬טענות הנתבעים‬</w:t>
        <w:br/>
        <w:t>‫כללי‬</w:t>
        <w:br/>
        <w:t>‫‪ .10‬הנתבעים ‪ ,1-7‬הנתבעים ‪ 10-11‬והנתבעים‪ 30,31 -‬לא היו מיוצגים בהליך בידי עו"ד וכן‬</w:t>
        <w:br/>
        <w:t>‫לא הגישו כתבי הגנה; עם זאת‪ ,‬חלקם התייצבו לחלק מן הדיונים שנקבעו (הגם‬</w:t>
        <w:br/>
        <w:t>‫שהוזמנו לכולם כראוי)‪ .‬הנתבעים ‪ 20‬ו‪ 21 -‬לא הגישו כתבי הגנה ואף לא התייצבו‬</w:t>
        <w:br/>
        <w:t>‫לדיונים הגם שזומנו אליהם כראוי‪ .‬הנתבעים ‪ 23,24,28,29‬הגישו כתבי הגנה והתייצבו‬</w:t>
        <w:br/>
        <w:t>‫לדיונים‪ .‬הנתבע מס' ‪ 23‬הוא עו"ד במקצועו‪.‬‬</w:t>
        <w:br/>
        <w:t>‫‪ .11‬ברגיל‪ ,‬טענות ההגנה של נתבעים אמורות להיכתב בכתב הגנה‪ .‬עם זאת‪ ,‬לנוכח מהות‬</w:t>
        <w:br/>
        <w:t>‫ההליך ולאור סיפת סעיף ‪( 5‬א) לחוק החיזוק ("רשאי המפקח‪ ...‬לאשר‪...‬ובלבד שנתן‬</w:t>
        <w:br/>
        <w:t>‫לכל בעל דירה בבית המשותף הזדמנות לטעון את טענותיו") מצאתי לעשות שימוש‬</w:t>
        <w:br/>
        <w:t>‫בסמכותי לפי סעיף ‪ 75‬לחוק המקרקעין‪ ,‬תשכ"ט – ‪( 1969‬להלן ‪":‬חוק‬</w:t>
        <w:br/>
        <w:t>‫המקרקעין‪/‬החוק") ולסטות מתקנות סדר הדין האזרחי‪ ,‬התשמ"ד ‪( 1984 -‬להלן‬</w:t>
        <w:br/>
        <w:t>‫‪":‬התקנות") על מנת לבחון את טענות ההגנה שהועלו בע"פ על ידי הנ"ל‪.‬‬</w:t>
        <w:br/>
        <w:t>‫להלן תמצית טענות ההגנה שהועלו על ידי הנתבעים‪:‬‬</w:t>
        <w:br/>
        <w:t>‫תת חלקה ‪ - 2‬נתבעים ‪( 7 ,6 ,5 ,4 ,3 ,2 ,1‬יכונו להלן גם‪" :‬משפחת גהניאן")‬</w:t>
        <w:br/>
        <w:t>‫‪ .12‬נתבעים מס' ‪ 1-7‬הם בעלים יחדיו של דירה תת חלקה ‪ .2‬הנתבעים הנ"ל הודיעו‪,‬‬</w:t>
        <w:br/>
        <w:t>‫באמצעות הנתבעת ‪ ,7‬כי הם מסכימים באופן עקרוני לביצוע הפרויקט (ראו פרוטוקול‬</w:t>
        <w:br/>
        <w:t>‫הדיון מיום ‪ 30.10.2019‬עמ' ‪ 6‬שורה ‪ 15‬וכן עמ' ‪ 7‬לאותו פרוטוקול שורה ‪ .)41‬עם זאת‪,‬‬</w:t>
        <w:br/>
        <w:t>‫הם מבקשים כי צנרת דירתם תחובר למערכת ביוב נפרדת מזו של הבית‪ ,‬מכיוון שהם‬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‫השקיעו כספים רבים בתיקונה (ראו פרוטוקול הדיון מיום ‪ 30.10.2019‬עמ' ‪ 6‬שורות‬</w:t>
        <w:br/>
        <w:t>‫‪.)15-20‬‬</w:t>
        <w:br/>
        <w:t>‫‪ .13‬בנוסף‪ ,‬טענה משפחת גהניאן כי הנתבע ‪ ,2‬המתגורר בדירה בבית‪ ,‬הוא עיוור (עמ' ‪6‬‬</w:t>
        <w:br/>
        <w:t>‫לפרוטוקול לעיל שורה ‪ )16‬ועל כן יש להסדיר עבורו דיור חלופי למשך תקופת ביצוע‬</w:t>
        <w:br/>
        <w:t>‫העבודות בבית‪ .‬כמו כן‪ ,‬דרשו לבצע את ההתאמות הנדרשות לשם הנגשת הבית והדירה‬</w:t>
        <w:br/>
        <w:t>‫עבורו (עמ' ‪ 7‬לפרוטוקול לעיל שורות ‪.)33-34‬‬</w:t>
        <w:br/>
        <w:t>‫‪ .14‬לבסוף טענו כי במסגרת הפרויקט עתידים להיות מוסרים הסורגים המותקנים כיום‬</w:t>
        <w:br/>
        <w:t>‫בדירה ועל כן הדירה לא תהיה בטוחה מפני פריצות וגניבות‪.‬‬</w:t>
        <w:br/>
        <w:t>‫תת חלקה ‪ - 17‬הנתבעים ‪( 11 ,10‬יכונו להלן גם "משפחת אברהם")‬</w:t>
        <w:br/>
        <w:t>‫‪ .15‬בכתב התביעה נטען כי משפחת אברהם מסרבת בכל תוקף לביצוע הפרויקט‪ ,‬הגם‬</w:t>
        <w:br/>
        <w:t>‫שהיזם הסכים לממן עבורם סיוע משפטי על ידי עו"ד הדובר את השפה האמהרית‪.‬‬</w:t>
        <w:br/>
        <w:t>‫נציגי היזם אף שוחחו עם בנם של הנתבעים הנ"ל אך לא זכו לשיתוף פעולה‪.‬‬</w:t>
        <w:br/>
        <w:t>‫‪ .16‬לטענת משפחת אברהם‪ ,‬היזם הבטיח לשכור מהם את דירתם על מנת שזו תשמש לו‬</w:t>
        <w:br/>
        <w:t>‫כמשרד אך בהמשך חזר בו מהבטחתו זו (ראו עמ' ‪ 8‬לפרוטוקול הדיון מיום ‪30.10.19‬‬</w:t>
        <w:br/>
        <w:t>‫שורות ‪ 37-46‬ובהמשך בעמ' ‪ 9‬שורות ‪.)1-11‬‬</w:t>
        <w:br/>
        <w:t>‫‪ .17‬משפחת אברהם הם אנשים מבוגרים מאד‪ .‬על פי הנטען הנתבע ‪ 11‬הוא בן ‪ 90‬שנים‬</w:t>
        <w:br/>
        <w:t>‫ואילו הנתבעת ‪ 10‬בת למעלה מ‪ 80 -‬שנים (ראו עמ' ‪ 8‬לפרוטוקול הדיון מיום‬</w:t>
        <w:br/>
        <w:t>‫‪ 30.10.2019‬שורות ‪ .)37-41‬והם זכאים לדמי שכירות‪ .‬לטענת בנם זהו הנימוק‬</w:t>
        <w:br/>
        <w:t>‫להתנגדותם (ראו עמ' ‪ 9‬לפרוטוקול הדיון הנ"ל שורות ‪.)28-29‬‬</w:t>
        <w:br/>
        <w:t>‫בהמשך טען הנ"ל כי על פי תכניות הבנייה יתווסף לדירת הוריו ממ"ד אשר יגרום‬</w:t>
        <w:br/>
        <w:t>‫לביטול חלון בחדר קיים וכי לדירה יתווסף כלשונו "חדר שאינו חדר" (ראו פרוטוקול‬</w:t>
        <w:br/>
        <w:t>‫דיון מיום ‪ 30.10.2019‬עמ' ‪ 9‬שורה ‪.)23‬‬</w:t>
        <w:br/>
        <w:t>‫‪ .18‬לבסוף‪ ,‬טען הנ"ל כי דירת משפחת אברהם ממוקמת בקומה הראשונה של הבית‪ ,‬ועל‬</w:t>
        <w:br/>
        <w:t>‫כן הוספת מעלית לבית תביא לירידת ערכה באופן ניכר‪ ,‬ביחס לשוויה כיום‪ ,‬זאת בעוד‬</w:t>
        <w:br/>
        <w:t>‫שבעלי הדירות בקומות הגבוהות ייהנו מעליית ערך גבוהה יותר‪ .‬לטענתו‪ ,‬משפחת‬</w:t>
        <w:br/>
        <w:t>‫אברהם אין צורך במעלית במרפסות או בממ"ד (ראו עמ' ‪ 9‬לפרוטוקול הדיון מיום‬</w:t>
        <w:br/>
        <w:t>‫‪ 13.8.20‬שורות ‪ 8-9‬וכן שורה ‪ )33‬ובכל "כאב הראש" הכרוך בביצוע הפרויקט (ראו עמ'‬</w:t>
        <w:br/>
        <w:t>‫‪ 9‬לפרוטוקול הדיון מיום ‪ 13.8.20‬שורות ‪.)7-9‬‬</w:t>
        <w:br/>
        <w:t>‫תת חלקה ‪ - 36‬נתבעים ‪( 23-24‬יכונו להלן גם ‪":‬משפחת סמרה")‬</w:t>
        <w:br/>
        <w:t>‫‪ .19‬היזם עמו נחתם ההסכם הפר בעבר הסכמים דומים‪ .‬היזם אף מודה בכך במפורש‬</w:t>
        <w:br/>
        <w:t>‫בסעיף ‪ 24.3‬להסכם‪.‬‬</w:t>
        <w:br/>
        <w:t>‫‪ .20‬בא כוח בעלי הדירות משמש גם כבא כוחו של היזם ולא דאג כיאות לאינטרסים של‬</w:t>
        <w:br/>
        <w:t>‫בעלי הדירות‪ .‬במסגרת ההסכם אין מפקח על הבניה מטעם בעלי הדירות‪ ,‬גם לא‬</w:t>
        <w:br/>
        <w:t>‫מהנדס ועו"ד (ראו עמ' ‪ 9‬לפרוטוקול הדיון מיום ‪ 1.5.2019‬שורות ‪ .)6-8‬קיים חשש‬</w:t>
        <w:br/>
        <w:t>‫לניגוד עניינים במקרה שהיזם יפר את ההסכם‪.‬‬</w:t>
        <w:br/>
        <w:t>‫‪ .21‬ב"כ בעלי הדירות סירב לענות על שאלותיהם בנוגע לפרויקט ולא הסביר להם את טיב‬</w:t>
        <w:br/>
        <w:t>‫ההסכם וזכויותיהם הנובעות ממנו‪ .‬בהסכם אין סעיף אשר מחייב את היזם לעשות כן‪.‬‬</w:t>
        <w:br/>
        <w:t>‫‪ .22‬משפחת סמרה‪ ,‬בניגוד ליתר בעלי הדירות‪ ,‬לא היו שותפים בגיבוש ההסכם עם היזם‪.‬‬</w:t>
        <w:br/>
        <w:t>‫‪ .23‬משפחת סמרה הם אנשים מבוגרים‪ .‬ביצוע העבודות בדירתם יהווה מטרד אשר יפגע‬</w:t>
        <w:br/>
        <w:t>‫בהם פיזית ונפשית‪ .‬מפאת גילם‪ ,‬על היזם לדאוג עבורם לדיור חלופי בעת 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בבית‪ .‬ההסכם נעדר הסדר בדבר דיור חלופי עבור בעלי דירות מבוגרים‪ ,‬וזאת‬</w:t>
        <w:br/>
        <w:t>‫בניגוד לאמור בדין‪.‬‬</w:t>
        <w:br/>
        <w:t>‫‪ .24‬על פי האמור בתוספת להסכם‪ ,‬ההסכם ייכנס לתוקף עם קבלת היתרי בנייה‪ ,‬ומכאן‬</w:t>
        <w:br/>
        <w:t>‫כי ההסכם הקיים אינו סופי וכפוף לשינויים‪ .‬על כן מבוקש כי הפרויקט יבוצע על ידי‬</w:t>
        <w:br/>
        <w:t>‫יזם אחר‪.‬‬</w:t>
        <w:br/>
        <w:t>‫‪ .25‬על פי סעיף ‪ 12.7‬להסכם על בעלי הדירות לפנות את תכולת דירתם בהתאם לצרכי‬</w:t>
        <w:br/>
        <w:t>‫היזם‪ .‬במסגרת הבניה תוכננו עבודות בתוך חדרי השינה והסלון של דירתם (עמ' ‪9‬‬</w:t>
        <w:br/>
        <w:t>‫לפרוטוקול לעיל שורות ‪ .)13-16‬לבני משפחת סמרה קיים קושי פיזי וכספי לשנע את‬</w:t>
        <w:br/>
        <w:t>‫תכולת דירתם ולא הוצעה להם כל עזרה בעניין‪.‬‬</w:t>
        <w:br/>
        <w:t>‫‪ .26‬בהתאם לתכנית אמור להיבנות קיר בטון באמצע חדר השינה של דירתם (עמ' ‪8‬‬</w:t>
        <w:br/>
        <w:t>‫לפרוטוקול הדיון מיום ‪ 1.5.19‬שורות ‪ .)32-33‬כמו כן‪ ,‬יגרום הפרויקט להחשכת הצד‬</w:t>
        <w:br/>
        <w:t>‫המערבי של הדירה (ראו עמ' ‪ 8‬לפרוטוקול הדיון מיום ‪ 30.10.19‬שורות ‪.)1-3‬‬</w:t>
        <w:br/>
        <w:t>‫‪ .27‬הפרויקט יגרום לירידת ערך דירתם‪.‬‬</w:t>
        <w:br/>
        <w:t>‫תת חלקה ‪ -30‬נתבעים ‪( 29 ,28‬יכונו להלן גם ‪":‬משפחת מהלל")‬</w:t>
        <w:br/>
        <w:t>‫‪ .28‬בעלי הדירות הם אנשים מבוגרים שחתמו על ההסכם מבלי שהם יודעים במה מדובר‪.‬‬</w:t>
        <w:br/>
        <w:t>‫הליך החתימה נעשה בחדר המדרגות (ראו עמ' ‪ 6‬לפרוטוקול הדיון מיום ‪1.5.2019‬‬</w:t>
        <w:br/>
        <w:t>‫שורות ‪ 13-15‬וכן שורות ‪ )26-27‬וההחתמה נעשתה במרמה‪ .‬בעלי הדירות חתמו בטעות‬</w:t>
        <w:br/>
        <w:t>‫והם מבקשים לבטל את חתימותיהם‪.‬‬</w:t>
        <w:br/>
        <w:t>‫‪ .29‬בשלב המשא ומתן בין בעלי הדירות לבין היזם הוצע להוסיף לכל דירה ממ"ד‪ ,‬מחסן‪,‬‬</w:t>
        <w:br/>
        <w:t>‫מרפסת שמש בשטח של ‪ 14-17‬מ"ר‪ ,‬וכן מעלית לבית‪ .‬עם זאת‪ ,‬על פי ההסכם הסופי‬</w:t>
        <w:br/>
        <w:t>‫עליו חתמו חלק מבעלי הדירות‪ ,‬הנתבעים אינם זכאים למחסן צמוד לדירתם ושטח‬</w:t>
        <w:br/>
        <w:t>‫המרפסת המתוכננת בדירתם קטן באופן משמעותי ביחס ליתר דירות הבית (כמחצית‬</w:t>
        <w:br/>
        <w:t>‫מגודלן של יתר המרפסות)‪.‬‬</w:t>
        <w:br/>
        <w:t>‫‪ .30‬לא הוצגו בפניהם תכניות הבניה עובר לחתימת ההסכם‪.‬‬</w:t>
        <w:br/>
        <w:t>‫‪ .31‬על פי תכנית הבנייה שהוצגה בפניהם לאחר החתימה על ההסכם‪ ,‬משפחת מהלל זכאית‬</w:t>
        <w:br/>
        <w:t>‫אמנם להרחבה באמצעות תוספת שטח בחדר בדירתה‪ ,‬אולם אין בהרחבה זו כל תועלת‬</w:t>
        <w:br/>
        <w:t>‫שכן בגבולות השטח הנוסף ניצב עמוד בניין אשר אינו מאפשר כניסה לחדר (ראו עמ' ‪6‬‬</w:t>
        <w:br/>
        <w:t>‫לפרוטוקול הדיון מיום ‪ 1.5.2019‬שורות ‪.)36-37‬‬</w:t>
        <w:br/>
        <w:t>‫‪ .32‬משפחת מהלל עומדת על סירובה לחתום על ההסכם וזאת עד להסרת חוסר השוויון‬</w:t>
        <w:br/>
        <w:t>‫והקיפוח ביחס ליתר בעלי הדירות בבית ודורשת פיצוי בגין הנ"ל‪.‬‬</w:t>
        <w:br/>
        <w:t>‫תת חלקה – ‪ – 32‬נתבעים ‪( 20,21‬יכונו להלן גם ‪":‬משפחת בן יקר")‬</w:t>
        <w:br/>
        <w:t>‫‪ .33‬הנתבעים הנ"ל לא הגישו כתב הגנה ואף לא התייצבו לדיונים שהתקיימו (‪ 5‬במספר)‬</w:t>
        <w:br/>
        <w:t>‫הגם שזומנו אליהם כראוי‪ ,‬על כן אין בידי לעמוד על טענות הגנתם וטיעוניהם ביחס‬</w:t>
        <w:br/>
        <w:t>‫לפרויקט‪.‬‬</w:t>
        <w:br/>
        <w:t>‫‪ .34‬נכון למועד הגשת התביעה משפחת בן יקר לא היתה מעוניינת לחתום על ההסכם‪.‬‬</w:t>
        <w:br/>
        <w:t>‫תת חלקה ‪ – 34‬נתבע מס' ‪( 30‬להלן ‪":‬משפחת גורביץ")‬</w:t>
        <w:br/>
        <w:t>‫‪ .35‬נתבע זה יוצג בהליך ע"י אמו שהיא גם אפוטרופוסיתו‪.‬‬</w:t>
        <w:br/>
        <w:t>‫לטענתה‪ ,‬במסגרת העבודות ייהרס חלק מדירת משפחת גורביץ המשמש להצבת‬</w:t>
        <w:br/>
        <w:t>‫מכונת כביסה ופינת אוורור וזאת כדי לאפשר מעבר לחדר שיתווסף לבית וכי מדובר‬</w:t>
        <w:br/>
        <w:t>‫בהרס של "לב הבית"‪.‬‬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‫תכנית הבניה תגרום לכך שלא יהא אוורור לחדר השירותים בדירה (עמ' ‪ 11‬לפרוטוקול‬</w:t>
        <w:br/>
        <w:t>‫הדיון מיום ‪ 1.5.2019‬שורות ‪.)5-11‬‬</w:t>
        <w:br/>
        <w:t>‫‪ .36‬בדיון שהתקיים ביום ‪ 29.7.2019‬הודתה הנ"ל כי ניתן פתרון חלקי לאוורור (ראו‬</w:t>
        <w:br/>
        <w:t>‫פרוטוקול הדיון לעיל עמ' ‪ 6‬שורות ‪ )32-33‬אך טרם נמצא פתרון למכונת הכביסה ועל‬</w:t>
        <w:br/>
        <w:t>‫כן המענה שניתן אינו שלם (ראו עמ' ‪ 6‬לפרוטוקול לעיל שורות ‪.)34-35‬‬</w:t>
        <w:br/>
        <w:t>‫תת חלקה ‪ – 31‬נתבע מס' ‪( 31‬להלן ‪":‬משפחת בני")‬</w:t>
        <w:br/>
        <w:t>‫‪ .37‬הנתבע מס' ‪ 31‬חתם על ההסכם באמצעות אפוטרופוסו אך מאחר שהוא חסוי יש‬</w:t>
        <w:br/>
        <w:t>‫צורך בקבלת אישורו של בית המשפט לשם מתן תוקף לעסקה‪.‬‬</w:t>
        <w:br/>
        <w:t>‫ד‪ .‬מהלך הדיון‬</w:t>
        <w:br/>
        <w:t>‫‪ .38‬בתיק התקיימו ‪ 3‬קדמי משפט במהלכם נשמעו טענות ההגנה של הנתבעים שחלקן‪,‬‬</w:t>
        <w:br/>
        <w:t>‫כאמור‪ ,‬הועלו בעל פה‪ .‬כמו כן‪ ,‬במהלך דיונים אלו נמחקה התביעה כנגד מספר נתבעים‬</w:t>
        <w:br/>
        <w:t>‫שחתמו לאחר הגשת התביעה על הסכם עם היזם‪.‬‬</w:t>
        <w:br/>
        <w:t>‫‪ .39‬התיק נקבע לשמיעת ראיות ליום ‪.13.8.2020‬‬</w:t>
        <w:br/>
        <w:t>‫במהלך הדיון הנ"ל העידו ונחקרו מטעם התובעים ‪ :‬מר אופיר קורח‪ ,‬מהנדס בחברת‬</w:t>
        <w:br/>
        <w:t>‫היזם‪ ,‬אדריכל הפרויקט מר דמיטרי צריקובר‪ ,‬ושמאי מקרקעין אינג' יוסף רייטן‪.‬‬</w:t>
        <w:br/>
        <w:t>‫ומטעם הנתבעים‪ :‬מר יעקב אברהם (בנם של משפחת אברהם ‪-‬הנתבעים ‪ ,)10,11‬מר‬</w:t>
        <w:br/>
        <w:t>‫מהלל (הנתבע ‪ ,)28‬מר ולדימיר כץ (התובע ‪ )31‬ומר סמרה סלים (הנתבע ‪.)23‬‬</w:t>
        <w:br/>
        <w:t>‫‪ .40‬ביום ‪ 25.8.2020‬סיכמו הצדדים את טענותיהם בעל פה; נתבע ‪ 23‬סיכם טענותיו בכתב‬</w:t>
        <w:br/>
        <w:t>‫מחמת מגבלת שמיעה‪.‬‬</w:t>
        <w:br/>
        <w:t>‫הגיעה‪ ,‬אם כן‪ ,‬העת להכריע בתביעה‪.‬‬</w:t>
        <w:br/>
        <w:t>‫דיון והכרעה‬</w:t>
        <w:br/>
        <w:t>‫‪ .41‬אקדים ואומר כי בהינתן שמדובר בפרויקט לחיזוק בית משותף מפני רעידות אדמה‬</w:t>
        <w:br/>
        <w:t>‫שנועד להצלת חיי אדם הכולל גם הקמת ממ"דים (שדומה שעל חשיבות הקמתם‬</w:t>
        <w:br/>
        <w:t>‫במציאות הקיומית במדינת ישראל אין חולק) מצאתי להעדיף את עמדת רוב בעלי‬</w:t>
        <w:br/>
        <w:t>‫הדירות ולאשר את ביצוע העבודות ברכוש המשותף חרף התנגדות הנתבעים‪.‬‬</w:t>
        <w:br/>
        <w:t>‫עם זאת‪ ,‬ביצוע העבודות מותנה במספר תנאים כפי שיפורטו להלן‪.‬‬</w:t>
        <w:br/>
        <w:t>‫ואלו נימוקיי ‪:‬‬</w:t>
        <w:br/>
        <w:t>‫המסגרת הנורמטיבית‬</w:t>
        <w:br/>
        <w:t>‫‪ .42‬סעיף ‪ 5‬לחוק החיזוק קובע‪:‬‬</w:t>
        <w:br/>
        <w:t>‫"(א) ביצוע עבודה ברכוש המשותף שמטרתה בניית דירה חדשה אחת או יותר‪ ,‬לרבות‬</w:t>
        <w:br/>
        <w:t>‫הוצאת חלקים מהרכוש המשותף לשם התקנת מקומות חניה והצמדתם לדירה או‬</w:t>
        <w:br/>
        <w:t>‫לדירות כאמור‪ ,‬טעון החלטה מראש של כל בעלי הדירות‪ ,‬כאמור בחוק המקרקעין;‬</w:t>
        <w:br/>
        <w:t>‫ואולם רשאי המפקח‪ ,‬אף אם לא התקבלה על כך החלטה מראש של כל בעלי הדירות‬</w:t>
        <w:br/>
        <w:t>‫בבית המשותף‪ ,‬לאשר את ביצוע העבודה‪ ,‬על פי תביעה של בעלי הדירות שבמועד‬</w:t>
        <w:br/>
        <w:t>‫הגשת התביעה היו בבעלותם שני שלישים מהדירות בבית המשותף ושני שלישים‬</w:t>
        <w:br/>
        <w:t>‫מהרכוש המשותף היו צמודים לדירותיהם‪ ,‬ובלבד שנתן לכל בעל דירה בבית המשותף‬</w:t>
        <w:br/>
        <w:t>‫הזדמנות לטעון את טענותיו‪.‬‬</w:t>
        <w:br/>
        <w:t>‫(ב) אישר המפקח ביצוע עבודה ברכוש המשותף שמטרתה בניית דירה חדשה כאמור‬</w:t>
        <w:br/>
        <w:t>‫בסעיף קטן (א)‪ ,‬רשאי הוא להתנותה בתנאים וכן ליתן הוראות לעניין סדרי הרישום‬</w:t>
        <w:br/>
        <w:t>‫בלשכת רישום המקרקעין; כן רשאי המפקח‪ ,‬אם ראה שבנסיבות העניין קיימת‬</w:t>
        <w:br/>
        <w:t>‫הצדקה לעשות כן‪ ,‬למנות אדם שהוא עורך דין או רואה חשבון‪ ,‬ושאינו בעל דירה בבית‬</w:t>
        <w:br/>
        <w:t>‫המשותף שלגביו אושר ביצוע העבודה כאמור‪ ,‬אשר יהיה מוסמך‪ ,‬בהתאם להוראות‬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‫המפקח‪ ,‬להתקשר בשם כל בעלי הדירות בבית המשותף לשם בניית הדירה החדשה‬</w:t>
        <w:br/>
        <w:t>‫ולהעברת זכויות בה לאחר מכן‪.‬‬</w:t>
        <w:br/>
        <w:t>‫(ב‪ ) 1‬לא יאשר המפקח את ביצוע העבודות כאמור בסעיף קטן (א)‪ ,‬אם אחד מבעלי‬</w:t>
        <w:br/>
        <w:t>‫הדירות הוא קשיש או אדם המרותק לביתו באופן קבוע‪ ,‬אלא אם כן הוצעו לבעל‬</w:t>
        <w:br/>
        <w:t>‫הדירה שמתקיים בו האמור מגורים חלופיים לתקופת ביצוע העבודות‪ ,‬ואם בעל‬</w:t>
        <w:br/>
        <w:t>‫הדירה או בן משפחתו המתגורר עמו דרך קבע הוא אדם עם מוגבלות – המגורים‬</w:t>
        <w:br/>
        <w:t>‫החלופיים שהוצעו לו כוללים התאמות‪ ,‬ככל שהיו בדירות בעל הדירה או ככל שהן‬</w:t>
        <w:br/>
        <w:t>‫מתחייבות ממאפייניהם של המגורים החלופיים; בסעיף קטן זה –‬</w:t>
        <w:br/>
        <w:t>‫"אדם עם מוגבלות" ו"התאמות" – כהגדרתם בסעיף ‪(2‬ג) לחוק פינוי ובינוי;‬</w:t>
        <w:br/>
        <w:t>‫"עסקה לפי תכנית החיזוק" – כהגדרתה בחוק התחדשות עירונית (הסכמים לארגון‬</w:t>
        <w:br/>
        <w:t>‫עסקאות)‪ ,‬התשע"ז‪;2017-‬‬</w:t>
        <w:br/>
        <w:t>‫"עסקה ראשונה לפי תכנית החיזוק" – עסקה לפי תכנית החיזוק שנחתמה על ידי‬</w:t>
        <w:br/>
        <w:t>‫אחד מבעלי דירה בבית המשותף‪ ,‬שלא קדמה לה עסקה לפי תכנית החיזוק בין אותו‬</w:t>
        <w:br/>
        <w:t>‫יזם ובין בעל דירה אחר באותו בית משותף;‬</w:t>
        <w:br/>
        <w:t>‫"קשיש" – בעל דירה בבית המשותף שבמועד שבו נחתמה עסקה ראשונה לפי‬</w:t>
        <w:br/>
        <w:t>‫תכנית החיזוק‪ ,‬מלאו לו‪ ,‬על פי הרישום במרשם האוכלוסין‪ 80 ,‬שנים‪.‬‬</w:t>
        <w:br/>
        <w:t>‫(ג) הוראות סימן ד' בפרק ו' לחוק המקרקעין יחולו על הדיון לפי סעיף זה בפני‬</w:t>
        <w:br/>
        <w:t>‫המפקח‪ ,‬בשינויים המחויבים‪.‬‬</w:t>
        <w:br/>
        <w:t>‫(ד) דירה חדשה שהוחלט על בנייתה בהתאם להוראות סעיף זה תהא בבעלותם של‬</w:t>
        <w:br/>
        <w:t>‫מי שערב ביצוע העבודה היו בעלי דירות בבית המשותף‪ ,‬לפי החלק ברכוש המשותף‬</w:t>
        <w:br/>
        <w:t>‫הצמוד לכל דירה"‪.‬‬</w:t>
        <w:br/>
        <w:t>‫‪ .43‬תכלית חוק החיזוק היא להקל על ניצול זכויות בנייה וביצוע עבודות ברכוש המשותף‬</w:t>
        <w:br/>
        <w:t>‫הנעשים מכוח תמ"א ‪ ,38‬תוך "יצירת איזון בין מעמדו של הרכוש המשותף וזכויות‬</w:t>
        <w:br/>
        <w:t>‫בעלי הדירות בבית המשותף מצד אחד‪ ,‬לבין הצורך הציבורי החשוב שבחיזוק בתים‬</w:t>
        <w:br/>
        <w:t>‫משותפים לשיפור עמידותם מפני רעידות אדמה מצד שני" (מתוך דברי ההסבר‬</w:t>
        <w:br/>
        <w:t>‫להצעת חוק המקרקעין (חיזוק בתים משותפים מפני רעידות אדמה)‪( ,‬הוראת שעה)‪,‬‬</w:t>
        <w:br/>
        <w:t>‫התשס"ז‪ ,2007-‬ה"ח הממשלה התשס"ז ‪.)313‬‬</w:t>
        <w:br/>
        <w:t>‫‪ .44‬על האיזון בין זכותם של כלל בעלי הדירות לחיזוק הבית לבין זכותו של הפרט‬</w:t>
        <w:br/>
        <w:t>‫לשמירה על קניינו עמד בית המשפט העליון בעניין רע"א ‪ 1002/14‬שומרוני נ' קופמן‬</w:t>
        <w:br/>
        <w:t>‫(פורסם בנבו‪:)09.07.2014 ,‬‬</w:t>
        <w:br/>
        <w:t>‫"הגם שאין חולק על כך שמדובר במטרה ראויה‪ ,‬חשוב שהדברים ייעשו בזהירות‬</w:t>
        <w:br/>
        <w:t>‫הראויה‪ ,‬תוך איזון בין היכולת לקבל החלטות לקידומו של הנכס לטובת כלל בעליו‬</w:t>
        <w:br/>
        <w:t>‫לבין השמירה על האינטרס של הפרט"‪.‬‬</w:t>
        <w:br/>
        <w:t>‫אשר על כן‪ ,‬בבואו לבחון בקשה לאשר הסכם‪ ,‬חרף התנגדות של מיעוט מקרב‬</w:t>
        <w:br/>
        <w:t>‫הדיירים‪ ,‬עליו להקדים ולבחון את מכלול נסיבות העניין‪ ,‬ובכלל זה לתת דעתו‬</w:t>
        <w:br/>
        <w:t>‫לשאלות הבאות‪ :‬האם הוצג טעם להתנגדות (או שמא ההתנגדות היא בעלת אופי‬</w:t>
        <w:br/>
        <w:t>‫"עקרוני" ללא הנמקה)? האם במישור האובייקטיבי התוכנית עתידה להיטיב את‬</w:t>
        <w:br/>
        <w:t>‫מצב כלל הדיירים בבניין? האם התוכנית פוגעת באופן מהותי בזכויותיו של המיעוט?‬</w:t>
        <w:br/>
        <w:t>‫האם היא התקבלה בחוסר תום לב או בניגוד עניינים? האם הוצגה תוכנית חלופית‬</w:t>
        <w:br/>
        <w:t>‫קונקרטית והאם גלומים בזו יתרונות שאין בהסכם שהוצג לאישור? האם נשמר‬</w:t>
        <w:br/>
        <w:t>‫השוויון בין הדיירים? המדובר ברשימת שיקולים לא ממצה וכמובן שעל המפקח‬</w:t>
        <w:br/>
        <w:t>‫לשקול את התוכנית שמוגשת לאישורו בהתאם למכלול נסיבות העניין"‪.‬‬</w:t>
        <w:br/>
        <w:t>‫אפנה‪ ,‬אם כן‪ ,‬תחילה לבחון את התכנית‪.‬‬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‫התכנית‬</w:t>
        <w:br/>
        <w:t>‫‪ .45‬מצאתי כי ככלל התכנית מיטיבה עם בעלי הדירות בבית‪.‬‬</w:t>
        <w:br/>
        <w:t>‫אין ספק כי שיפוץ החזיתות‪ ,‬תוספת מעלית‪ ,‬מרפסות וממ"ד הן תוספות המשביחות‬</w:t>
        <w:br/>
        <w:t>‫את דירות הבית‪ .‬טענת משפחת אברהם כי הקמת מעלית תביא לעליית ערך דירתם‬</w:t>
        <w:br/>
        <w:t>‫בשיעור נמוך יותר לעומת יתר דירות הבית לא הוכחה‪ .‬יתרה מכך‪ ,‬אפילו היתה מוכחת‬</w:t>
        <w:br/>
        <w:t>‫לא היה בכך כדי להביאני לא לאשר את הפרויקט‪ .‬אכן‪ ,‬יכול ותוספת מסוימת לבית‪,‬‬</w:t>
        <w:br/>
        <w:t>‫כגון מעלית‪ ,‬תיטיב יותר עם בעלי הדירות העליונות מאשר עם בעלי הדירות בקומות‬</w:t>
        <w:br/>
        <w:t>‫התחתונות‪ ,‬אולם‪ ,‬איני סבורה כי עובדה זו כשלעצמה‪ ,‬שהיא אגב אינהרנטית לכל בית‬</w:t>
        <w:br/>
        <w:t>‫משותף בן מספר קומות‪ ,‬מהווה פגיעה בבעלי הדירות בקומות התחתונות או פוגעת‬</w:t>
        <w:br/>
        <w:t>‫בשוויון‪ .‬לדידי‪ ,‬אין מקום לתת משקל מכריע לטענות כגון דא שכן ברי כי בכל בית‬</w:t>
        <w:br/>
        <w:t>‫משותף מידת ההנאה שמפיקים בעלי הדירות מחלקי רכוש משותף שונים אינה זהה‪.‬‬</w:t>
        <w:br/>
        <w:t>‫מי שבבעלותו רכב יהנה יותר מהסדרת משטח החניה‪ ,‬מי שדירתו בקומה העליונה יהנה‬</w:t>
        <w:br/>
        <w:t>‫יותר מאיטום ראוי לגג ובעלי דירה גבוהה נהנים יותר מקיומה של מעלית‪ .‬כך או אחרת‬</w:t>
        <w:br/>
        <w:t>‫הן בעלי הדירות העליונות והן בעלי הדירות התחתונות עתידים להשביח את נכסם‬</w:t>
        <w:br/>
        <w:t>‫וליהנות מקיומה של המעלית‪.‬‬</w:t>
        <w:br/>
        <w:t>‫‪ .46‬לא שוכנעתי כי התכנית התקבלה בחוסר תום לב או תוך ניגוד עניינים‪.‬‬</w:t>
        <w:br/>
        <w:t>‫‪ .47‬אני מאמינה לטענת משפחת אברהם לפיה הוצע להם כי דירתם תושכר על ידי היזם‬</w:t>
        <w:br/>
        <w:t>‫(ראו עמ' ‪ 8‬לפרוטוקול הדיון מיום ‪ 30.10.2019‬שורות ‪ 37-46‬וכן עמ' ‪ 9‬שורות ‪ )1-11‬עם‬</w:t>
        <w:br/>
        <w:t>‫זאת‪ ,‬אני מאמינה גם לדברי ב"כ היזם כי משפחת אברהם נמנעה מלתת תשובה בעניין‬</w:t>
        <w:br/>
        <w:t>‫זה ועל כן הדבר לא יצא לפועל (ראו עמ' ‪ 9‬לפרוטוקול הדיון מיום ‪ 30.10.20‬שורות ‪20-‬‬</w:t>
        <w:br/>
        <w:t>‫‪ 21‬בפרוטוקול נכתב בטעות משפחת סיסאי‪ -‬דק"ב)‪ .‬גם בדיונים שהתנהלו בפני טען‬</w:t>
        <w:br/>
        <w:t>‫תחילה בנם של משפחת אברהם כי לכאורה הנימוק היחיד לסירוב הוא דמי השכירות‬</w:t>
        <w:br/>
        <w:t>‫אך בהמשך הוסיף והעלה טענות נוספות‪.‬‬</w:t>
        <w:br/>
        <w:t>‫‪ .48‬לא הוצגה בפני ע"י אף לא אחד מהנתבעים תכנית חליפית קונקרטית אשר גלומים בה‬</w:t>
        <w:br/>
        <w:t>‫יתרונות שאינם גלומים בהסכם‪ .‬לא הוצג יזם אחר המוכן לבצע את הפרויקט באותם‬</w:t>
        <w:br/>
        <w:t>‫תנאים או בתנאים טובים מאלו שעוגנו בהסכם ולא הוכח כי היזם הפר את ההסכם‬</w:t>
        <w:br/>
        <w:t>‫(כפי שבתחילה נטען ע"י משפחת סמרה אשר חזרה בה מטענתה בעניין זה בהמשך –‬</w:t>
        <w:br/>
        <w:t>‫ר' להלן)‪.‬‬</w:t>
        <w:br/>
        <w:t>‫‪ .49‬טענות הנתבעים או מי מהם לירידת ערך דירתם עקב הפרויקט לא הוכחו‪ .‬לא הוגשו‬</w:t>
        <w:br/>
        <w:t>‫חוות דעת שמאית או הנדסית המעידות כי בעקבות הפרויקט יירד ערכן של דירות‬</w:t>
        <w:br/>
        <w:t>‫הנתבעים או מי מהן‪.‬‬</w:t>
        <w:br/>
        <w:t>‫‪ .50‬מקצת הנתבעים העלו טענות שהן ביסודן "טענות תכנוניות" כאלו הן טענות משפחת‬</w:t>
        <w:br/>
        <w:t>‫סמרה להחשכת הדירה‪" ,‬כניסה לחדר מתוך חדר"‪" ,‬חדר מוארך" ועוד‪ .‬ברי כי המקום‬</w:t>
        <w:br/>
        <w:t>‫הראוי להעלות טענות אלו הן בפני המוסד התכנוני שאז ניתן היה לשקול את הטענות‬</w:t>
        <w:br/>
        <w:t>‫ביסודיות וכן לבחון חלופות תכנון‪ .‬בוודאי שאין מקום להעלות טענות תכנוניות בפני‬</w:t>
        <w:br/>
        <w:t>‫מקום שאלו נדחו על ידי מוסדות התכנון‪.‬‬</w:t>
        <w:br/>
        <w:t>‫בעת"מ (ת"א ‪ 53123-03-14‬שיין נ' ועדת הערר לתכנון ובניה ת"א (פורסם בנבו‪,‬‬</w:t>
        <w:br/>
        <w:t>‫‪ ))1.1.15‬נאמרו דברים הרלבנטיים גם לענייננו ‪:‬‬</w:t>
        <w:br/>
        <w:t>‫"טענותיה של העותרת ביחס למיקום הממ"ד הן תכנוניות גרידא‪ ,‬ובית‪-‬המשפט לא‬</w:t>
        <w:br/>
        <w:t>‫יתערב לכן בשיקול‪-‬הדעת של הגורמים המקצועיים – הוועדה המקומית‪ ,‬וועדת הערר‬</w:t>
        <w:br/>
        <w:t>‫שהיא גוף תכנוני בעל סמכות מקורית‪ .‬כך נפסק בשורה ארוכה של פסקי דין‪ ,‬ובין‬</w:t>
        <w:br/>
        <w:t>‫היתר בעע"מ ‪ 3478/07‬ביקל נ' הוועדה המחוזית לתכנון ולבנייה מחוז מרכז ואח'‬</w:t>
        <w:br/>
        <w:t>‫[פורסם בנבו]‪:‬‬</w:t>
        <w:br/>
        <w:t>‫"בית משפט זה חזר ופסק כי סמכות התכנון הופקדה בידיהם של גופי התכנון‬</w:t>
        <w:br/>
        <w:t>‫המנויים בחוק‪ .‬במרחב שיקול הדעת הניתן להם‪ ,‬ועל יסוד הנחה שהם פועלים בתום‬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 ובמידה ראויה של סבירות‪ ,‬רשאית ומוסמכים אותם גופים לנוע כרצונם ועל פי‬</w:t>
        <w:br/>
        <w:t>‫שיקול דעתם‪ .‬בית המשפט לא יתערב בפעילות של גופי התכנון אלא במקרה של‬</w:t>
        <w:br/>
        <w:t>‫פעולה שלא כחוק או בחוסר סמכות‪ ,‬שלא בתום לב או שלא בסבירות ראויה" (ור' גם‬</w:t>
        <w:br/>
        <w:t>‫עע"מ ‪ 402/03‬עמותת העצמאים באילת (לשכת המסחר) נגד ועדת ערר מחוז דרום‬</w:t>
        <w:br/>
        <w:t>‫(פ"ד נח(‪.)199,208 )3‬‬</w:t>
        <w:br/>
        <w:t>‫‪ .51‬על רקע האמור לעיל מצאתי להמשיך ולבחון את הטענות הקנייניות שהועלו ע"י‬</w:t>
        <w:br/>
        <w:t>‫הנתבעים על מנת לקבוע אם יש בטענות אלו משום פגיעה מהותית המצדיקה את ביטול‬</w:t>
        <w:br/>
        <w:t>‫הפרויקט או התנייתו בתנאים‪.‬‬</w:t>
        <w:br/>
        <w:t>‫טענה בדבר חוסר שוויון בהשוואה לכניסות האחרות בבית‬</w:t>
        <w:br/>
        <w:t>‫‪ .52‬במהלך דיון ההוכחות הועלתה על ידי משפחת אברהם טענה חדשה‪ .‬לטענתם‪ ,‬בחלק‬</w:t>
        <w:br/>
        <w:t>‫מכניסות הבית (אנילביץ ‪ 23‬ו‪ )25 -‬סגרו בעלי הדירות פירים קיימים ובכך יצרו השלמה‬</w:t>
        <w:br/>
        <w:t>‫של חלק המבנה תוך סיפוח שטחי רכוש משותף לדירותיהם‪ .‬לטענתם‪ ,‬הכניסה שברחוב‬</w:t>
        <w:br/>
        <w:t>‫אנילביץ ‪ 21‬לא ביצעה בעבר השלמה זו ולכן ככל שתבוצע השלמה שכזו על חשבון היזם‬</w:t>
        <w:br/>
        <w:t>‫יהא בכך משום הפרת השוויון‪.‬‬</w:t>
        <w:br/>
        <w:t>‫‪ .53‬ייאמר מיד ‪ :‬המדובר בטענה כבושה שראוי היה להעלותה בשלבים מוקדמים‪ .‬אציין‬</w:t>
        <w:br/>
        <w:t>‫כי נהגתי עם הנתבעים ברוחב לב בכל הנוגע להגמשת סדרי הדין וזאת על מנת לאפשר‬</w:t>
        <w:br/>
        <w:t>‫להם להעלות טענות הגנתם‪ ,‬הגם שלא הוגש על ידם כתב הגנה‪ .‬עם זאת‪ ,‬הגמשה יתרה‬</w:t>
        <w:br/>
        <w:t>‫של הכללים ובכלל זאת העלאת טענת הגנה מעין זו בעיצומו של דיון הוכחות‪ ,‬מבלי‬</w:t>
        <w:br/>
        <w:t>‫שלתובעים תהא הזדמנות נאותה להשיב לה כיאות‪ ,‬עלולה לפגוע בצדק ובזכויות‬</w:t>
        <w:br/>
        <w:t>‫הדיוניות של התובעים ולכך אין בידי להסכים‪.‬‬</w:t>
        <w:br/>
        <w:t>‫‪ .54‬למעלה מהדרוש – התקשיתי להבין כיצד מקום שבו כניסה אחת מבצעת השלמת בניה‬</w:t>
        <w:br/>
        <w:t>‫שבוצעה זה מכבר על ידי בעלי הדירות בכניסות האחרות של הבית‪ ,‬פוגעת בשוויון‪.‬‬</w:t>
        <w:br/>
        <w:t>‫נהפוך הוא – השלמת הבניה תביא ליצירת שוויון בין הכניסות‪ .‬זאת ועוד‪ ,‬אם אף אקבל‬</w:t>
        <w:br/>
        <w:t>‫את הטענה כי בעלי הדירות בכניסות האחרות השקיעו את ממונם האישי בהשלמת‬</w:t>
        <w:br/>
        <w:t>‫הבניה הנ"ל (טענה שכלל לא הוכחה כנדרש שכן בנם של משפחת אברהם העיד כי‬</w:t>
        <w:br/>
        <w:t>‫"מישהו" הוסיף אותה‪ ,‬קרי ‪ :‬לא משפחת אברהם הם אלו שהוסיפו אותה‪ ,‬ראו עמ'‬</w:t>
        <w:br/>
        <w:t>‫‪ 15‬לפרוטוקול הדיון מיום ‪ 13.8.20‬שורות ‪ )26-27‬בעוד שבעלי הכניסה הרלבנטית יזכו‬</w:t>
        <w:br/>
        <w:t>‫לעשות כן על חשבון היזם‪ ,‬איני סבורה כי יש בכך משום הפרת השוויון שכן בעלי‬</w:t>
        <w:br/>
        <w:t>‫הדירות שביצעו ההשלמה על חשבונם‪ ,‬נהנו משך שנים מתוספות בניה משמעותיות‬</w:t>
        <w:br/>
        <w:t>‫תוך שימוש בזכויות הבניה השייכות לכלל בעלי הדירות‪ .‬זאת ועוד‪ ,‬על פי סעיף ‪ 71‬ב‬</w:t>
        <w:br/>
        <w:t>‫(ג) לחוק המקרקעין רואים בעל דירה שהורחבה כמי שמסכים להרחבה דומה של דירה‬</w:t>
        <w:br/>
        <w:t>‫אחרת באותה בנין ואני סבורה כי מדובר בהרחבה דומה‪.‬‬</w:t>
        <w:br/>
        <w:t>‫‪ .55‬זאת ועוד‪ ,‬שוכנעתי כי ככל שתוספות בניה אלו לא יבוצעו יהווה הדבר פגיעה בחיזוק‬</w:t>
        <w:br/>
        <w:t>‫הבית ובמראהו וכן בשווי הדירות כולן (עמ' ‪ 13‬לפרוטוקול הדיון מיום ‪ 13.8.20‬שורות‬</w:t>
        <w:br/>
        <w:t>‫‪ 30-36‬וגם ‪ 40-41‬ו‪ 44-46 -‬וכן עמ' ‪ 14‬שורות ‪ 32-35 ,29,30‬ו‪.)37 -‬‬</w:t>
        <w:br/>
        <w:t>‫‪ .56‬אשר על כן‪ ,‬הטענה נדחית‪.‬‬</w:t>
        <w:br/>
        <w:t>‫אפנה עתה לבחון את טענות ההגנה הפרטניות שהועלו על ידי הנתבעים‪.‬‬</w:t>
        <w:br/>
        <w:t>‫משפחת בן יקר‬</w:t>
        <w:br/>
        <w:t>‫‪ .57‬משפחת בן יקר ‪ -‬לא הגישו כתבי הגנה ואף לא התייצבו לדיונים שנקבעו‪.‬‬</w:t>
        <w:br/>
        <w:t>‫בהתאם לסמכותי לפי תקנות ‪ 97‬ו‪ 157 -‬לתקנות סדר הדין האזרחי‪ ,‬התשמ"ד – ‪1984‬‬</w:t>
        <w:br/>
        <w:t>‫אין מניעה לתת פסק דין כנגד נתבעים אלו על יסוד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לראות בזימון הנתבעים להגיש כתב הגנה ולהתייצב לדיונים‪ ,‬כמתן הזדמנות‬</w:t>
        <w:br/>
        <w:t>‫(חוזרת ונשנית) להשמיע את טענותיהם במובן חוק החיזוק‪ .‬הזדמנות עליה ויתרו‬</w:t>
        <w:br/>
        <w:t>‫נתבעים אלו מרצונם‪ ,‬משכך‪ ,‬התביעה בעניינם מתקבלת‪.‬‬</w:t>
        <w:br/>
        <w:t>‫משפחת גורביץ‬</w:t>
        <w:br/>
        <w:t>‫‪ .58‬בדיון שהתקיים ביום ‪ 13.8.2020‬הודיעה האפוטרופסית של הנתבע הנ"ל כי היא חוזרת‬</w:t>
        <w:br/>
        <w:t>‫בה מכל טענותיה לרבות טענתה בדבר מיקום מכונת הכביסה (ראו עמ' ‪ 4‬לפרוטוקול‬</w:t>
        <w:br/>
        <w:t>‫הדיון הנ"ל שורות ‪ ,)11-12‬הנ"ל אף חתמה על ההסכם‪.‬‬</w:t>
        <w:br/>
        <w:t>‫על כן התביעה בעניינו של נתבע זה מתקבלת אף היא‪.‬‬</w:t>
        <w:br/>
        <w:t>‫משפחת בני‬</w:t>
        <w:br/>
        <w:t>‫‪ .59‬הנ"ל לא הגיש כתב הגנה ואף חתם על ההסכם באמצעות אפוטורפוסו ועל כן התביעה‬</w:t>
        <w:br/>
        <w:t>‫בעניינו מתקבלת‪.‬‬</w:t>
        <w:br/>
        <w:t>‫‪ .60‬אציין כי מאחר שהנתבעים ‪ 30‬ו‪ ,31 -‬משפחת גורביץ ומשפחת בני‪ ,‬חסויים וחתמו על‬</w:t>
        <w:br/>
        <w:t>‫ההסכם באמצעות האפוטרופוסים שלהם נדרש אישורו של בית המשפט המוסמך‬</w:t>
        <w:br/>
        <w:t>‫להסכם‪ ,‬ואין בפסק דין זה כדי להחליף את שיקול דעתה של הערכאה המוסמכת בעניין‬</w:t>
        <w:br/>
        <w:t>‫זה‪.‬‬</w:t>
        <w:br/>
        <w:t>‫משפחת גהניאן‬</w:t>
        <w:br/>
        <w:t>‫האם זכאים משפחת גהניאן כי צנרת דירתם תופרד ממערכת הביוב המרכזית?‬</w:t>
        <w:br/>
        <w:t>‫‪ .61‬כאמור‪ ,‬משפחת גהניאן (נתבעים ‪ )1-7‬לא הגישו כתבי הגנה ואף לא התייצבו לדיון‬</w:t>
        <w:br/>
        <w:t>‫ההוכחות שהתקיים (הגם שזומנו אליו כראוי) נציגה מטעם משפחת גהניאן התייצבה‬</w:t>
        <w:br/>
        <w:t>‫לדיון קדם המשפט שהתקיים ביום ‪ 30.10.19‬וביקשה להקים לדירתם צנרת ביוב‬</w:t>
        <w:br/>
        <w:t>‫נפרדת מצנרת הביוב המרכזית של הבית מחשש לסתימות (ראו פרוטוקול הדיון מיום‬</w:t>
        <w:br/>
        <w:t>‫‪ 30.10.2019‬עמ' ‪ 6‬שורות ‪)16-19‬‬</w:t>
        <w:br/>
        <w:t>‫‪ .62‬מעדותו של המהנדס אופיר קורח (ראו פרוטוקול הדיון מיום ‪ 13.8.2020‬עמ' ‪ 6‬שורות‬</w:t>
        <w:br/>
        <w:t>‫‪ - )29-30‬אשר לא נסתרה ‪ -‬שוכנעתי כי על פי ההסכם עתידה להיות מוחלפת כל הצנרת‬</w:t>
        <w:br/>
        <w:t>‫המשותפת של הבית בלבד‪ .‬היזם אינו מטפל או מחליף את הצנרת הפנימית בדירת‬</w:t>
        <w:br/>
        <w:t>‫משפחת גהניאן או בדירות האחרות בבית והצנרת הפנימית אינה צפויה גם להיפגע‬</w:t>
        <w:br/>
        <w:t>‫במהלך ביצוע העבודות‪.‬‬</w:t>
        <w:br/>
        <w:t>‫‪ .63‬שוכנעתי כי הצנרת החדשה המשותפת שתותקן היא צנרת חדשה ואיכותית הכוללת‬</w:t>
        <w:br/>
        <w:t>‫שיפועים מתאימים (ראו עדות המהנדס קורח בעמ' ‪ 6‬לפרוטוקול הדיון הנ"ל שורות‬</w:t>
        <w:br/>
        <w:t>‫‪.)35-40‬‬</w:t>
        <w:br/>
        <w:t>‫‪ .64‬לאור הנ"ל ‪,‬לא מצאתי להיעתר לדרישת משפחת גהניאן להקמת מערכת ביוב נפרדת‬</w:t>
        <w:br/>
        <w:t>‫לדירתם‪ .‬בהינתן כי עבודות החיזוק אינן פוגעות בצנרת הפרטית של דירתם אזי‬</w:t>
        <w:br/>
        <w:t>‫הנתבעים אינם זכאים לביצוע עבודות בצנרת הפרטית שלהם או להקמת צנרת ביוב‬</w:t>
        <w:br/>
        <w:t>‫נפרדת החורגת מתנאי ההסכם‪.‬‬</w:t>
        <w:br/>
        <w:t>‫זאת ועוד‪ ,‬הקמת צנרת ביוב נפרדת לדירתם יהא בה משום הענקת "הטבה" הניתנת‬</w:t>
        <w:br/>
        <w:t>‫להם ולא ליתר בעלי הדירות בבית שכן מדובר ביצירת "מערכת ביוב פרטית"‪ .‬המדובר‪,‬‬</w:t>
        <w:br/>
        <w:t>‫לדעתי‪ ,‬בתמורה עודפת המתבקשת לדירתם בלבד‪ ,‬אשר מפרה את עיקרון השוויון‬</w:t>
        <w:br/>
        <w:t>‫כלפי יתר בעלי הדירות ועל כן בקשתם בעניין זה נדחית‪.‬‬</w:t>
        <w:br/>
        <w:t>‫התנגדות משפחת גהניאן להסרת הסורגים שהותקנו על ידם‬</w:t>
        <w:br/>
        <w:t>‫‪ .65‬משפחת גהניאן מבקשת להותיר את סורגי דירתם על כנם בעת ביצוע הפרויקט‪ ,‬וזאת‬</w:t>
        <w:br/>
        <w:t>‫על מנת למנוע פריצה אפשרית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.66‬אני סבורה כי יש לדחות בקשה זו‪ .‬ברי כי בעת ביצוע עבודות נרחבות בבית‪ ,‬הכוללות‬</w:t>
        <w:br/>
        <w:t>‫חיזוק ושיפוץ החזיתות וכן תוספת בניה של ממ"ד ומרפסות (שאמורים להתחבר‬</w:t>
        <w:br/>
        <w:t>‫לדירות הקיימות) אין מנוס מהסרה זמנית של הסורגים‪ .‬עם זאת‪ ,‬המהנדס מטעם‬</w:t>
        <w:br/>
        <w:t>‫היזם הצהיר בדיון שהתקיים ביום ‪ 30.1.2019‬כי הסורגים אשר יוסרו במהלך העבודות‬</w:t>
        <w:br/>
        <w:t>‫יוחזרו בתום ביצוע העבודות למקומם‪ ,‬וכי בפתח המרפסת שתתווסף לדירת משפחת‬</w:t>
        <w:br/>
        <w:t>‫גהניאן יותקן תריס חשמלי אשר ישמש אף הוא כסורג (ראו עמ' ‪ 7‬לפרוטוקול הדיון‬</w:t>
        <w:br/>
        <w:t>‫מיום ‪ 30.10.2019‬שורות ‪.)27 ,23 ,16-17‬‬</w:t>
        <w:br/>
        <w:t>‫לאור האמור לעיל‪ ,‬מוצאת אני לתת להצהרת נציג היזם דלעיל תוקף מחייב‪ ,‬ואני‬</w:t>
        <w:br/>
        <w:t>‫מורה לתובעים‪ ,‬ביחד ולחוד‪ ,‬להשיב הסורגים של דירת משפחת גהניאן למקומם‬</w:t>
        <w:br/>
        <w:t>‫בסיום העבודות‪.‬‬</w:t>
        <w:br/>
        <w:t>‫בכפוף לאמור לעיל‪ ,‬טענות משפחת גהניאן בעניין זה נדחות‪.‬‬</w:t>
        <w:br/>
        <w:t>‫‪ .67‬ביחס לדרישת משפחת גהניאן לדיור חלופי אדון בנושא זה במרוכז בהמשך‪.‬‬</w:t>
        <w:br/>
        <w:t>‫משפחת מהלל‬</w:t>
        <w:br/>
        <w:t>‫‪ .68‬שוכנעתי כי משפחת מהלל אינה מתנגדת באופן עקרוני לפרויקט (ראו עמ' ‪17‬‬</w:t>
        <w:br/>
        <w:t>‫לפרוטוקול הדיון מיום ‪ 13.8.20‬שורות ‪ ,)23-24‬וכי ככל שהתמורה שתקבל תהא‬</w:t>
        <w:br/>
        <w:t>‫שוויונית הם מסכימים לפרויקט (עמ' ‪ 18‬שורות ‪.)4-5‬‬</w:t>
        <w:br/>
        <w:t>‫‪ .69‬טענות משפחת מהלל כי בעלי הדירות הוחתמו בהליך בלתי תקין לא הוכחו‪.‬‬</w:t>
        <w:br/>
        <w:t>‫משפחת מהלל לא הביאה לעדות אף לא עד אחד מבין בעלי הדירות שיאשר את‬</w:t>
        <w:br/>
        <w:t>‫טענותיהם דלעיל (ראו עמ' ‪ 18‬שורות ‪ )25-29‬ונמנעה גם מזימון ב"כ בעלי הדירות‬</w:t>
        <w:br/>
        <w:t>‫לחקירה‪.‬‬</w:t>
        <w:br/>
        <w:t>‫"כלל הנקוט בידי בית המשפט מימים ימימה שמעמידים בעל דין בחזקתו שלא ימנע‬</w:t>
        <w:br/>
        <w:t>‫מבית המשפט ראיה שהיא לטובתו‪ ,‬ואם נמנע מהבאת ראיה רלבנטית שהיא בהישג‬</w:t>
        <w:br/>
        <w:t>‫ידו ואין לו לכך הסבר סביר‪ -‬ניתן להסיק שאילו הובאה הראיה הייתה פועלת נגדו"‬</w:t>
        <w:br/>
        <w:t>‫" (ראו‪ :‬ע"א ‪ 55/89‬קופל (נהיגה עצמית) בע"מ נ' טלקאר חברה בע"מ‪ ,‬פ"ד מד (‪.)59 )4‬‬</w:t>
        <w:br/>
        <w:t>‫ראו גם ע"א ‪ 1206/16‬יהלומי נ' מ"י (פורסם בנבו‪ )9.10.2018 ,‬שם נקבע ‪:‬‬</w:t>
        <w:br/>
        <w:t>‫"כידוע‪ ,‬אי הבאתו של עד רלוונטי יוצרת הנחה כי לּו הושמע העד היה בכך לתמוך‬</w:t>
        <w:br/>
        <w:t>‫בגרסת היריב והסיבה לאי הבאתו היא החשש של בעל הדין מעדותו ומחשיפתו‬</w:t>
        <w:br/>
        <w:t>‫לחקירה שכנגד (ראו‪ ,‬למשל‪ :‬ע"א ‪ 3523/15‬מפעלי תרנ"א מלונאות ונופש נ' רשות‬</w:t>
        <w:br/>
        <w:t>‫מקרקעי ישראל‪[ ,‬פורסם בנבו] פס' ‪ ;)19.3.2017( 27‬ע"א ‪ 2076/09‬ח‪.‬י בלאושטיין‬</w:t>
        <w:br/>
        <w:t>‫בניין והשקעות בע"מ נ' מדינת ישראל – משרד הבינוי והשיכון‪[ ,‬פורסם בנבו] פס'‬</w:t>
        <w:br/>
        <w:t>‫‪ ;)2.9.2010( 32‬ע"א ‪ 78/04‬המגן חברה לביטוח בע"מ נ' שלום גרשון הובלות בע"מ‪,‬‬</w:t>
        <w:br/>
        <w:t>‫פ"ד סא (‪.")2006( 31 ,18 )3‬‬</w:t>
        <w:br/>
        <w:t>‫גם הטענה לפיה בעלי הדירות מעוניינים לבטל את חתימתם לא הוכחה כלל‪ .‬לא הוצג‬</w:t>
        <w:br/>
        <w:t>‫בפני כל הליך שננקט לביטול ההסכם‪.‬‬</w:t>
        <w:br/>
        <w:t>‫אשר על כן‪ ,‬טענות משפחת מהלל בעניינים אלו נדחות‪.‬‬</w:t>
        <w:br/>
        <w:t>‫‪ .70‬אציין עוד כי משפחת מהלל חזרה בה במהלך הדיון מטענותיה התכנוניות בדבר הפרעה‬</w:t>
        <w:br/>
        <w:t>‫לחדר השינה (ראו עמ' ‪ 19‬לפרוטוקול הדיון מיום ‪ 13.8.2020‬שורות ‪ 6-10‬וכן אישרה כי‬</w:t>
        <w:br/>
        <w:t>‫אין לה התנגדות לפרויקט מהבחינה התכנונית (ראו עמ' ‪ 19‬שורות ‪.)11-13‬‬</w:t>
        <w:br/>
        <w:t>‫חוסר שוויון ביחס לגודל המרפסת המתווספת לדירת מהלל‬</w:t>
        <w:br/>
        <w:t>‫‪ .71‬מעדות האדריכל צריקובר מטעם התביעה עולה כי המרפסות המתוכננות בחזית‬</w:t>
        <w:br/>
        <w:t>‫הדרומית של הבית גדולות יותר מאלו שתוכננו בחזית בה מצויה דירת משפחת מהלל‪.‬‬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‫(ראו גם עדות מר מהלל בעמ' ‪ 17‬לפרוטוקול הדיון מיום ‪ 13.8.2020‬שורות ‪ 5-6‬וכן‬</w:t>
        <w:br/>
        <w:t>‫בעמ' ‪ 17‬שורות ‪.)25-30‬‬</w:t>
        <w:br/>
        <w:t>‫‪ .72‬אכן‪ ,‬כפי שהעיד‪ ,‬האדריכל הנ"ל‪ ,‬בעת ביצוע פרויקט תמ"א ‪ 38‬קיימים אילוצים‬</w:t>
        <w:br/>
        <w:t>‫תכנוניים שונים הנובעים ממיקום הדירות‪ ,‬צורתן הגיאומטרית‪ ,‬מיקומן‪ ,‬קווי בניין‪,‬‬</w:t>
        <w:br/>
        <w:t>‫תב"ע ועוד (ראו עדותו בעמ' ‪ 8‬שורות ‪ 5-8‬וכן שורות ‪ )30-33‬באופן שלא תמיד ניתן‬</w:t>
        <w:br/>
        <w:t>‫לאפשר תוספות בניה זהות לכל דירות הבית‪ .‬זאת גם משום שדירות הבית על פי הנטען‬</w:t>
        <w:br/>
        <w:t>‫שונות בשטחן בצורתן ובמיקומן (ראו עדות השמאי יוסף רייטן בעמ' ‪ 10‬לפרוטוקול‬</w:t>
        <w:br/>
        <w:t>‫הדיון מיום ‪ 13.8.20‬שורות ‪)45-46‬‬</w:t>
        <w:br/>
        <w:t>‫‪ .73‬אמנם‪ ,‬נתוני הבית מכתיבים אילוצים תכנוניים אשר אפשר ואינם מאפשרים הענקת‬</w:t>
        <w:br/>
        <w:t>‫תוספות זהות לדירות הבית‪ ,‬עם זאת‪ ,‬אני סבורה כי מקום שמדובר בדירה שאין‬</w:t>
        <w:br/>
        <w:t>‫אפשרות להוסיף לה‪ ,‬מבחינה תכנונית‪ ,‬מרפסת בשטח זהה למרפסת המתווספת לדירה‬</w:t>
        <w:br/>
        <w:t>‫אחרת באותו הבית ובאותה כניסה (כאשר יתר הפרמטרים של הדירות דומים) אזי‬</w:t>
        <w:br/>
        <w:t>‫ראוי "לאזן" את אותה "תמורה עודפת" (הניתנת לדירות להן ניתן להוסיף מרפסות‬</w:t>
        <w:br/>
        <w:t>‫גדולות)‪ .‬האיזון יכול להתבטא‪ ,‬בין היתר‪ ,‬באמצעות צמצום שטח כלל המרפסות‬</w:t>
        <w:br/>
        <w:t>‫הנבנות לכדי שטח דומה (הגם שהתב"ע מאפשרת בניית מרפסות בהיקף רחב יותר‬</w:t>
        <w:br/>
        <w:t>‫לדירות מסוימות) או באמצעות פיצוי כספי לבעלי הדירה שלא ניתן להוסיף לה מרפסת‬</w:t>
        <w:br/>
        <w:t>‫בשטח זהה‪.‬‬</w:t>
        <w:br/>
        <w:t>‫‪ .74‬הגם שאדריכל הפרויקט העיד כי אין מניעה לתכנן מרפסות בעלות שטח זהה של ‪15‬‬</w:t>
        <w:br/>
        <w:t>‫מ"ר בכל הדירות (ראו עדותו בעמ' ‪ 10‬לפרוטוקול הדיון מיום ‪ 13.8.20‬שורות ‪ 1-4‬ו‪-‬‬</w:t>
        <w:br/>
        <w:t>‫‪ ,)7-11‬טענו התובעים בסיכומיהם כי הדבר יגרום לצורך בהגשת בקשה להיתר שינויים‬</w:t>
        <w:br/>
        <w:t>‫אשר יגרום לעיכוב הפרויקט במספר חודשים‪.‬‬</w:t>
        <w:br/>
        <w:t>‫‪ .75‬ככל שהיזם מעדיף שלא לבצע שינויים בתכנית ההיתר‪ ,‬על מנת להימנע מעיכובים‬</w:t>
        <w:br/>
        <w:t>‫נוספים בהוצאתו לפועל‪ ,‬שמורה לו האפשרות לפצות את משפחת מהלל בשווי אותם‬</w:t>
        <w:br/>
        <w:t>‫מטרים רבועים אשר ניתנים ליתר בעלי הדירות בבית ולא להם‪.‬‬</w:t>
        <w:br/>
        <w:t>‫‪ .76‬באשר לגובה הפיצוי ‪ -‬משפחת מהלל הגישו "חוות דעת" שנערכה על ידי מר עמית‬</w:t>
        <w:br/>
        <w:t>‫מהלל שהוא בנם ובעל נגיעה אישית לעניין שבנדון (הנ"ל לא התייצב להיחקר נגדית)‪.‬‬</w:t>
        <w:br/>
        <w:t>‫בנוסף‪ ,‬במסמך המכונה "חוות הדעת" לוקה בפגמים צורניים ומהותיים (המדובר‬</w:t>
        <w:br/>
        <w:t>‫ליתר דיוק במכתב שמפרט מהו שוויו של מ"ר מבונה ומהו שווי מ"ר מרפסת ולא‬</w:t>
        <w:br/>
        <w:t>‫במסמך אשר ערוך בהתאם לסעיף ‪ 24‬לפקודת הראיות [נוסח חדש]‪ ,‬תשל"א ‪.)1971-‬‬</w:t>
        <w:br/>
        <w:t>‫לאור האמור‪ ,‬לא מצאתי לקבוע את גובה הפיצוי בהסתמך על מסמך זה‪ .‬מנגד‪,‬‬</w:t>
        <w:br/>
        <w:t>‫התובעים לא הגישו חוות דעת מטעמם בעניין זה ועל כן מוצאת אני למנות את גב' רלי‬</w:t>
        <w:br/>
        <w:t>‫טריסטמן רח' הערבה ‪( 3‬בית אייזנברג) קומה ‪ 2‬איירפורט סיטי טלפון‪03-5372526 :‬‬</w:t>
        <w:br/>
        <w:t>‫פקס‪ ,03-5372530 :‬כשמאית בלתי תלויה ומכריעה אשר תישום את שוויו הכספי של‬</w:t>
        <w:br/>
        <w:t>‫הפער בין שטח המרפסת שעתידה לקבל משפחת מהלל במסגרת הפרויקט לבין שטח‬</w:t>
        <w:br/>
        <w:t>‫המרפסת המקסימלית שעתידה להיבנות במסגרת הפרויקט באותה כניסה‪ .‬עלות חוות‬</w:t>
        <w:br/>
        <w:t>‫הדעת תחול על התובעים‪.‬‬</w:t>
        <w:br/>
        <w:t>‫על התובעים (יחד ולחוד) יהא לשלם למשפחת מהלל את הסכום אותו תישום השמאית‬</w:t>
        <w:br/>
        <w:t>‫בתוך ‪ 30‬יום מיום מתן חוות הדעת‪.‬‬</w:t>
        <w:br/>
        <w:t>‫לחלופין‪ ,‬שמורה לתובעים הזכות להסכים למתן פיצוי בגובה ‪ ₪ 11,750‬לכל מ"ר הפרש‬</w:t>
        <w:br/>
        <w:t>‫בשטח מרפסת כאמור (שהוא הסכום שהוערך על ידי משפחת מהלל) שאז יתייתר‬</w:t>
        <w:br/>
        <w:t>‫הצורך במינוי‪.‬‬</w:t>
        <w:br/>
        <w:t>‫ירידת ערך (לכאורה) בדירות משפחת סמרה ומשפחת אברהם‬</w:t>
        <w:br/>
        <w:t>‫‪ .77‬טענות משפחות סמרה ואברהם בדבר ירידת ערך דירותיהם לא הוכחו (ראו לעניין זה‬</w:t>
        <w:br/>
        <w:t>‫גם עדות שמאי המקרקעין רייטן בעמ' ‪ 13‬לפרוטוקול הדיון מיום ‪ 13.8.20‬שורות ‪47-‬‬</w:t>
        <w:br/>
        <w:t>‫‪ 48‬ובהמשך בעמ' ‪ 14‬שורות ‪.)1-7‬‬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.78‬איני מקבלת את טענת משפחת אברהם כי דירתם ניזוקה בפרויקט שכן ערך דירתם‬</w:t>
        <w:br/>
        <w:t>‫לא יעלה באותו שיעור שיעלה ערכן של יתר דירות הבית‪.‬‬</w:t>
        <w:br/>
        <w:t>‫‪ .79‬יובהר כי בפרויקט תמ"א קיים קושי בהענקת תמורה שוויונית מוחלטת מבחינה‬</w:t>
        <w:br/>
        <w:t>‫כספית בין כל בעלי הדירות בשל אופי הפרויקט‪ .‬אני מצטרפת בעניין זה לדברי חברי‬</w:t>
        <w:br/>
        <w:t>‫המפקח הבכיר על רישום מקרקעין תל אביב אורן סילברמן (כתוארו דאז) בפס"ד‬</w:t>
        <w:br/>
        <w:t>‫‪ 437/14‬בוסאני נ' קאופמן (קינן) (פורסם בנבו‪ )06.03.2016 ,‬עמ' ‪ 11‬פסקה ‪ 47‬בו נקבע‬</w:t>
        <w:br/>
        <w:t>‫‪:‬‬</w:t>
        <w:br/>
        <w:t>‫"לעולם לא יכולה להתקבל תמורה שוויונית מוחלטת מבחינה כספית בין כל בעלי הדירות‪-‬‬</w:t>
        <w:br/>
        <w:t>‫כשם שבעלי הדירות בקומות העליונות נהנים יותר מאשר בעלי הדירות בקומות התחתונות‬</w:t>
        <w:br/>
        <w:t>‫מתוספת מע לית בבית במסגרת הפרויקט‪ ,‬הרי שבעלי הדירות העליונות הם גם אלו אשר‬</w:t>
        <w:br/>
        <w:t>‫"סופגים" את עיקר המטרדים בגין הוספת היחידות בדירות בקומת הגג ואת השינוי‬</w:t>
        <w:br/>
        <w:t>‫המשמעותי ביותר למיקום דירתם בבית‪ ...‬מטבעו של בית משותף הכולל גם דירות בקומות‬</w:t>
        <w:br/>
        <w:t>‫שונות בעלות אבחנות אינהרנטיות (כיווני אוויר‪ ,‬מיקום‪ ,‬קומה‪ ,‬וכיוצ"ב)‪ ,‬בהכרח יש הבדלים‬</w:t>
        <w:br/>
        <w:t>‫בערכים כספיים מוחלטים בין הדירות והשלכות שמאיות רלבנטיות שאינן ניתנות לביטול או‬</w:t>
        <w:br/>
        <w:t>‫ניטרול‪ .‬בהתאם גם את ה"שיוויון הכלכלי" ניתן לבחון‪ ,‬לכל היותר בין דירות באותה קומה"‬</w:t>
        <w:br/>
        <w:t>‫(ר' בהרחבה בתיק (מפקח ת"א) ‪ 95/14‬שמש שאול ואח' נגד פרנקו דינה ואח' (פורסם במשרד‬</w:t>
        <w:br/>
        <w:t>‫המשפטים)‪( ".‬ההדגשות אינן במקור‪ -‬דק"ב)‪.‬‬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נוספות‪-‬‬</w:t>
        <w:br/>
        <w:t>‫‪ .80‬טענת סמרה לפיה היזם הפר את ההסכם וטענת ניגוד העניינים נטענו בעלמא ולא‬</w:t>
        <w:br/>
        <w:t>‫הוכחו‪.‬‬</w:t>
        <w:br/>
        <w:t>‫‪ .81‬גם הטענה לפיה במסגרת הפרויקט לא יהא פיקוח מטעם בעלי הדירות אין לה על מה‬</w:t>
        <w:br/>
        <w:t>‫לסמוך (ראו סעיף ‪ 2.3‬להסכם המגדיר "מפקח" כמהנדס בניה במקצועו אשר יפקח‬</w:t>
        <w:br/>
        <w:t>‫על עבודות הבניה בתיאום עם נציגות הבעלים)‪.‬‬</w:t>
        <w:br/>
        <w:t>‫‪ .82‬הטענה לפיה משפחת סמרה לא הייתה שותפה בגיבוש ההסכם אף היא לא הוכחה‪,‬‬</w:t>
        <w:br/>
        <w:t>‫וממילא איני סבורה כי קיימת אפשרות מעשית לשתף את בעליהם של כל אחת מ‪48 -‬‬</w:t>
        <w:br/>
        <w:t>‫הדירות בגיבוש ההסכם ותנאיו‪ .‬די לי בכך שהאינטרסים של בעלי הדירות יוצגו בידי‬</w:t>
        <w:br/>
        <w:t>‫עו"ד מטעמם‪ ,‬כפי שנעשה בענייננו‪.‬‬</w:t>
        <w:br/>
        <w:t>‫‪ .83‬שוכנעתי כי משפחות סמרה ואברהם מתנגדות לפרויקט מטעמים "עקרוניים"‪ .‬הם‬</w:t>
        <w:br/>
        <w:t>‫אינם חפצים בתוספות הבניה‪ ,‬ובגילם המבוגר הפרויקט מהווה עבורם באופן‬</w:t>
        <w:br/>
        <w:t>‫סובייקטיבי "כאב ראש" ומטרד מיותר‪.‬‬</w:t>
        <w:br/>
        <w:t>‫‪ .84‬עם כל ההבנה למצבם הרי שבשוקלי את התועלת הרבה שתצמח לרוב המכריע של בעלי‬</w:t>
        <w:br/>
        <w:t>‫הדירות (ואף להם עצמם)‪ ,‬תכלית החקיקה ותכלית חיזוק הבית‪ ,‬מוצאת אני להעדיף‬</w:t>
        <w:br/>
        <w:t>‫את זכותם הקניינית של רוב בעלי הדירות על פני חוסר הנוחות וההפרעה הזמניים‬</w:t>
        <w:br/>
        <w:t>‫שיגרמו לכלל בעלי הדירות ואף לנתבעים אלו‪.‬‬</w:t>
        <w:br/>
        <w:t>‫‪ .85‬לא מצאתי לקבל את טענת משפחת סמרה כי הקמת הממ"דים פוגעת בדירתם‬</w:t>
        <w:br/>
        <w:t>‫ומחשיכה אותה‪ .‬הנ"ל לא הציגו כל חוות דעת בעניין זה‪ .‬כמו כן‪ ,‬ההתנגדות שהוגשה‬</w:t>
        <w:br/>
        <w:t>‫על ידם למוסדות התכנון –נדחתה‪.‬‬</w:t>
        <w:br/>
        <w:t>‫האם יש להורות על ביטול הקמת מגדל הממ"דים מחמת אי התאמת מקצתם‬</w:t>
        <w:br/>
        <w:t>‫לתכנית הפנימית של דירות הנתבעים סמרה ואברהם‬</w:t>
        <w:br/>
        <w:t>‫‪ .86‬מעדותו של דימיטרי צריקובר – אדריכל הפרויקט שוכנעתי כי הממ"דים עתידים‬</w:t>
        <w:br/>
        <w:t>‫להיבנות כמקשה אחת ב"מגדל ממ"דים" (ראו עמ' ‪ 8‬לפרוטוקול הדיון מיום ‪13.8.20‬‬</w:t>
        <w:br/>
        <w:t>‫שורות ‪ .)18-20‬עוד שוכנעתי מעדותו כי לא קיימת אפשרות לפיה חלק מהדירות יוותרו‬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זכותם לממ"ד (כדי לא לפגוע בתכנית הפנימית של דירתם)‪ ,‬שכן משמעות הדבר‬</w:t>
        <w:br/>
        <w:t>‫מבחינה מעשית היא שלא ניתן יהא לבנות את הממ"דים ליתר הדירות‪.‬‬</w:t>
        <w:br/>
        <w:t>‫‪ .87‬דירות הבית על פי הנטען שונות בשטחן‪ ,‬בצורתן ובמיקומן (ראו עדות השמאי יוסף‬</w:t>
        <w:br/>
        <w:t>‫רייטן בעמ' ‪ 10‬לפרוטוקול הדיון מיום ‪ 13.8.20‬שורות ‪ .)45-46‬בעת ביצוע פרויקט‬</w:t>
        <w:br/>
        <w:t>‫תמ"א ‪ 38‬יכול ותכנון הממ"דים ‪-‬המהווה תוספת לבניה הקיימת‪ -‬ישתלב בתכנית‬</w:t>
        <w:br/>
        <w:t>‫הפנימית של חלק מן הדירות "ותייצר" חדר נוסף ויכול שבשל תכנון פנימי אחר היא‬</w:t>
        <w:br/>
        <w:t>‫תשתלב פחות בתכנית הדירה ותיצור מעין "חדר מוארך" או כניסה של "חדר מתוך‬</w:t>
        <w:br/>
        <w:t>‫חדר" (חדר רגיל שאליו מתווסף הממ"ד)‪ .‬כמו כן יכול וממ"ד שנבנה לדירה מסוימת‬</w:t>
        <w:br/>
        <w:t>‫"מפריע" לתכנון פנימי בדירה אחרת‪.‬‬</w:t>
        <w:br/>
        <w:t>‫‪ .88‬אציין גם כי משפחות סמרה ואברהם לא הראו כי קיימת אפשרות תכנונית אחרת‬</w:t>
        <w:br/>
        <w:t>‫להקמת הממ"דים אשר תיטיב עם דירתם ובה בעת לא תפגע בדירות אחרות בבית‪ .‬לו‬</w:t>
        <w:br/>
        <w:t>‫הייתה מוכחת לי חלופה טובה יותר סביר כי הייתי מבכרת אותה על פני התכנית מושא‬</w:t>
        <w:br/>
        <w:t>‫ההליך‪.‬‬</w:t>
        <w:br/>
        <w:t>‫‪ .89‬מקום שמדובר בפרויקט רחב היקף הכולל מספר רב של דירות קיים קושי אמתי‬</w:t>
        <w:br/>
        <w:t>‫בתכנון המשתלב היטב בתכנון הפנימי של כל אחת ואחת מן הדירות‪ .‬הממ"ד מהווה‬</w:t>
        <w:br/>
        <w:t>‫אלמנט חיזוק לבית וכן משמש להגנת חיי אדם בשעת חירום‪.‬‬</w:t>
        <w:br/>
        <w:t>‫לנוכח חשיבותו וחיוניותו של ממ"ד במציאות הקיומית של מדינת ישראל‪ ,‬יש לאשר‬</w:t>
        <w:br/>
        <w:t>‫את הפרויקט על אף שמיקום הממ"דים המתוכנן אינו מיטבי עבור דירות סמרה‬</w:t>
        <w:br/>
        <w:t>‫ואברהם חלף אי הוספת ממ"דים לכלל הדירות (ראו עדותו של האדריכל צריקובר‬</w:t>
        <w:br/>
        <w:t>‫בעמ' ‪ 8‬לפרוטוקול שורות ‪.)14-22‬‬</w:t>
        <w:br/>
        <w:t>‫‪ .90‬לפיכך טענות משפחת סמרה ואברהם בעניין זה נדחות‪.‬‬</w:t>
        <w:br/>
        <w:t>‫דיור חלופי‬</w:t>
        <w:br/>
        <w:t>‫‪ .91‬ההסכם שנחתם בין היזם לבין רוב בעלי הדירות אינו כולל התייחסות לסוגיית הדיור‬</w:t>
        <w:br/>
        <w:t>‫החלופי המחויבת עפ"י חוק החיזוק (ראו גם דברי ב"כ התובעים בעניין זה בעמ' ‪11‬‬</w:t>
        <w:br/>
        <w:t>‫לפרוטוקול מיום ‪ 25.8.20‬שורות ‪.)1-2‬‬</w:t>
        <w:br/>
        <w:t>‫‪ .92‬סעיף ‪(5‬ב‪ )1‬לחוק החיזוק שהתווסף באמצעות תיקון מס' ‪ 5‬לחוק החיזוק משנת ‪,2018‬‬</w:t>
        <w:br/>
        <w:t>‫קובע הסדר ביחס לבעלי דירות עם מאפיינים מסוימים כגון קשישים ובעלי מוגבלויות‬</w:t>
        <w:br/>
        <w:t>‫ומחייב להציע לבעלי הדירות‪ ,‬העונים לקריטריונים שנקבעו בו‪ ,‬דיור חלופי למשך‬</w:t>
        <w:br/>
        <w:t>‫תקופת ביצוע העבודות‪ .‬עוד נקבע כי הצעת דיור חלופי לבעלי הדירות הזכאים לכך‬</w:t>
        <w:br/>
        <w:t>‫מהווה תנאי לאישור ביצוע עבודות החיזוק‪.‬‬</w:t>
        <w:br/>
        <w:t>‫סעיף ‪( 5‬ב‪ )1‬מגדיר "קשיש" כ "בעל דירה בבית המשותף שבמועד שבו נחתמה‬</w:t>
        <w:br/>
        <w:t>‫עסקה ראשונה לפי תכנית החיזוק‪ ,‬מלאו לו‪ ,‬על פי הרישום במרשם האוכלוסין‪80 ,‬‬</w:t>
        <w:br/>
        <w:t>‫שנים‪( ".‬ההדגשות אינן במקור)‬</w:t>
        <w:br/>
        <w:t>‫עסקה ראשונה לפי תכנית החיזוק היא ‪":‬עסקה לפי תכנית החיזוק שנחתמה על ידי‬</w:t>
        <w:br/>
        <w:t>‫אחד מבעלי דירה בבית המשותף‪ ,‬שלא קדמה לה עסקה לפי תכנית החיזוק בין אותו‬</w:t>
        <w:br/>
        <w:t>‫יזם ובין בעל דירה אחר באותו בית משותף;"‬</w:t>
        <w:br/>
        <w:t>‫‪ .93‬התובעים טענו כי העסקה ראשונה לפי תכנית החיזוק נחתמה כבר בשנת ‪( 2014‬ראו‬</w:t>
        <w:br/>
        <w:t>‫עמ' ‪ 9‬לפרוטוקול הדיון מיום ‪ 13.8.2020‬שורות ‪ ,)15-17‬והפנו לנספח ‪ 3‬לכתב התביעה‬</w:t>
        <w:br/>
        <w:t>‫אשר בכותרתו נכתב כי ההסכם נערך בשנת ‪ ,2014‬עם זאת‪ ,‬בכתב יד שהוסף על גבי‬</w:t>
        <w:br/>
        <w:t>‫המסמך נוסף מועד נוסף ‪ 25/4/2018 -‬וזהו גם המועד שננקב על ידי התובעים בכתב‬</w:t>
        <w:br/>
        <w:t>‫התביעה (ראו סעיפים ‪ 5‬ו‪ 6 -‬לכתב התביעה)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בנספחי כתב התביעה מלמד כי ייפויי כוח בלתי חוזרים נחתמו על ידי מקצת בעלי‬</w:t>
        <w:br/>
        <w:t>‫הדירות כבר בשנת ‪ 2014‬ועל כן אני קובעת כי זהו מועד העסקה הראשונה‪.‬‬</w:t>
        <w:br/>
        <w:t>‫האם משפחות גהניאן‪ ,‬אברהם או סמרה משתייכות לאוכלוסיות בהן קיימת חובת‬</w:t>
        <w:br/>
        <w:t>‫הצעת דיור חלופי‬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‫משפחת גהניאן‪-‬‬</w:t>
        <w:br/>
        <w:t>‫‪ .94‬בדיון שהתקיים ביום ‪ 30.10.2019‬העידה הנתבעת ‪ 7‬כי הנתבע ‪ 2‬המתגורר בדירה הוא‬</w:t>
        <w:br/>
        <w:t>‫אדם בעל מוגבלות כהגדרתו בחוק החיזוק (ראו עמ' ‪ 5‬שורה ‪ 2‬וכן עמ' ‪ 6‬שורות ‪15-16‬‬</w:t>
        <w:br/>
        <w:t>‫לפרוטוקול)‪ .‬עדותה זו לא נסתרה‪.‬‬</w:t>
        <w:br/>
        <w:t>‫‪ .95‬ב"כ התובעים ציין בפניי כי הוא והיזם מודעים למוגבלותו של הנתבע ‪ ,2‬וכי היזם‬</w:t>
        <w:br/>
        <w:t>‫מסכים לספק עבורו מגורים חלופיים לתקופת ביצוע העבודות (ראו פרוטוקול הדיון‬</w:t>
        <w:br/>
        <w:t>‫מיום ‪ 30.10.2019‬עמ' ‪ 7‬שורות ‪ ,)6-11‬אלא שלא הוברר אם כך נעשה‪ .‬בנוסף‪ ,‬העיד‬</w:t>
        <w:br/>
        <w:t>‫מנהל הפרויקט כי היזם מחויב לאפשר גישה לכל דייר שמתגורר בבית (ראו פרוטוקול‬</w:t>
        <w:br/>
        <w:t>‫הדיון מיום ‪ 30.10.2019‬עמ' ‪ 7‬שורות ‪.)36-39‬‬</w:t>
        <w:br/>
        <w:t>‫‪ .96‬לנוכח האמור מוצאת אני לחייב את בעלי הדירות להציע ולספק דיור חלופי מונגש‬</w:t>
        <w:br/>
        <w:t>‫לנתבע ‪ 2‬לתקופת ביצוע העבודות (ראו לעניין זה ההגדרה בסעיף ‪ 9.2‬להסכם) או לכל‬</w:t>
        <w:br/>
        <w:t>‫תקופה מוארכת שלהם וזאת עד למועד השלמת הבניה‪ .‬כמו כן‪ ,‬אני מורה כי בבית‬</w:t>
        <w:br/>
        <w:t>‫המשותף יבוצעו מלוא ההתאמות המבניות הנדרשות לשם הנגשתו למגוריו לאחר‬</w:t>
        <w:br/>
        <w:t>‫שיסתיים הפרויקט‪.‬‬</w:t>
        <w:br/>
        <w:t>‫‪ .97‬יודגש כי הדיור החלופי המוצע משמעו דיור הדומה במיקומו‪ ,‬בשטחו וברמת הגימור‬</w:t>
        <w:br/>
        <w:t>‫שבו לדירת הנתבע ‪ 2‬כאשר במקרה של נתבע זה יש להקפיד על דיור מונגש שיתאים‬</w:t>
        <w:br/>
        <w:t>‫לצרכי מוגבלותו‪.‬‬</w:t>
        <w:br/>
        <w:t>‫‪ .98‬כמו כן‪ ,‬על התובעים‪ ,‬יחד ולחוד‪ ,‬לשאת בעלות הובלת חפציו של הנ"ל (הלוך ושוב)‪.‬‬</w:t>
        <w:br/>
        <w:t>‫‪ .99‬יודגש כי בעלי דירה שמצאתיהם כזכאים לדיור חלופי על פי פסק דין זה אשר לא‬</w:t>
        <w:br/>
        <w:t>‫ישתפו פעולה ולא ייאותו לעבור לדיור חלופי שיוצע להם (‪ 2-3‬דירות באותו אזור‬</w:t>
        <w:br/>
        <w:t>‫ובאותו סדר גודל של דירתם הנוכחית) לא יהיו זכאים לתגמול בגין הישארותם‬</w:t>
        <w:br/>
        <w:t>‫בדירתם‪.‬‬</w:t>
        <w:br/>
        <w:t>‫ככל שבעל דירה יחליט להישאר בדירתו חרף דיור הולם שהוצע‪ ,‬אזי הוא ייחשב כמי‬</w:t>
        <w:br/>
        <w:t>‫שוויתר על זכות זו‪.‬‬</w:t>
        <w:br/>
        <w:t>‫משפחת סמרה‬</w:t>
        <w:br/>
        <w:t>‫‪ .100‬כאמור‪ ,‬הנ"ל טוענים כי מפאת גילם הם זכאים לדיור חלופי לתקופת ביצוע העבודות‪.‬‬</w:t>
        <w:br/>
        <w:t>‫‪ .101‬עיון בתעודות הזהות של הנתבעים ‪ 23‬ו‪ ,24-‬שצורפו כנספח לכתב הגנתם‪ ,‬מלמד כי לא‬</w:t>
        <w:br/>
        <w:t>‫מלאו להם ‪ 80‬שנים במועד בו נחתמה העסקה הראשונה (הנתבע ‪ 23‬יליד שנת ‪1939‬‬</w:t>
        <w:br/>
        <w:t>‫ואילו הנתבעת ‪ 24‬ילידת שנת ‪ ,)1941‬ומכאן שעל פי תנאי חוק החיזוק הנ"ל הם אינם‬</w:t>
        <w:br/>
        <w:t>‫זכאים לקבלת דיור חלופי לתקופת ביצוע העבודות‪.‬‬</w:t>
        <w:br/>
        <w:t>‫‪ .102‬כמו כן‪ ,‬לא הוכח כי למשפחת סמרה או למי מהם בעיות רפואיות המצדיקות הענקת‬</w:t>
        <w:br/>
        <w:t>‫דיור חלופי‪.‬‬</w:t>
        <w:br/>
        <w:t>‫אשר על כן‪ ,‬בקשתם בעניין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.103‬על אף האמור לעיל‪ ,‬אני נעתרת לבקשתם‪ ,‬לנוכח גילם המתקדם‪ ,‬לקבל סיוע בעת פינוי‬</w:t>
        <w:br/>
        <w:t>‫חפציהם מחדרי הדירה‪ ,‬ככל שהדבר יידרש‪ ,‬לצורך ביצוע העבודות בדירתם‪.‬‬</w:t>
        <w:br/>
        <w:t>‫משפחת אברהם‬</w:t>
        <w:br/>
        <w:t>‫‪ .104‬הנתבע ‪ 11‬מר אברהם – הוא על פי המרשם יליד שנת ‪ 1930‬ואילו הנתבעת ‪ 10‬היא‬</w:t>
        <w:br/>
        <w:t>‫ילידת שנת ‪.1937‬‬</w:t>
        <w:br/>
        <w:t>‫למר אברהם מלאו אפוא ‪ 80‬שנים בשנת ‪ ,2010‬ולגב' אברהם מלאו ‪ 80‬שנים בשנת ‪.2017‬‬</w:t>
        <w:br/>
        <w:t>‫מכיוון שמדובר בבני זוג אשר גרים יחד ומכיוון שהם היו בני למעלה מ‪ 80 -‬ביום שבו‬</w:t>
        <w:br/>
        <w:t>‫נחתמה העסקה ראשונה‪ ,‬מצאתי להתנות את ביצוע העבודות בכך שיסופק או לחלופין‬</w:t>
        <w:br/>
        <w:t>‫ישולם למשפחת אברהם דיור חלופי למשך תקופת ביצוע העבודות‪.‬‬</w:t>
        <w:br/>
        <w:t>‫‪ .105‬לא מצאתי תימוכין להתחייבות בעלי הדירות – באמצעות היזם‪ -‬לספק לנתבעים אלו‬</w:t>
        <w:br/>
        <w:t>‫דיור חלופי וזאת עוד בטרם אושרו או החלו העבודות‪.‬‬</w:t>
        <w:br/>
        <w:t>‫יתרה מכך‪ ,‬לאחר ששמעתי את עדות בנם– שעשה רושם של אדם היודע לעמוד היטב‬</w:t>
        <w:br/>
        <w:t>‫על זכויותיו ‪ -‬אני מתקשה להאמין כי הנ"ל שם מבטחו בהבטחות אשר לא גובו‬</w:t>
        <w:br/>
        <w:t>‫במסמכים‪.‬‬</w:t>
        <w:br/>
        <w:t>‫דעתי היא כי הנתבעים הנ"ל ביקשו להימנע מבעוד מועד מ"כאב הראש" כלשונם (ראו‬</w:t>
        <w:br/>
        <w:t>‫עמ' ‪ 9‬לפרוטוקול הדיון מיום ‪ 13.8.20‬שורות ‪ )7-9‬הכרוך בביצוע העבודות‪ ,‬ולכן עזבו‬</w:t>
        <w:br/>
        <w:t>‫את דירתם עוד בטרם החלו העבודות‪ .‬בנסיבות אלו‪ ,‬הם אינם זכאים לדיור חלופי‬</w:t>
        <w:br/>
        <w:t>‫לתקופה מוקדמת למועד תחילת ביצוע העבודות‪ ,‬אך יהיו זכאים למימון שכר הדירה‬</w:t>
        <w:br/>
        <w:t>‫של הדירה אליה עברו החל מיום ביצוע העבודות ועד לסיומן‪.‬‬</w:t>
        <w:br/>
        <w:t>‫כמו כן‪ ,‬זכאית משפחת אברהם לעלויות השבת חפציהם לדירתם על חשבון התובעים‬</w:t>
        <w:br/>
        <w:t>‫(ככל שיחזרו אל הדירה אשר בבית) בכפוף להצגת חשבונית מס מתאימה‪.‬‬</w:t>
        <w:br/>
        <w:t>‫אציין כי שוכנעתי כי הנימוק האותנטי היחידי של משפחת אברהם לפרויקט היה נושא‬</w:t>
        <w:br/>
        <w:t>‫הדיור החלופי ("כשדיברתי עם נתנאל אמרתי אם אתם רציניים תשכירו דירה להורים‬</w:t>
        <w:br/>
        <w:t>‫שלי וצאו לדרך" עמ' ‪ 16‬לפרוטוקול הדיון מיום ‪ 13.8.20‬שורות ‪ )15-16‬וכי יתר נימוקי‬</w:t>
        <w:br/>
        <w:t>‫ההתנגדות הועלו בשלבים מאוחרים יותר והיה בהם כדי להאריך את הדיון שלא‬</w:t>
        <w:br/>
        <w:t>‫לצורך‪.‬‬</w:t>
        <w:br/>
        <w:t>‫ה‪ .‬מינוי עו"ד אשר יחתום בשם הנתבעים‬</w:t>
        <w:br/>
        <w:t>‫‪ .106‬מאחר שבשלב הסיכומים התברר כי ב"כ בעלי הדירות‪ ,‬עו"ד זיו סימון‪ ,‬רכש דירה בבית‬</w:t>
        <w:br/>
        <w:t>‫(תת חלקה ‪ 47‬אשר נרשמה בבעלותו בשנת ‪ )2019‬לא מצאתי להסמיכו לחתום בשם‬</w:t>
        <w:br/>
        <w:t>‫הנתבעים על ההסכם (ראו לעניין זה סעיף ‪( 5‬ב) לחוק החיזוק) אלא להסמיך תחתיו‬</w:t>
        <w:br/>
        <w:t>‫עו"ד אחרים שמונו על ידי בעלי הדירות במסגרת ייפוי הכוח שצורף להסכם‪.‬‬</w:t>
        <w:br/>
        <w:t>‫תיקון הפרוטוקול‬</w:t>
        <w:br/>
        <w:t>‫‪ .107‬בהעדר תגובה מצד הנתבעים לבקשה לתיקון הפרוטוקול מיום ‪ 13.8.2020‬יש לראות‬</w:t>
        <w:br/>
        <w:t>‫בהם כמסכימים לתיקונים המבוקשים ולפיכך הבקשה לתיקון פרוטוקול מתקבלת‬</w:t>
        <w:br/>
        <w:t>‫ו‪ .‬סיכום‬</w:t>
        <w:br/>
        <w:t>‫‪ .108‬אני מאשרת את ביצוע העבודות בכפוף לכך שיוצע למשפחות גהניאן ואברהם דיור‬</w:t>
        <w:br/>
        <w:t>‫חלופי תואם לתקופת העבודות על חשבון התובעים וזאת ממועד תחילת העבודות ועד‬</w:t>
        <w:br/>
        <w:t>‫לסיומן‪.‬‬</w:t>
        <w:br/>
        <w:t>‫ככל שלא הוצע דיור חלופי כאמור יש לעשות כן ‪ 30‬יום לפני מועד תחילת ביצוע‬</w:t>
        <w:br/>
        <w:t>‫העבודות‪.‬‬</w:t>
        <w:br/>
        <w:t>‫‪ .109‬ביצוע העבודות מותנה גם בהשבת סורגי משפחת גהניאן למקומם בסיום העבודות‪,‬‬</w:t>
        <w:br/>
        <w:t>‫ובמתן סיוע למשפחת סמרה בפינוי חפציהם לצורך ביצוע העבודות הנדרשות בדירתם‪.‬‬</w:t>
        <w:br/>
        <w:t>‫ביצוע העבודות מותנה גם בכך שישולם פיצוי לדירת משפחת מהלל בגובה הפער שבין‬</w:t>
        <w:br/>
        <w:t>‫גודל המרפסת שתיתוסף לדירתם לעומת גודל המרפסת המקסימלי שתתווסף לדירה‬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‫אחרת בכניסה הרלבנטית (כפי שתישום אותו שמאית מקרקעין שמונתה על ידי)‪.‬‬</w:t>
        <w:br/>
        <w:t>‫לחלופין‪ ,‬שמורה לתובעים הזכות להסכים למתן פיצוי בגובה ‪ ₪ 11,750‬לכל מ"ר הפרש‬</w:t>
        <w:br/>
        <w:t>‫בשטח מרפסת (כפי הערכת משפחת מהלל) שאז יתייתר הצורך במינוי האמור‪.‬‬</w:t>
        <w:br/>
        <w:t>‫‪ .110‬אני ממנה בזאת את עו"ד יאיר פורת‪/‬עו"ד אילון עישר‪/‬עו"ד רוית דסקל (לאחר‬</w:t>
        <w:br/>
        <w:t>‫הסדרת סוגיית הדיור החלופי) להתקשר ולחתום בשם הנתבעים‬</w:t>
        <w:br/>
        <w:t>‫‪ 1,2,3,4,5,6,7,10,11,20,21,23,24,28,29,30,31‬על כל המסמכים הדרושים לצורך ביצוע‬</w:t>
        <w:br/>
        <w:t>‫עבודות החיזוק והקשור בהם‪ ,‬לרבות‪ ,‬על ההסכם עם היזם‪ ,‬על הסכמים עם רוכשי‬</w:t>
        <w:br/>
        <w:t>‫הדירות החדשות‪ ,‬על הבקשות והמסמכים הנדרשים לשם תיקון צו רישום הבית‬</w:t>
        <w:br/>
        <w:t>‫המשותף לצורך מימוש תכנית החיזוק‪ ,‬על הבקשות והמסמכים הנדרשים לשם רישום‬</w:t>
        <w:br/>
        <w:t>‫הערות אזהרה לטובת היזם ולטובת רוכשי הדירות החדשות‪ ,‬לרשום משכנתאות ו‪/‬או‬</w:t>
        <w:br/>
        <w:t>‫שיעבוד לטובת בנק או מוסד פיננסי ברכוש המשותף (לרבות ביחידה רישומית חדשה‬</w:t>
        <w:br/>
        <w:t>‫שתוצא ממנו לצורך הנ"ל)‪ ,‬על הבקשות והמסמכים הנדרשים לשם תיקון צו רישום‬</w:t>
        <w:br/>
        <w:t>‫הבית המשותף לצורך רישום הדירות החדשות לאחר השלמת עבודות החיזוק ובניית‬</w:t>
        <w:br/>
        <w:t>‫הדירות החדשות‪ ,‬על הבקשות ושטרי המכר להעברת הבעלות על שם הרוכשים ועל‬</w:t>
        <w:br/>
        <w:t>‫הטפסים והמסמכים הדרושים ע"י שלטונות האוצר‪/‬מס שבח‪.‬‬</w:t>
        <w:br/>
        <w:t>‫‪ .111‬אדגיש כי אין האמור בפסק דין זה מהווה תחליף לאישורו של בית המשפט המוסמך‬</w:t>
        <w:br/>
        <w:t>‫לאשר ההסכם בשם חסויים (הנתבעים ‪ 30‬ו‪ )31 -‬אשר הביעו הסכמה לפרויקט כל אחד‬</w:t>
        <w:br/>
        <w:t>‫בנפרד באמצעות אפוטרופוסו‪.‬‬</w:t>
        <w:br/>
        <w:t>‫‪ .112‬לאור תוצאת ההליך אני קובעת כי כל אחד מבין הנתבעים הבאים ‪ 20,21,23,24 :‬ישלם‬</w:t>
        <w:br/>
        <w:t>‫לתובעים (יחד) את הוצאות ההליך הכוללים שכ"ט עו"ד בסך של ‪ + ₪ 5,000‬מע"מ‬</w:t>
        <w:br/>
        <w:t>‫(סה"כ ‪ + ₪ 10,000‬מע"מ לדירה)‪ ,‬שאם לא כן‪ ,‬יישא הסכום הפרשי הצמדה וריבית‬</w:t>
        <w:br/>
        <w:t>‫כחוק מיום הגשת התביעה (‪ )13.12.2018‬ועד יום התשלום המלא בפועל‪.‬‬</w:t>
        <w:br/>
        <w:t>‫‪ .113‬בהתחשב בעובדה שחלק מטענות הנתבעים ‪ 10,11‬ו‪ 1-7 -‬ו‪ -‬נדחו ומקצתם התקבלו אני‬</w:t>
        <w:br/>
        <w:t>‫מורה כי כל צד יישא בהוצאותיו‪.‬‬</w:t>
        <w:br/>
        <w:t>‫‪ .114‬התובעים (יחד) ישלמו לנתבעים ‪ 28‬ו‪ 29 -‬את הוצאות ההליך בסך ‪ ₪ 2,000‬וזאת בתוך‬</w:t>
        <w:br/>
        <w:t>‫‪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ה' טבת‪ ,‬תשפ"א (‪ 20‬דצמבר‪ )2020 ,‬בהעדר‪ .‬עותק יומצא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‫דגנית קציר‪ -‬ברין‬</w:t>
        <w:br/>
        <w:t>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4/444/2018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