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4/568/2019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2020-12-01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‫חביב אמנון‪ ,‬ת‪.‬ז ‪042407353‬‬     ‫‪1‬‬                  ‫התובעים‪:‬‬</w:t>
        <w:br/>
        <w:t>‫ויס טובה‪ ,‬ת‪.‬ז ‪003693959‬‬     ‫‪2‬‬</w:t>
        <w:br/>
        <w:t>‫ונטורה אריאלה‪ ,‬ת‪.‬ז ‪053541454‬‬      ‫‪3‬‬</w:t>
        <w:br/>
        <w:t>‫שפינדלר גרשון גררד‪ ,‬ת‪.‬ז ‪031101918‬‬      ‫‪4‬‬</w:t>
        <w:br/>
        <w:t>‫שפינדלר רחל‪ ,‬ת‪.‬ז ‪005344627‬‬      ‫‪5‬‬</w:t>
        <w:br/>
        <w:t>‫לימור קובי‪ ,‬ת‪.‬ז ‪058139023‬‬    ‫‪6‬‬</w:t>
        <w:br/>
        <w:t>‫בן שמואל יובל‪ ,‬ת‪.‬ז ‪032917601‬‬     ‫‪7‬‬</w:t>
        <w:br/>
        <w:t>‫הנזלובה ורוניקה‪ ,‬ת‪.‬ז ‪317660199‬‬     ‫‪8‬‬</w:t>
        <w:br/>
        <w:t>‫עטר אורית‪ ,‬ת‪.‬ז ‪050897073‬‬     ‫‪9‬‬</w:t>
        <w:br/>
        <w:t>‫מגריסו יצחק‪ ,‬ת‪.‬ז ‪024947533‬‬     ‫‪10‬‬</w:t>
        <w:br/>
        <w:t>‫עדן מגריסו שרון‪ ,‬ת‪.‬ז ‪028942522‬‬    ‫‪11‬‬</w:t>
        <w:br/>
        <w:t>‫פרץ יובל‪ ,‬ת‪.‬ז ‪319020590‬‬   ‫‪12‬‬</w:t>
        <w:br/>
        <w:t>‫באמצעות ב"כ‪ :‬עו"ד איתמר כהן ושות'‬</w:t>
        <w:br/>
        <w:t>‫רחוב מנחם בגין ‪144‬א' מגדלי מיטאון‪ ,‬תל אביב‬</w:t>
        <w:br/>
        <w:t>‫טל'‪ 03-6092221:‬פקס‪03-6092226:‬‬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‫ניסני יוסף‪ ,‬ת‪.‬ז ‪65800047‬‬                           ‫הנתבע‪:‬‬</w:t>
        <w:br/>
        <w:t>‫רחוב חנקין ‪ ,17‬חולון‬</w:t>
        <w:br/>
        <w:t>‫ע"י עו"ד יוסף בן דוד‬</w:t>
        <w:br/>
        <w:t>‫יבנה ‪ 15‬תל אביב ‪66579119‬‬</w:t>
        <w:br/>
        <w:t>‫טל‪ 03-6091025 :‬פקס ‪077-3183458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.1‬בעליהם של ‪ 8‬מתוך ‪ 9‬דירות הבית המשותף המצוי ברחוב חנקין ‪ 17‬חולון (גוש ‪7167‬‬</w:t>
        <w:br/>
        <w:t>‫חלקה ‪ – 72‬להלן ‪":‬הבית המשותף" או "הבית") מעוניינים להוציא אל הפועל פרויקט‬</w:t>
        <w:br/>
        <w:t>‫לחיזוק הבית המשותף מפני רעידות אדמה הכולל תוספת דירות חדשות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.2‬הנתבע‪ ,‬שהוא בעליה של הדירה הנותרת‪ ,‬ממאן לחתום על ההסכם מיום ‪8.1.2018‬‬</w:t>
        <w:br/>
        <w:t>‫ועל התוספת להסכם אשר נחתמו ע"י התובעים (יכונו להלן ‪":‬התובעים‪/‬רוב בעלי‬</w:t>
        <w:br/>
        <w:t>‫הדירות בבית") לבין היזם שנבחר לשם ביצוע הפרויקט (להלן ‪":‬ההסכם")‪.‬‬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עותרים לאישור ביצוע הפעולות הנדרשות ברכוש המשותף חרף העדר‬</w:t>
        <w:br/>
        <w:t>‫הסכמת הנתבע מכוח סעיף ‪ 5‬לחוק המקרקעין (חיזוק בתים משותפים מפני רעידות‬</w:t>
        <w:br/>
        <w:t>‫אדמה)‪ ,‬התשס"ח ‪( 2008-‬להלן ‪":‬חוק החיזוק") זוהי התביעה המונחת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 בתמצית‬</w:t>
        <w:br/>
        <w:t>‫טענות התובעים‬</w:t>
        <w:br/>
        <w:t>‫‪ .4‬בין רוב בעלי דירות הבית‪-‬לבין חברת יחד מימוש תמ"א בע"מ (להלן‪" :‬היזם") נחתם‬</w:t>
        <w:br/>
        <w:t>‫הסכם לביצוע פרויקט תמ"א ‪ 38‬בקשר לבית‪ .‬במסגרת ההסכם נקבע כי ייערך שיפוץ‬</w:t>
        <w:br/>
        <w:t>‫וחיזוק לבית המשותף מפני רעידות אדמה‪ ,‬ובכלל זאת יורחבו הדירות הקיימות‪ .‬כמו‬</w:t>
        <w:br/>
        <w:t>‫כן‪ ,‬כולל הפרויקט תוספת מעלית לבית‪ ,‬חידוש הלובי והרכוש המשותף וכן פיתוח‬</w:t>
        <w:br/>
        <w:t>‫מקיף בקומת הקרקע ובגינת הבית‪.‬‬</w:t>
        <w:br/>
        <w:t>‫בתמורה לביצוע העבודות דלעיל הסכימו התובעים להעביר ליזם את גג הבית‪ ,‬חלקים‬</w:t>
        <w:br/>
        <w:t>‫מן החצר ואת זכויות הבניה לצורך הקמת דירות חדשות (סה"כ ‪ 9‬דירות‪ 8 :‬דירות על‬</w:t>
        <w:br/>
        <w:t>‫גג הבית ודירת גן בקומה המפולשת) והכל בהתאם ובכפוף להוראות תכנית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.5‬בתים משותפים סמוכים (ברחוב חנקין ‪ 13‬ו‪ )15-‬התקשרו עם אותו היזם על פי הסכם‬</w:t>
        <w:br/>
        <w:t>‫זהה לביצוע פרויקט תמ"א ‪( 38‬בבתים המשותפים הנ"ל קיימת הסכמה של כל בעלי‬</w:t>
        <w:br/>
        <w:t>‫הדירות)‪.‬‬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.6‬היזם הגיש בקשה להיתר בנייה לוועדה המקומית לתכנון ולבניה בחולון (להלן‬</w:t>
        <w:br/>
        <w:t>‫‪":‬הועדה"); הבקשה פורסמה להתנגדויות וביום ‪ 27.8.2019‬הגיש הנתבע לוועדה את‬</w:t>
        <w:br/>
        <w:t>‫התנגדותו לתוכנית‪.‬‬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13.8.2019‬דחתה הוועדה את התנגדות הנתבע וקבעה כי אין מניעה להוציא‬</w:t>
        <w:br/>
        <w:t>‫היתר בניה לביצוע הפרויקט בבית המשותף בכפוף להשלמת התנאים המפורטים‬</w:t>
        <w:br/>
        <w:t>‫בהחלטת ועדת המשנה‪.‬‬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.8‬ניסיונות היזם להדברות עם הנתבע לא נשאו פרי‪ .‬נוכח העדר הסכמת הנתבע לביצוע‬</w:t>
        <w:br/>
        <w:t>‫העבודות ברכוש המשותף הכוללות בניית דירות חדשות‪ ,‬הוגשה התביעה דנא בגדרה‬</w:t>
        <w:br/>
        <w:t>‫מבוקש למנות את באי כוח התובעים לחתום בשם הנתבע על כל המסמכים הדרושים‬</w:t>
        <w:br/>
        <w:t>‫לצורך ביצוע עבודות החיזוק ומימוש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.9‬הפרויקט שוויוני ביחס לתמורות לבעלי הדירות‪ .‬תמורות נוספות אשר ניתנו לאחד‬</w:t>
        <w:br/>
        <w:t>‫מבעלי הדירות עקב סחטנותו בוטלו אף הן במסגרת הליך משפטי שנוהל נגד אותו‬</w:t>
        <w:br/>
        <w:t>‫בעל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.10‬המרחק בין מכפיל החניה המתוכנן בסמוך לדירת הנתבע הוא סביר ואינו מאפשר‬</w:t>
        <w:br/>
        <w:t>‫הגעה למתקן "בהושטת 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.11‬המעלית המתוכננת אינה גורמת לפגיעה אקוסטית שכן מדובר במעלית חשמלית‬</w:t>
        <w:br/>
        <w:t>‫שקטה הנבנית ללא חדר מכונות‪.‬‬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.12‬הריסת הגדר שבין הבית מושא ההליך לבית המשותף הסמוך נעשתה בהסכמת בעלי‬</w:t>
        <w:br/>
        <w:t>‫הדירות ולטובתם שכן היא מקלה (בהיבט של נוחות ובטיחות התנועה) על הכניסה‬</w:t>
        <w:br/>
        <w:t>‫והיציאה מחניית הבית ‪ -‬לרחוב‪.‬‬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.13‬הקמת דירת הגן אינה פוגעת בפרטיותו ובזכויותיו הקניינית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הנתבע‪:‬‬</w:t>
        <w:br/>
        <w:t>‫‪ .14‬יש לדחות את התביעה על הסף שכן היא הוגשה בטרם ניתן היתר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.15‬קיים ניגוד עניינים חמור בין היזם לבין ב"כ התובעים‪ ,‬עו"ד איתמר כהן‪.‬‬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.16‬ההסכם אינו מפורט דיו אינו מפנה לתקנים והוא אינו מתאר את אשר אמור לקרות‬</w:t>
        <w:br/>
        <w:t>‫בשטח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.17‬ההסכם הוא בבחינת "חוזה אחיד" שיש להחיל עליו את חוק חוזים אחידים שכן הוא‬</w:t>
        <w:br/>
        <w:t>‫דומה לחוזים שנחתמו ביחס לבתים המשותפים ברחוב חנקין ‪ 13‬ו‪ .15 -‬ההסכם מכיל‬</w:t>
        <w:br/>
        <w:t>‫תניות מקפחות הנוגדות את תקנת הציבור‪.‬‬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.18‬ההסכם לא נחתם בכל עמודיו על ידי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.19‬בעלי דירות נוספים בבית מתנגדים לפרויקט ואינם מרוצים ממנו אולם הם חוששים‬</w:t>
        <w:br/>
        <w:t>‫לחזור בהם מהסכמתם‪ .‬בעלי הדירות בבית לא היו מודעים להקמת דירת גן במסגרת‬</w:t>
        <w:br/>
        <w:t>‫הפרויקט‪ .‬כמו כן‪ ,‬בעלי ה דירות בבית כלל אינם מודעים לתביעה זו אשר הוגשה‬</w:t>
        <w:br/>
        <w:t>‫בשמם‪.‬‬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.20‬קידום תכנית הבניה נעשה בחטף תוך מתן הבטחות שווא וללא שיתוף אמיתי של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.21‬התכנית נקודתית ומתעלמת מתנאי הסביבה‪.‬‬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.22‬קיימת עדיפות לביצוע פרויקט פינוי בינוי על פני ביצוע פרויקט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.23‬הפרויקט פוגע בצורה אנושה בזכויות הקנייניות של הנתבע ובזכותו לפרטיות‪.‬‬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.24‬עפ"י התכנית הגדר שבין הבית שברחוב חנקין ‪ 15‬מסומנת להריסה ויש צורך לסמן‬</w:t>
        <w:br/>
        <w:t>‫זיקת הנאה בין הבית מושא ההליך לבית הסמוך‪.‬‬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‫הריסת גדר זו דורשת את הסכמת שני הבתים והיא לא הובאה לידיעת ולהסכמת‬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.25‬תכנון מתחם חנייה (הכולל מספר מכפילי חניה)‪ ,‬בסמוך לדירת הנתבע מהווה סכנה‬</w:t>
        <w:br/>
        <w:t>‫בטיחותית בעת תפעול והרמת המתקן העליון‪ ,‬כאשר החניות הממוספרות בתכנית‬</w:t>
        <w:br/>
        <w:t>‫כחניות מס' ‪ 15-16‬ו‪ 14-‬נמצאות במרחק של ‪ 30‬ס"מ בלבד מחלון דירת הנתבע; כמו‬</w:t>
        <w:br/>
        <w:t>‫כן‪ ,‬מהווים מתקני החניה מפגע ויזואלי ואקוסטי לדירת הנתבע ולכן יש "לצפות" את‬</w:t>
        <w:br/>
        <w:t>‫משטחי הנסיעה של מכפילי החניה באמצעות אבנים משתלבות כדוגמת הפיתוח‪.‬‬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.26‬המעלית המתוכננת אינה כוללת בידוד באופן שעתיד לפגוע בנתבע‪ .‬בהינתן שבין‬</w:t>
        <w:br/>
        <w:t>‫המעלית לבין דירת הנתבע מפריד קיר בטון בעובי ‪ 20‬ס"מ יש לבנות בידוד אקוסטי‬</w:t>
        <w:br/>
        <w:t>‫של ‪ 10‬ס"מ עם גבס אדום כפול‪.‬‬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.27‬דירת הגן בקומה המפולשת והממ"ד המתוכנן עשויים לפגוע בפרטיות הנתבע ובערך‬</w:t>
        <w:br/>
        <w:t>‫דירתו‪ .‬כמו כן‪ ,‬הגג החדש שייווצר לא יוצמד לבעלי הדירות הנוכחיים‪.‬‬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.28‬הממ"ד אותו מבקש להוסיף היזם במסגרת הפרויקט מעלה חשש אמיתי ופוטנציאלי‬</w:t>
        <w:br/>
        <w:t>‫לפגיעה בקניין‪ ,‬שכן יכול ויידרשו שינויים פנימיים עתידים בדירות‪.‬‬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.29‬הערבות הבנקאית וערבות הבדק שאמורות להינתן במסגרת הפרויקט מטעם היזם‬</w:t>
        <w:br/>
        <w:t>‫אינן מספקות ופוגעות בנתבע פגיעה אנושה‪ .‬בנוסף‪ ,‬גובה הערבות קטן עם התקדמות‬</w:t>
        <w:br/>
        <w:t>‫הבניה‪ .‬הערבות הבנקאית צריכה להיות שווה לשווי עבודות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.30‬יש לחייב את היזם לבצע את הפרויקט באמצעות ליווי בנקאי‪.‬‬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.31‬ביצוע העבודות יפגע בנתבע באופן לא מידתי‪ .‬הנתבע הוא אדם מבוגר בן ‪ 75‬ולכן‬</w:t>
        <w:br/>
        <w:t>‫מבקש לספק לו דיור חלופי מפאת גילו ומצבו הרפואי‪ .‬לחלופין‪ ,‬יש להגביל את שעות‬</w:t>
        <w:br/>
        <w:t>‫העבודה לשעות ‪ 7:30-17:00‬בימים א'‪-‬ה'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.32‬קיים חוסר שוויוניות בתמורות המתקבלות על ידי בעלי הדירות‪ .‬לאחד מבעלי‬</w:t>
        <w:br/>
        <w:t>‫הדירות הובטחו תמורות מעבר לאלו שנקבעו בהסכם וזאת בחשאי וללא ידיעת יתר‬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.‬מהלך הדיון‬</w:t>
        <w:br/>
        <w:t>‫‪ .33‬קדם המשפט בתיק התקיים ביום ‪.12.3.2020‬‬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.34‬ביום ‪ 2.7.2020‬וביום ‪ 6.8.2020‬התקיים דיוני הוכחות‪ .‬בסיום ההוכחות נקבע ביקור‬</w:t>
        <w:br/>
        <w:t>‫במקום בנוכחות הצדדים שנערך ביום ‪.25.8.2020‬‬</w:t>
        <w:br/>
        <w:t>‫‪ .35‬הצדדים סיכמו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‫הגיעה‪ ,‬אם כן‪ ,‬העת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.‬דיון‬</w:t>
        <w:br/>
        <w:t>‫‪ .36‬אקדים ואומר כי בהינתן שמדובר בפרויקט חיזוק הבית המשותף מפני רעידות‬</w:t>
        <w:br/>
        <w:t>‫אדמה שנועד להצלת חיי אדם הן של בעלי הדירות בבית והן של עוברי אורח אשר‬</w:t>
        <w:br/>
        <w:t>‫עלולים להיפגע מקריסתו של בית בלתי מחוזק בעת רעידת אדמה‪ ,‬פרויקט הכולל‬</w:t>
        <w:br/>
        <w:t>‫גם הקמת ממ"ד‪ ,‬שדומה שעל חשיבותו במציאות הקיומית במדינת ישראל אין‬</w:t>
        <w:br/>
        <w:t>‫חולק‪ ,‬ובהינתן מצבו הפיזי של הבית בו נוכחתי בעת ביקורי במקום‪ ,‬וממצאיו יפורטו‬</w:t>
        <w:br/>
        <w:t>‫להלן‪ ,‬מצאתי להעדיף את עמדת רוב בעלי הדירות ולאשר את ביצוע העבודות ברכוש‬</w:t>
        <w:br/>
        <w:t>‫המשותף חרף התנגדותו של הנתבע‪ ,‬אך זאת בתנאים כפי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ותכלית החקיקה‬</w:t>
        <w:br/>
        <w:t>‫‪ .37‬סעיף ‪ 5‬לחוק החיזוק קובע‪:‬‬</w:t>
        <w:br/>
        <w:t>‫"(א) ביצוע עבודה ברכוש המשותף שמטרתה בניית דירה חדשה אחת או יותר‪,‬‬</w:t>
        <w:br/>
        <w:t>‫לרבות הוצאת חלקים מהרכוש המשותף לשם התקנת מקומות חניה והצמדתם‬</w:t>
        <w:br/>
        <w:t>‫לדירה או לדירות כאמור‪ ,‬טעון החלטה מראש של כל בעלי הדירות‪ ,‬כאמור בחוק‬</w:t>
        <w:br/>
        <w:t>‫המקרקעין; ואולם רשאי המפקח‪ ,‬אף אם לא התקבלה על כך החלטה מראש של‬</w:t>
        <w:br/>
        <w:t>‫כל בעלי הדירות בבית המשותף‪ ,‬לאשר את ביצוע העבודה‪ ,‬על פי תביעה של בעלי‬</w:t>
        <w:br/>
        <w:t>‫הדירות שבמועד הג שת התביעה היו בבעלותם שני שלישים מהדירות בבית‬</w:t>
        <w:br/>
        <w:t>‫המשותף ושני שלישים מהרכוש המשותף היו צמודים לדירותיהם‪ ,‬ובלבד שנתן‬</w:t>
        <w:br/>
        <w:t>‫לכל בעל דירה בבית המשותף הזדמנות לטעון את טענותיו‪.‬‬</w:t>
        <w:br/>
        <w:t>‫( ב) אישר המפקח ביצוע עבודה ברכוש המשותף שמטרתה בניית דירה חדשה‬</w:t>
        <w:br/>
        <w:t>‫כאמור בסעיף קטן (א)‪ ,‬רשאי הוא להתנותה בתנאים וכן ליתן הוראות לעניין סדרי‬</w:t>
        <w:br/>
        <w:t>‫הרישום בלשכת רישום המקרקעין; כן רשאי המפקח‪ ,‬אם ראה שבנסיבות העניין‬</w:t>
        <w:br/>
        <w:t>‫קיימת הצדקה לעשות כן‪ ,‬למנות אדם שהוא עורך דין או רואה חשבון‪ ,‬ושאינו בעל‬</w:t>
        <w:br/>
        <w:t>‫דירה בבית המשותף שלגביו אושר ביצוע העבודה כאמור‪ ,‬אשר יהיה מוסמך‪,‬‬</w:t>
        <w:br/>
        <w:t>‫בהתאם ל הוראות המפקח‪ ,‬להתקשר בשם כל בעלי הדירות בבית המשותף לשם‬</w:t>
        <w:br/>
        <w:t>‫בניית הדירה החדשה ולהעברת זכויות בה לאחר מכן‪.‬‬</w:t>
        <w:br/>
        <w:t>‫(ג) הוראות סימן ד' בפרק ו' לחוק המקרקעין יחולו על הדיון לפי סעיף זה בפני‬</w:t>
        <w:br/>
        <w:t>‫המפקח‪ ,‬בשינויים המחויבים‪.‬‬</w:t>
        <w:br/>
        <w:t>‫(ד) דירה חדשה שהוחלט על בנייתה בהתאם להוראות סעיף זה תהא בבעלותם של‬</w:t>
        <w:br/>
        <w:t>‫מי שערב ביצוע העבודה היו בעלי דירות בבית המשותף‪ ,‬לפי החלק ברכוש‬</w:t>
        <w:br/>
        <w:t>‫המשותף הצמוד לכל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.38‬עיננו רואות כי לצורך הקמת דירה או דירות חדשות נדרשת‪ ,‬אם כן‪ ,‬החלטה מראש‬</w:t>
        <w:br/>
        <w:t>‫של כל בעלי הדירות‪ .‬עם זאת‪ ,‬חוק החיזוק מעניק למפקח הסמכות לאשר ביצוען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לחיזוק הבית על‪-‬פי תביעה של בעלי דירות שבבעלותם שני שלישים מהדירות‬</w:t>
        <w:br/>
        <w:t>‫בבית המשותף ושני שלישים מהרכוש המשותף‪ ,‬ובלבד שנתן לכל בעל דירה הזדמנות‬</w:t>
        <w:br/>
        <w:t>‫לטעון את טענותיו‪ .‬חוק החיזוק אף מסמיך את המפקח למנות עורך דין או רואה‬</w:t>
        <w:br/>
        <w:t>‫חשבון על מנת שזה יתקשר‪ ,‬בהתאם להוראותיו‪ ,‬בשם כל בעלי הדירות בבית‬</w:t>
        <w:br/>
        <w:t>‫המשותף לשם בניית הדירה החדשה והעברת הזכויות בה לאחר מכן (כאמור בסעיף‬</w:t>
        <w:br/>
        <w:t>‫‪(5‬ב)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.39‬חיזוק בתים משותפים מפני רעידות אדמה הוא‪ ,‬בין היתר‪ ,‬אינטרס ציבורי‪ .‬עידוד‬</w:t>
        <w:br/>
        <w:t>‫בעלי הדירות לבצע עבודות חיזוק מכוח תמ"א ‪ 38‬בא לידי ביטוי בקביעת הסדרים‬</w:t>
        <w:br/>
        <w:t>‫המפחיתים את הרוב הדרוש או קובעים מנגנון המאפשר השגת רוב לשם קבלת‬</w:t>
        <w:br/>
        <w:t>‫החלטה בנוגע לביצוע עבודות ברכוש המשותף‪ .‬הסדרים אלו נועדו למנוע מצב בו‬</w:t>
        <w:br/>
        <w:t>‫"דייר סרבן" יכשיל ביצוע של עבודות מכוח תמ"א ‪ ,38‬שיש בהן כדי להיטיב עם‬</w:t>
        <w:br/>
        <w:t>‫יתר בעלי הדירות בבית ועם החברה בכללותה‪.‬‬</w:t>
        <w:br/>
        <w:t>‫מטרת ההסדר שנקבע היא ‪" :‬למנוע מצב שבו‪ ,‬בשל התנגדות לא מוצדקת מצד בעל‬</w:t>
        <w:br/>
        <w:t>‫דירה אחת או יותר‪ ,‬לא יהיה ניתן לנצל את זכויות הבניה על פי תוכנית החיזוק ובכך‬</w:t>
        <w:br/>
        <w:t>‫תימנע האפשרות להשיג את המקורות הכספיים הדרושים לחיזוק הבית"‬</w:t>
        <w:br/>
        <w:t>‫(ראו‪ :‬הצעת חוק החיזוק‪ ,‬בעמ' ‪.)704‬‬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.40‬באשר לחשיבות שבהתגוננות בפני רעידות אדמה במדינת ישראל מצאתי להפנות‬</w:t>
        <w:br/>
        <w:t>‫לדברים שנכתבו בדו"ח מיוחד של מבקר המדינה בנושא ‪:‬‬</w:t>
        <w:br/>
        <w:t>‫"מרבית המומחים לרעידות אדמה סבורים‪ ,‬כי התרחשותו של אסון רעידות אדמה‬</w:t>
        <w:br/>
        <w:t>‫בישראל‪ ,‬שעלול לגבות אלפי קורבנות בנפש ולגרום נזקים ניכרים רכוש ולמבנים‪,‬‬</w:t>
        <w:br/>
        <w:t>‫היא כמעט ודאית‪ ,‬וכי רעידת אדמה כזאת בוא תבוא‪ ,‬במוקדם או במאוחר‪ .‬אשר על‬</w:t>
        <w:br/>
        <w:t>‫כן‪ ,‬ההיערכות לקראתה‪ ,‬חייבת לעמוד במקום גבוה ביותר בסדר העדיפויות‬</w:t>
        <w:br/>
        <w:t>‫הלאומי‪ .‬אם תשכיל מדינת ישראל להיערך נכון‪ ,‬לחזק מבנים שאינם עומדים בתקן‬</w:t>
        <w:br/>
        <w:t>‫לבנייה ע מידה ברעידות אדמה ולדאוג לאכיפת התקן‪ ,‬גדולים הסיכויים שתצליח‬</w:t>
        <w:br/>
        <w:t>‫לצמצם באורח ניכר את הנזקים הצפויים מרעידת אדמה שעוצמתה גבוהה‪ .‬לפיכך‪,‬‬</w:t>
        <w:br/>
        <w:t>‫אין לראות בהוצאות למימון חיזוקם של מבנים בפני רעידות אדמה בזבוז‪ ,‬אלא‬</w:t>
        <w:br/>
        <w:t>‫השקעה בביסוס ובחיזוק של תשתית המדינה שתישא פירות בטווח הארוך"‪( .‬דו"ח‬</w:t>
        <w:br/>
        <w:t>‫מיוחד של מבקר המדינה בנושא עמידות מבנים ותשתיות ברעידות אדמה – תמונת‬</w:t>
        <w:br/>
        <w:t>‫מצב (‪ ,)23.3.2011‬עמ' ‪.)5‬‬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.41‬מדינת ישראל ממוקמת באזור פעיל מבחינה סיסמית ונמצאת בסיכון גבוה לרעידות‬</w:t>
        <w:br/>
        <w:t>‫אדמה‪ .‬ברי כי אין בידנו האפשרות למנוע רעידת אדמה או לחזות אותה אך אין ספק‬</w:t>
        <w:br/>
        <w:t>‫כי יש להיערך לקראתה על מנת לצמצם – ככל שניתן – את הנזק שייגרם בעטיה הן‬</w:t>
        <w:br/>
        <w:t>‫לבעלי דירות והן לעוברי אורח‪.‬‬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.42‬במסגרת ההיערכות הכללית לרעידת אדמה פורסמה תכנית מתאר ארצית מס' ‪38‬‬</w:t>
        <w:br/>
        <w:t>‫שנועדה לאפשר ולעודד חיזוק מבנים קיימים שלא נבנו לפי תקן ‪"( 413‬תכן עמידות‬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‫מבנים ברעידות אדמה") משנת ‪( 1975‬תקן הקובע הוראות קונסטרוקטיביות ביחס‬</w:t>
        <w:br/>
        <w:t>‫לבניית מבנים העמידים מפני רעידות אדמה)‪.‬‬</w:t>
        <w:br/>
        <w:t>‫המנגנון הכלכלי העומד בבסיס התכנית הוא מכר זכויות בניה וחלקי רכוש משותף‬</w:t>
        <w:br/>
        <w:t>‫ליזם אשר יקים דירות חדשות שיימכרו לצד ג' ובתמורה לכך יספק לבעלי‬</w:t>
        <w:br/>
        <w:t>‫הדירות שירותי חיזוק ועבודות נוספות על פי המוסכם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.43‬אין חולק כי הבית מ ושא ההליך הוא מבנה ישן אשר אינו עומד בתקן הרלבנטי‬</w:t>
        <w:br/>
        <w:t>‫לרעידות אדמה‪ .‬בביקורי במקום התרשמתי כי מצבו התחזוקתי של הבית בכי רע (על‬</w:t>
        <w:br/>
        <w:t>‫מצב הבית ניתן גם ללמוד באופן חלקי ממוצג ‪ 29‬למוצגי התובעים)‪ .‬חלק ניכר מן‬</w:t>
        <w:br/>
        <w:t>‫האריחים המחפים אותו נשרו‪ ,‬בקרקע קיימים בורות‪ ,‬וכן ניכרות שקיעות‪ .‬בקירות‬</w:t>
        <w:br/>
        <w:t>‫המעטפת החיצונית ניכרים סדקים‪ .‬הבחנתי בעמוד שחלקו התחתון חשוף וברזל‬</w:t>
        <w:br/>
        <w:t>‫הזיון חלוד‪ .‬תקרת הלובי מתקלפת והמדרגות המובילות למקלט מסוכנות‪ .‬כורח‬</w:t>
        <w:br/>
        <w:t>‫המציאות הוא כי נדרשות עבודות תחזוקה נרחבות בבית (וזאת בנוסף לנחיצות‬</w:t>
        <w:br/>
        <w:t>‫עבודות 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.44‬פעולה משותפת של בעלי הדירות היא תנאי הכרחי ליישומה של תמ"א ‪ 38‬בבית‬</w:t>
        <w:br/>
        <w:t>‫משותף הן משום שהחיזוק צריך להיעשות ברחבי הרכוש המשותף תוך שימוש בו והן‬</w:t>
        <w:br/>
        <w:t>‫משום שזכויות הבנייה הנוספות הן נכס המשותף לכל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.45‬סוגיית הפעולה המשותפת בבית משותף מעוררת קשיי יישום‪ .‬לצד התופעות‬</w:t>
        <w:br/>
        <w:t>‫המוכרות של "דייר סרבן" ו"דייר סחטן" קיימות תופעות נוספות כגון "הדייר‬</w:t>
        <w:br/>
        <w:t>‫האדיש"‪" ,‬הדייר הבלתי גמיש"‪" ,‬הדייר הדבק בריבונותו"‪" ,‬הדייר המסתפק במועט"‬</w:t>
        <w:br/>
        <w:t>‫ועוד; דיירים אלו מונעים את הפעולה המשותפת המחייבת שיתוף פעולה מצדם‬</w:t>
        <w:br/>
        <w:t>‫לעיתים מחמת חוסר העניין שהם מגלים במטרה המשותפת ובפירותיה או מאחר‬</w:t>
        <w:br/>
        <w:t>‫ש אין הם נכונים לשאת את אי הנעימות והטרדה הכרוכה בפעולה זו ותוצאותיה‪.‬‬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.46‬ההליך שבפניי מעלה לדיון את הסוגיה הבאה‪ -‬האם יש להעדיף את רצונם של רוב‬</w:t>
        <w:br/>
        <w:t>‫בעלי הדירות בבית החפצים לשמור על חייהם וקניינם באמצעות ביצוע חיזוק הבית‬</w:t>
        <w:br/>
        <w:t>‫המשותף מפני רעידות אדמה‪ ,‬ואגב כך להשביח נכסיהם על בסיס ההסכם שנחתם‬</w:t>
        <w:br/>
        <w:t>‫בינם לבין היזם על פני המיעוט (הנתבע) הטוען כי העבודות פוגעות פגיעה מהותית‬</w:t>
        <w:br/>
        <w:t>‫בקניינו‪.‬‬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.47‬כנלמד מכתב התביעה ומנסח הרישום המרוכז שצורף לו (נספח א') הוגשה התביעה‬</w:t>
        <w:br/>
        <w:t>‫בידי בעלים של ‪ 8‬מתוך ‪ 9‬מדירות הבית אשר שיעור החלקים ברכוש המשותף הצמוד‬</w:t>
        <w:br/>
        <w:t>‫לדירותיהם הוא ‪ 89%‬מכאן שהתביעה הוגשה ברוב שהוא למעלה מהרוב הדרוש עפ"י‬</w:t>
        <w:br/>
        <w:t>‫סעיף ‪ 5‬לחוק החיזוק לצורך הגשת תביעה (רוב העומד על ‪.)2/3‬‬</w:t>
        <w:br/>
        <w:t>‫‪ .48‬התביעה גם נתמכת בהחלטת הועדה לתכנון ובניה מיום ‪ 13.8.2019‬אשר אישרה את‬</w:t>
        <w:br/>
        <w:t>‫ביצוע העבודות בכפוף להשלמת התנאים המפורטים באותה החלטה ועל כן אני‬</w:t>
        <w:br/>
        <w:t>‫קובעת כי תנאי הסף להגשת התביעה מולאו‪.‬‬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.49‬שמעתי – ובאריכות – את טיעוני הנתבע‪ .‬ב"כ הנתבע הודיע פעמיים כי הנתבע אינו‬</w:t>
        <w:br/>
        <w:t>‫מתנגד עקרונית לביצוע הפרויקט (ראו עמ' ‪ 2‬לפרוטוקול הדיון מיום ‪ 12.3.20‬שורות‬</w:t>
        <w:br/>
        <w:t>‫‪ 1-3‬ועמ' ‪ 5‬לפרוטוקול שורה ‪ .)37‬התרשמתי כי קיים פער בולט בין טעמי התנגדותו‬</w:t>
        <w:br/>
        <w:t>‫האותנטיים של הנתבע כפי שהוא הביע אותם בלשונו הן בפני הועדה והן בפניי‪ ,‬לבין‬</w:t>
        <w:br/>
        <w:t>‫טעמי ההתנגדות שהועלו מצדו במסגרת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.50‬איני מוצאת טעם לפגם בכך שבא כוח הנתבע מעלה נימוקי התנגדות נוספים על אלו‬</w:t>
        <w:br/>
        <w:t>‫שהועלו ע"י הנתבע שעה שלא היה מיוצג‪ .‬עם זאת‪ ,‬מוצאת אני להעיר כי התרשמתי‬</w:t>
        <w:br/>
        <w:t>‫כי חלק לא מבוטל מן הטעמים הועלו ע"י בא כוחו נועדו אך לשם יצירת פולמוס‬</w:t>
        <w:br/>
        <w:t>‫מיותר‪.‬‬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.51‬מקצת הטענות שהועלו על ידי הנתבע הן טענות תכנוניות גרידא שאינן מצויות‬</w:t>
        <w:br/>
        <w:t>‫בתחום סמכותי העניינית (כך‪ ,‬לדוגמה‪ ,‬הטענה לפיה ראוי היה לבצע פרויקט פינוי‬</w:t>
        <w:br/>
        <w:t>‫בינוי חלף פרויקט חיזוק וכן הטענה כי התכנית היא נקודתית ואינה משתלבת‬</w:t>
        <w:br/>
        <w:t>‫בסביבתה)‪ .‬טענות מעין אלו ראוי היה להעלות בפני המוסדות התכנונים הרלבנטיים‬</w:t>
        <w:br/>
        <w:t>‫וע רכאות הערעור עליהן (אציין כי בוועדת ההתנגדויות אף הפצירו בנתבע וביתר‬</w:t>
        <w:br/>
        <w:t>‫המתנגדים להעלות בפניהם טענות תכנוניות – ראו לדוגמה עמ' ‪ 8 -7‬לפרוטוקול‬</w:t>
        <w:br/>
        <w:t>‫ועדה לשמיעת התנגדויות מיום ‪ – 13.5.2019‬מוצג ‪ 6‬לתיק מוצגי 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.52‬הנתבע הודה כי הטענות התכנוניות הללו לא נטענו על ידו בפני הגורם התכנוני במועד‬</w:t>
        <w:br/>
        <w:t>‫הרלבנטי אלא הועלו בדיעבד ביוזמת בא‪ -‬כוחו (ראו עמ' ‪ 50‬לפרוטוקול הדיון מיום‬</w:t>
        <w:br/>
        <w:t>‫‪ 2.7.20‬שורות ‪ .)1-9‬יוצא מכך‪ ,‬שבעת שהועדה הפצירה בנתבע לפרוס בפניה טענות‬</w:t>
        <w:br/>
        <w:t>‫תכנוניות התעקש הנתבע לפרט בפניה טענות קנייניות שאינן בסמכותה‪ ,‬ועתה הוא‬</w:t>
        <w:br/>
        <w:t>‫מביא טענות אלו בפני לאחר שמיצה את הליכי ההתנגדות והערעור בהליך התכנוני‬</w:t>
        <w:br/>
        <w:t>‫(לרבות ועדת ערר ועתירה מנהלית)‪.‬‬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מגבלות סמכותי העניינית בכוונתי לבחון‪ ,‬אם כן‪ ,‬את טענותיו הקנייניות‬</w:t>
        <w:br/>
        <w:t>‫והמשפטיות שהועלו על ידי הנתבע בלבד (עם זאת ‪ -‬ובבחינת למעלה מן הדרוש ‪ -‬אציין‬</w:t>
        <w:br/>
        <w:t>‫כי הטענות דלעיל כלל לא הוכחו)‪.‬‬</w:t>
        <w:br/>
        <w:t>‫האם ההסכם הוא בבחינת חוזה אחיד הכולל תניות מקפחות ?‬</w:t>
        <w:br/>
        <w:t>‫‪ .53‬ייאמר כבר עתה‪ :‬נטל הוכחת טענה זו מוטל על הנתבע והנתבע לא עמד בנטל זה‪ .‬לא‬</w:t>
        <w:br/>
        <w:t>‫הוכח כלל כי ההסכם הוא בבחינת "חוזה אחיד" כמשמעותו בסעיף ‪ 2‬לחוק החוזים‬</w:t>
        <w:br/>
        <w:t>‫האחידים‪ ,‬תשמ"ג‪.1982-‬‬</w:t>
        <w:br/>
        <w:t>‫שוכנעתי כי מדובר בהסכם בעל אופי מסחרי בו שני הצדדים היו מיוצגים בידי עו"ד‬</w:t>
        <w:br/>
        <w:t>‫מטעמם וכי נוהל מו"מ ממושך ביחס לתנאיו (ראו עדות עו"ד קלו בעמ' ‪ 4‬לפרו' הדיון‬</w:t>
        <w:br/>
        <w:t>‫מיום ‪ 2.7.20‬שורה ‪)28‬‬</w:t>
        <w:br/>
        <w:t>‫אפילו היה מוכח כי מדובר בחוזה אחיד‪ ,‬הרי שלא הוכח כי ההסכם כולל תניות‬</w:t>
        <w:br/>
        <w:t>‫מקפחות‪.‬‬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‫ניגוד עניינים (לכאורה)‬</w:t>
        <w:br/>
        <w:t>‫‪ .54‬העובדה שבעלי הדירות היו מיוצגים עובר לחתימת ההסכם בידי ‪ 2‬באי כוח (עו"ד קלו‬</w:t>
        <w:br/>
        <w:t>‫ועו"ד שמיר ז"ל) ואילו היזם יוצג בידי בא כוחו (עו"ד איתמר כהן) שוללת‪ ,‬לכאורה‪,‬‬</w:t>
        <w:br/>
        <w:t>‫את טענת "ניגוד העניינים" שהועלתה‪ .‬כל אחד מן הצדדים להסכם היה מיוצג בידי‬</w:t>
        <w:br/>
        <w:t>‫ב"כ שונה‪ .‬מכל מקום‪ ,‬סוגיית "ניגוד עניינים" – ככל שיש בה ממש‪ -‬היא סוגיה‬</w:t>
        <w:br/>
        <w:t>‫שמתחום דיני האתיקה אותה יש להפנות לגורם המתאים‪.‬‬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‫מידת הפירוט של ההסכם ומילוי תנאי סעיף ‪ 7‬לחוק החיזוק‬</w:t>
        <w:br/>
        <w:t>‫‪ .55‬אני דוחה את טענת הנתבע לפיה ההסכם אינו מפורט דיו או כי הוא לא נחתם בידי‬</w:t>
        <w:br/>
        <w:t>‫בעלי הדירות ולא אומת כנדרש בסעיף ‪ 7‬לחוק החיזוק בידי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.56‬ההסכם כולל ‪ 43‬עמודים‪ .‬התוספת להסכם כוללת ‪ 6‬עמודים נוספים‪ .‬מדובר בהסכם‬</w:t>
        <w:br/>
        <w:t>‫מפורט ומקיף מאד‪ .‬לא זו בלבד‪ ,‬שהנתבע לא פירט מהם אותם "תקנים" החסרים‬</w:t>
        <w:br/>
        <w:t>‫לשיטתו‪ ,‬אף לא הובהר הכיצד חסרונם של אלו פוגם בתוקפו של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.57‬כמו כן‪ ,‬שוכנעתי כי ההסכם נחתם על ידי בעלי הדירות בפני עורך דין (ראו לעניין זה‬</w:t>
        <w:br/>
        <w:t>‫ההסכם ונספחיו וכן עדויות גב' עטר בעמ' ‪ 32‬לפרוטוקול הדיון מיום ‪ 6.8.2020‬שורות‬</w:t>
        <w:br/>
        <w:t>‫‪ 14-17‬וכן עדות מגריזו בעמ' ‪ 35‬שורות ‪.)6-13‬‬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בעלי הדירות‬</w:t>
        <w:br/>
        <w:t>‫‪ .58‬כל התובעים (למעט התובעת מס' ‪ )3‬העידו בפני‪ .‬מעדותם של התובעים שוכנעתי כי‬</w:t>
        <w:br/>
        <w:t>‫הם הסכימו לפרויקט וחתמו על המסמכים הנדרשים‪ .‬אמנם‪ ,‬לאחר חתימת ההסכם‬</w:t>
        <w:br/>
        <w:t>‫הצליח התובע ‪ 1‬לעורר בחלק מהם התנגדות להקמת דירת הגן בקומת הקרקע‪.‬‬</w:t>
        <w:br/>
        <w:t>‫ואולם‪ ,‬משהתברר לבעלי הדירות כי מבחינה משפטית ההסכם עליו חתמו כלל את‬</w:t>
        <w:br/>
        <w:t>‫הקמתה (ראו לעניין זה הגדרת "דירות היזם" בעמ' ‪ 3‬להסכם מוצג ‪ 3‬למוצגי‬</w:t>
        <w:br/>
        <w:t>‫התובעים) חזרו בהם מהתנגדותם (ראו עדות גב' עטר בעמ' ‪ 32‬שורות ‪.)38-42‬‬</w:t>
        <w:br/>
        <w:t>‫נכון למועד הגשת התביעה איש מבעלי הדירות לא ביקש לחזור בו מהסכמתו ואיש‬</w:t>
        <w:br/>
        <w:t>‫לא הגישו תביעה לביטול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.59‬למען הסר ספק אציין כי שוכנעתי כי אף התובע ‪ 1‬הסכים לפרויקט וחתם על ההסכם‬</w:t>
        <w:br/>
        <w:t>‫(ראו עדות עו"ד קלו בעמ' ‪ 4‬לפרו' הדיון מיום ‪ 2.7.20‬שורה ‪ ,35‬וכן עדות התובע ‪1‬‬</w:t>
        <w:br/>
        <w:t>‫בעמ' ‪ 15‬לפרוטוקול הדיון מיום ‪ 6.8.20‬שורה ‪ 26‬וכן במענה לשאלתי בעמ' ‪18‬‬</w:t>
        <w:br/>
        <w:t>‫לפרוטוקול שורות ‪ )16-19‬אמנם‪ ,‬בהמשך ביקש התובע ‪ 1‬לחזור בו מן ההסכמה‬</w:t>
        <w:br/>
        <w:t>‫להקמת דירת הגן (הנזכרת במפורש בהסכם עליו חתם) אך לבסוף‪ ,‬כאמור‪ ,‬חזר בו‬</w:t>
        <w:br/>
        <w:t>‫גם מהתנגדותו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‫קידום תכנית הבניה ללא שיתוף ותוך מתן הבטחות שווא‬</w:t>
        <w:br/>
        <w:t>‫‪ .60‬לא הוכח כי תכנית הבניה נעשתה ללא שיתוף בעלי הדירות תוך מתן הבטחות שווא‬</w:t>
        <w:br/>
        <w:t>‫(אשר ככל הנראה בכדי לא פורטו)‪ .‬הוכח כי בעלי הדירות הסכימו כי התכניות יוצגו‬</w:t>
        <w:br/>
        <w:t>‫לנציג מטעמם (ראו סעיף ‪ 9‬להסכם) אשר יהיה רשאי להעיר הערות לתכנית בשמם‪.‬‬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.61‬העד‪ ,‬יובל בן שמואל‪ ,‬אשר מונה כנציג בעלי הדירות‪ ,‬העיד כי טיוטת הבקשה להיתר‬</w:t>
        <w:br/>
        <w:t>‫הוצגה בפניו (ראו עמ' ‪ 24‬לפרוטוקול הדיון מיום ‪ 2.7.20‬שורות ‪ 35-36‬וכן שורות ‪41-‬‬</w:t>
        <w:br/>
        <w:t>‫‪ )47‬וכי התקיימה פגישה עמו כנציגות טרם מתן ההיתר‪ .‬עדותו זו מהימנה בעיניי‪.‬‬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טענות הנתבע בעניין זה ‪ -‬נדחות‪.‬‬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‫הערבויות שנקבעו בהסכם הן בלתי מספקות‬</w:t>
        <w:br/>
        <w:t>‫‪ .62‬לא עלה בידי הנתבע להוכיח כי הערבויות שנקבעו במסגרת ההסכם הן בלתי‬</w:t>
        <w:br/>
        <w:t>‫מספקות‪ .‬בעש"א ‪ 55119-02-14‬קדרון נ' זוהר (פורסם בנבו‪ )23.12.2015 ,‬נאמרו‬</w:t>
        <w:br/>
        <w:t>‫דברים היפים גם לענייננו ‪:‬‬</w:t>
        <w:br/>
        <w:t>‫" הנתבע לא הציג כל חלופה אחרת לחיזוק הבית באמצעות יזם אחר שמוכן לתת‬</w:t>
        <w:br/>
        <w:t>‫בטחונות טובים יותר מהיזם הנוכחי‪".‬‬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.63‬זאת ועוד‪ ,‬לדידי‪ ,‬עצם העובדה שבסמוך לבית מושא ההליך מצויים ‪ 2‬בתים משותפים‬</w:t>
        <w:br/>
        <w:t>‫דומים (חנקין ‪ 13‬ו‪ )15 -‬שהטענה כי בעניינם נחתם הסכם זהה לא נסתרה (ראו לעניין‬</w:t>
        <w:br/>
        <w:t>‫זה עמ' ‪ 9‬לפרוטוקול הדיון מיום ‪ 2.7.20‬שורה ‪ 17‬וראו גם עמ' ‪ 4‬לפרוטוקול מיום‬</w:t>
        <w:br/>
        <w:t>‫‪ 12.3.20‬שורה ‪ )28‬מצביעה על כך שהערבויות הן סבירות‪.‬‬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.64‬אציין כי נושא הערבויות הוא תנאי מסחרי מובהק בהסכם בו שני הצדדים היו‬</w:t>
        <w:br/>
        <w:t>‫מיוצגים בידי עו"ד‪ ,‬על כן ולאור האמור לעיל‪ ,‬לא מצאתי מקום להתערב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פגיעה בפרטיות‬</w:t>
        <w:br/>
        <w:t>‫‪ .65‬לא הוכח כיצד – אם בכלל ‪ -‬תופר פרטיותו של הנתבע כתוצאה מביצוע הפרויקט‬</w:t>
        <w:br/>
        <w:t>‫ומהקמת דירת הגן‪.‬‬</w:t>
        <w:br/>
        <w:t>‫עצם העובדה שמוקמת דירת גן תחת דירת הנתבע אינה פוגעת לדעתי בפרטיותו‪ .‬אכן‪,‬‬</w:t>
        <w:br/>
        <w:t>‫יכול ובמהלך ביצוע הפרויקט עלולה להיפגע במידת מה פרטיותו של הנתבע באופן‬</w:t>
        <w:br/>
        <w:t>‫זמני (לדוגמה באמצעות הקמת הפיגומים) אך מדובר בפגיעה קלה וחולפת‪ .‬פגיעה זו‬</w:t>
        <w:br/>
        <w:t>‫בפרטיות מתקיימת גם ביחס ליתר בעלי הדירות והיא אינה מצדיקה את ביטול‬</w:t>
        <w:br/>
        <w:t>‫הפרויקט‪.‬‬</w:t>
        <w:br/>
        <w:t>‫הדברים הנ"ל יפים גם בנושא הקמת הממ"ד‪ .‬לא הוכח כיצד – אם בכלל‪ -‬תפגע‬</w:t>
        <w:br/>
        <w:t>‫תוספת הממ"ד לדירת הנתבע בקניינו או בפרטיותו‪.‬‬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.66‬לא מצאתי כי הקמת דירת הגן או הממ"ד יפגעו בנתבע פגיעה יתרה או בלתי מידתית‬</w:t>
        <w:br/>
        <w:t>‫וזאת בהתחשב בתכלית חוק החיזוק והתועלת שתצמח לנתבע מביצוע ההסכם כפי‬</w:t>
        <w:br/>
        <w:t>‫שפורטה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שהוסרו מן הדרך אבני הנגף דלעיל הגיעה העת לעסוק בטענות ההגנה‬</w:t>
        <w:br/>
        <w:t>‫המשמעותיות יותר שהועלו על 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‫תכנון מתחם חניה (הכולל מכפילי חניה) בצמוד לדירת הנתבע תפגע בדירתו באופן‬</w:t>
        <w:br/>
        <w:t>‫בטיחותי וויזואלי‬</w:t>
        <w:br/>
        <w:t>‫‪ .67‬בתכנית העבודות מתוכננים מתקני חניה טמונים באזור האחורי של החלקה‪ .‬דירת‬</w:t>
        <w:br/>
        <w:t>‫הנתבע היא בפועל הדירה היחידה בקומה הראשונה בעורף הבית‪ .‬חלונותיה‬</w:t>
        <w:br/>
        <w:t>‫המזרחיים של דירת הנתבע פונים (גם כיום) לעבר אזור החניה של הבית שהוא משטח‬</w:t>
        <w:br/>
        <w:t>‫אשר חלקו מחופה אספלט וחלקו דרך עפר‪.‬‬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.68‬לטענת הנתבע‪ ,‬מכפילי החנייה המתוכננים (המדובר ב ‪ 4‬מכפילי חניה כפולים טמונים‬</w:t>
        <w:br/>
        <w:t>‫וכן במכפיל חניה בודד (מס' ‪ - )14‬סה"כ ‪ 5‬מכפילי חניה) מהווים סכנה בטיחותית‬</w:t>
        <w:br/>
        <w:t>‫ויגרמו לפגיעה בנוף הנשקף מחלון דירתו‪ .‬כמו כן‪ ,‬תיגרם פגיעה אקוסטית משמעותית‬</w:t>
        <w:br/>
        <w:t>‫לדירתו לעומת יתר 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.69‬אישור הפרויקט במתכונתו הנוכחית פוגע‪ ,‬לדעתי‪ ,‬בדירת הנתבע‪ .‬הפגיעה מוצאת‬</w:t>
        <w:br/>
        <w:t>‫ביטוי בקיומם של מספר מכפילי חניה אשר בעת פעולה מתנשאים כמעט עד לגובה‬</w:t>
        <w:br/>
        <w:t>‫חלונות דירת הנתבע‪ .‬מבין אלו המכפיל הכולל את חניות ‪ 15‬ו‪ 16 -‬מצוי בקרבה יתירה‬</w:t>
        <w:br/>
        <w:t>‫לדירת הנתבע הן מבחינת גובהו והן מבחינת המרחק האופקי‪ .‬קרבה זו לטעמי היא‬</w:t>
        <w:br/>
        <w:t>‫קרבה מהותית ובלתי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.70‬לדידי‪ ,‬אין בעובדה שיתר בעלי הדירות בבית הסכימו לפרויקט כדי לבטל את הפגיעה‬</w:t>
        <w:br/>
        <w:t>‫שכן לאור נתוני הפרויקט הנפגע העיקרי כתוצאה מתכנון החניות באופן בו תוכננו‬</w:t>
        <w:br/>
        <w:t>‫הוא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.71‬אין בידי לקבל את טענת הנתבע ביחס ל"פגיעה בנוף" ביחס לחניות המסומנות‬</w:t>
        <w:br/>
        <w:t>‫בבקשה להיתר במספרים ‪ .8-14‬ראשית‪ ,‬מביקורי במקום התרשמתי כי גם כיום‬</w:t>
        <w:br/>
        <w:t>‫"הנוף" הנשקף מדירת הנתבע הוא נוף מגרש חניה (מוזנח) של הבית‪ .‬שנית‪ ,‬מדובר‬</w:t>
        <w:br/>
        <w:t>‫על מתקני חניה טמונים באדמה בהם מרבית הזמן הרכבים נמצאים בעומק האדמה‬</w:t>
        <w:br/>
        <w:t>‫ורק בעת פעולה הם עולים מעל פני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‫להבדיל מיתר מתקני החניה הנ"ל‪ ,‬מתקן החניה הכולל את חניות ‪ 15‬ו‪ 16 -‬אשר גובהו‬</w:t>
        <w:br/>
        <w:t>‫בעת פתיחה מלאה נע בין ‪ 3.7‬מ' (לפי גרסת התובעים) לבין ‪ 3.8‬מ' (לפי גרסת הנתבע)‪,‬‬</w:t>
        <w:br/>
        <w:t>‫זאת שעה שגובה רצפת דירת הנתבע הוא ‪ 2.65‬מ'‪ ,‬אמור להגיע קרוב ממש לחלון דירת‬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,‬מצב הפתיחה המלא אינו מצב "המנוחה" של המתקן (דהיינו ‪ :‬רוב הזמן‬</w:t>
        <w:br/>
        <w:t>‫מכפיל החניה יהא טמון בקרקע)‪ ,‬עם זאת‪ ,‬בעת פעילות (קרי ‪ :‬בעת כניסה ויציאה של‬</w:t>
        <w:br/>
        <w:t>‫כלי רכב למתקן‪ ,‬פעולה שעשויה להתרחש מספר פעמים ביום) המתקן מתרומם מעל‬</w:t>
        <w:br/>
        <w:t>‫פני הקרקע ומגיע למצב הפתיחה המלא‪.‬‬</w:t>
        <w:br/>
        <w:t>‫ביחס למרחק שבין מתקן החניה הנ"ל לבין חלון דירת הנתבע קיימות מספר גרסאות‬</w:t>
        <w:br/>
        <w:t>‫(הנעות בטווח שבין ‪ 30‬ס"מ ל‪ 70 -‬ס"מ)‪ .‬כך או כך‪ ,‬דעתי היא כי גם מרחק של ‪ 70‬ס"מ‬</w:t>
        <w:br/>
        <w:t>‫בשילוב גובה המתקן העובר ב כ – ‪ 1‬מטר את גובה רצפת דירת הנתבע יוצרת פגיעה‬</w:t>
        <w:br/>
        <w:t>‫מהותית בדירת הנתבע בשל קיום החניה העליונה (חניה מס' ‪.)16‬‬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.72‬לפיכך אני מתנה את ביצוע עבודות החיזוק והקמת הדירות החדשות בביטול חניה‬</w:t>
        <w:br/>
        <w:t>‫זו‪ ,‬לחלופין‪ ,‬גובה מתקן החניה הרלבנטי במיקום המודגם כיום בתוכנית הבניה‬</w:t>
        <w:br/>
        <w:t>‫כחניות ‪ 15‬ו‪ 16-‬לא יעלה במצב פתיחה מלא על ‪ 2.5‬מ'‪.‬‬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שוויון בתמורות‬</w:t>
        <w:br/>
        <w:t>‫‪ .73‬לא עלה בידי הנתבע להוכיח כי בעל דירה מסוים בבית צפוי לקבל תמורה עודפת‬</w:t>
        <w:br/>
        <w:t>‫במסגרת הפרויקט‪ .‬טענת הנתבע כי התובע ‪ 1‬קיבל תמורה עודפת נסתרה במוצג ‪23‬‬</w:t>
        <w:br/>
        <w:t>‫למוצגי התובעים (הסכם פשרה לו ניתן תוקף של פסק דין במסגרתו ויתר התובע ‪ 1‬על‬</w:t>
        <w:br/>
        <w:t>‫כל הטבה שניתנה לו והצהיר כי אינו זכאי ולא יהיה זכאי לכל תמורה נוספת מעבר‬</w:t>
        <w:br/>
        <w:t>‫לקבוע בהסכם)‪ .‬אין חולק על כך כי הנתבע בדומה ליתר בעלי הדירות בבית צפוי‬</w:t>
        <w:br/>
        <w:t>‫לקבל במסגרת הפרויקט‪ :‬ממ"ד‪ ,‬מרפסות ‪ ,‬מעלית ושיפוץ כללי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.74‬איני מקבלת את טענת הנתבע כי קיים חוסר שוויון בתמורות מן הטעם ש"פוטנציאל‬</w:t>
        <w:br/>
        <w:t>‫הרווח העתידי" (קרי ‪ :‬מידת ה"השבחה") של דירתו קטן לעומת יתר 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.75‬השמאי מר דניאל דהאן מטעם הנתבע ציין בחוות דעתו כי שווי דירת הנתבע (חלקת‬</w:t>
        <w:br/>
        <w:t>‫משנה ‪ )3‬כיום הוא ‪ 1,385,041‬ש"ח (ראו טבלה ‪ 7‬בחוות דעתו)‪ .‬וכי בסיום הפרויקט‬</w:t>
        <w:br/>
        <w:t>‫(וזאת גם בהתחשב בהתקנת מתקן החניה הנזכר בסעיף ‪ 79‬לעיל) יעמוד שווי דירת‬</w:t>
        <w:br/>
        <w:t>‫הנתבע על סך של ‪( ₪ 1,890,592‬טבלה מס' ‪ 8‬בחוות הדעת)‪.‬‬</w:t>
        <w:br/>
        <w:t>‫כלומר אף לשיטת המומחה מטעם הנתבע נכסו של הנתבע מושבח ב‪ -‬למעלה מחצי‬</w:t>
        <w:br/>
        <w:t>‫מיליון ‪ .₪‬אלא מאי ? לטענת השמאי ללא צמידות המעלית לדירת הנתבע וללא מתקן‬</w:t>
        <w:br/>
        <w:t>‫החניה‪ ,‬שווי דירת הנתבע צפוי היה להיות ‪ ₪ 2,224,226‬ועל כן הפגיעה הכלכלית‬</w:t>
        <w:br/>
        <w:t>‫היחסית בדירת הנתבע המגולמת בתכנית עומדת על סך של ‪.₪ 436,000‬‬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.76‬השמאי חזר והבהיר נתונים אלו גם בעדותו (ראו עמ' ‪ 11‬לפרוטוקול הדיון מיום‬</w:t>
        <w:br/>
        <w:t>‫‪ 6.8.20‬שורות ‪ .." :)18-21‬היזם באמצעות חיזוק הפרויקט בבניית מעליות ותוספות‪,‬‬</w:t>
        <w:br/>
        <w:t>‫מוסיף את כל שאר בעלי הדירות בבית כ‪ 700-‬אלף שקל ושוויה של דירה כמו מר‬</w:t>
        <w:br/>
        <w:t>‫ניסני כ‪ 300-‬אלף שקל‪ ,‬כך שהפגיעה הכלכלית היחסית שלו היא כ‪ 400 -‬אלף שקל‬</w:t>
        <w:br/>
        <w:t>‫ביחס לדיירים אחרים בבניין‪ .‬במקום שהדירה תהיה שווה ‪ ,₪ 2,224,000‬היא שווה‬</w:t>
        <w:br/>
        <w:t>‫‪ ."₪ 1,890,000‬ובהמשך בשורה ‪" :40‬הוא (הכוונה לנתבע – דק"ב) מרוויח אבל‬</w:t>
        <w:br/>
        <w:t>‫פחות"‪.‬‬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₪ 2,224,000‬זה דירתו כמו של מר ניסני‪ ,‬זהה בכל מאפייניה למעט הקרבה‬</w:t>
        <w:br/>
        <w:t>‫למתקני החניה מכל עבריה ולמעט קרבתה של המעלית או צמידותה של המעלית‬</w:t>
        <w:br/>
        <w:t>‫לדלת הכניסה של ניסני‪ .‬רכיב המעלית לדעתי מפחית ‪ 3%‬מערך הדירה החדשה"‬</w:t>
        <w:br/>
        <w:t>‫(ראו עמ' ‪ 11‬לפרו' הדיון מיום ‪ 6.8.20‬שורות ‪.)10-13‬‬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.77‬מדברי העד הנ"ל עולה כי אין ספק כי ערכה של דירת הנתבע כתוצאה מביצוע‬</w:t>
        <w:br/>
        <w:t>‫הפרויקט יעלה‪ .‬אלא שערכן של דירות אחרות בבית עשוי לעלות יותר ולכן מדובר‬</w:t>
        <w:br/>
        <w:t>‫ב"חוסר שוויון בתמורות"‪ .‬איני מקבלת את הטענה כי יש לממש במסגרת הפרויקט‬</w:t>
        <w:br/>
        <w:t>‫את מלוא פוטנציאל הרווח ביחס לדירת ניסני‪ .‬ברי כי על מנת לקבל את אותו‬</w:t>
        <w:br/>
        <w:t>‫פוטנציאל רווח נדרש שיגיע יזם ויבצע את כל אותם השדרוגים המתוכננים וזאת‬</w:t>
        <w:br/>
        <w:t>‫"חינם אין כסף" (קרי‪ :‬מבלי שי יטול לידיו זכויות הבניה‪ ,‬חלקי רכוש משותף וקרקע‬</w:t>
        <w:br/>
        <w:t>‫ומבלי שיקים חניות)‪ .‬הנחה שכזו אינה ריאלית כלל וכלל‪.‬‬</w:t>
        <w:br/>
        <w:t>‫אותם שדרוגים שנלקחו על ידי השמאי בהערכתו הם התמורות אותן מעניק היזם‬</w:t>
        <w:br/>
        <w:t>‫לבעלי הדירות כדי שהפרויקט ייצא אל הפועל וזאת תמורת ויתור מצדם על‬</w:t>
        <w:br/>
        <w:t>‫זכויותיהם‪ .‬ללא תמורה מצד בעלי הדירות הפרויקט כלל לא יתממש‪ .‬בפסק דין עש"א‬</w:t>
        <w:br/>
        <w:t>‫(ת"א) ‪ 7187-10-19‬ילין נ' גורן (פורסם בנבו‪ )27.4.20 ,‬פורסם בנבו)‪ :‬נקבע כי ‪:‬‬</w:t>
        <w:br/>
        <w:t>‫" הקצאת מקומות חנייה לדירות החדשות‪ ,‬היא חלק מהתמורות המוקנות ליזם‬</w:t>
        <w:br/>
        <w:t>‫במסגרת הסכם התמ"א ‪ 38‬והחוק דן בהקצאת מקומות חניה כאמור מתוך הנחה‬</w:t>
        <w:br/>
        <w:t>‫שללא עיבוי התמורות ליזם לא יתממש פרוייקט החיזוק ולא יצא לפועל‪."..‬‬</w:t>
        <w:br/>
        <w:t>‫ובהתאמה‪ ,‬ללא מתקני החניה הנ"ל‪ ,‬ספק אם הפרויקט ייצא אל הפועל ודירת הנתבע‬</w:t>
        <w:br/>
        <w:t>‫תמצה את פוטנציאל הרווח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.78‬בכל הכבוד הראוי‪ ,‬אין בידי לקבל את פרשנותו של הנתבע לביטוי "שוויון תמורות"‬</w:t>
        <w:br/>
        <w:t>‫ככזה הכולל השבחה זהה לכל דירות הבית‪ .‬מעצם טיבה וטבעה לכל דירה בבית‬</w:t>
        <w:br/>
        <w:t>‫משותף פוטנציאל רווח שונה הנגזר‪ ,‬בין היתר‪ ,‬ממיקומה בבית‪ ,‬מצבה התכנוני‪ ,‬מצב‬</w:t>
        <w:br/>
        <w:t>‫השוק ועוד‪ .‬יכול ותוספת "מגדל ממ"דים" לבית כולו תשתלב היטב בתכנון הפנימי‬</w:t>
        <w:br/>
        <w:t>‫של מקצת דירות הבית (ולהיפך)‪.‬‬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.79‬יש לזכור כי מטרתו העיקרית של פרויקט תמ"א ‪ 38‬הוא חיזוק הבית מפני רעידות‬</w:t>
        <w:br/>
        <w:t>‫אדמה ולא השאת רווחיו של בעל דירה כזה או אחר‪ .‬ברי כי לא ניתן להוציא אל הפועל‬</w:t>
        <w:br/>
        <w:t>‫פרויקט חיזוק ללא הקמת המעלית והחניות שהן מחויבות המציאות‪.‬‬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.80‬גרירת הדיון בפרויקטים מעין אלו לפוטנציאל הרווח‪ ,‬מיקסומו והשוואתו בין בעלי‬</w:t>
        <w:br/>
        <w:t>‫הדירות עלולה להחטיא את תכלית התכנית (יודגש כי בעניינו אין מדובר בפרויקט‬</w:t>
        <w:br/>
        <w:t>‫במסגרתו נהרס הבית המשותף ומוקם מחדש)‪ .‬ראו בעניין זה את עע"מ ‪7381/15‬‬</w:t>
        <w:br/>
        <w:t>‫ש‪ .‬דורפברגר בע"מ נ' עודד (פורסם בנבו‪ )30.10.2016 ,‬סעיף ‪ 23‬שם נקבע כדלקמן‪:‬‬</w:t>
        <w:br/>
        <w:t>‫"האינטרס המוגן על ידי תמ"א ‪ 38‬אינו האינטרס הפרטי של בעלי הדירות להשיא‬</w:t>
        <w:br/>
        <w:t>‫את רווחיהם ולשפר את מצב דירותיהם‪ ,‬אלא שמדובר באינטרס ציבורי להיערכות‬</w:t>
        <w:br/>
        <w:t>‫נאותה לתרחיש של רעידת אדמה‪ .‬עניינם של בעלי הדירות בשיפור מצבם‪ ,‬באמצעות‬</w:t>
        <w:br/>
        <w:t>‫הענקת התמריצים הכלכליים ליזם‪ ,‬אינו חלק מתכליתה של תמ"א ‪ ,38‬אלא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‫פועל יוצא של האינטרס הציבורי לחיזוק המבנים‪ ,‬ומדובר באמצעי בלבד להשגת‬</w:t>
        <w:br/>
        <w:t>‫מטרה זו (ראו‪ ,‬עת"מ (מחוזי חיפה) ‪ 16042-12-12‬קורן נ' ועדת ערר מחוזית חיפה‬</w:t>
        <w:br/>
        <w:t>‫[פורסם בנבו] (‪( )7.8.2013‬להלן‪ :‬עניין קורן))" (סעיף ‪ 31‬לפסק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.81‬לדעתי‪ ,‬שוויוניות בתמורות משמעה שוויון מהותי דהיינו‪ :‬שכל בעלי הדירות מקבלים‬</w:t>
        <w:br/>
        <w:t>‫תוספת שווה (לדוג'‪ :‬לכל דירות הבית מתווספת מעלית‪ ,‬לכל דירות הבית יתווספו‬</w:t>
        <w:br/>
        <w:t>‫ממ"דים‪/‬מרפסות) ולא שוויון בערך הכלכלי המתווסף לכל דירה כתוצאה מהתמורות‬</w:t>
        <w:br/>
        <w:t>‫אותן קיבלה‪.‬‬</w:t>
        <w:br/>
        <w:t>‫יש להניח כי תוספת מעלית לדוג' לבית בן ארבע קומות תגדיל את ערכה של דירה‬</w:t>
        <w:br/>
        <w:t>‫בקומה רביעית (ללא מעלית) משמעותית לעומת ערכה של דירה בקומה ראשונה (ללא‬</w:t>
        <w:br/>
        <w:t>‫מעלית)‪ .‬לטעמי‪ ,‬פרשנותו של הנתבע תביא לכך שבכל פרויקט תמ"א ‪ 38‬בו מתווספת‬</w:t>
        <w:br/>
        <w:t>‫מעלית לבית בו מספר קומות מניה וביה ייווצר "אי שוויון בתמורות"‪ .‬פרשנות שכזו‬</w:t>
        <w:br/>
        <w:t>‫עלולה לחייב בחינה שמאית מורכבת בכל פרויקט ותוביל לעיכובם של פרויקטים‬</w:t>
        <w:br/>
        <w:t>‫ויישום המטרה שלשמה חוקק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.82‬לדעתי‪ ,‬הנתבע אינו נפגע כתוצאה מחוסר שוויון בתמורות‪ .‬נהפוך הוא‪ ,‬דירת הנתבע‬</w:t>
        <w:br/>
        <w:t>‫זכאית (כמו גם ‪ 2‬דירות נוספות בעורף הבית) ל‪ 2 -‬מרפסות (האחת בשטח של ‪ 10‬מ"ר‬</w:t>
        <w:br/>
        <w:t>‫והשנייה בשטח של ‪ 15‬מ"ר) וכן לממ"ד בשטח של ‪ 13‬מ"ר בעוד שדירות החזית‬</w:t>
        <w:br/>
        <w:t>‫עתידות לקבל מרפסת בגודל ‪ 9‬מ"ר וממ"ד בגודל ‪ 12‬מ"ר מרובע בלבד‪.‬‬</w:t>
        <w:br/>
        <w:t>‫"עודף" תמורה זו (הנובע ממגבלות תכנון וממנו זוכה כאמור גם דירת הנתבע) מקובל‬</w:t>
        <w:br/>
        <w:t>‫על ‪ 8‬מתוך ‪ 9‬דירות הבית ועל כן איני מוצאת להתערב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.83‬יוטעם כי בע"א (חי')‪ 899-03-09 -‬קלצוק נ' אורון (פורסם בנבו‪ .)29.4.2010 ,‬מציין כבוד‬</w:t>
        <w:br/>
        <w:t>‫השופט יצחק כהן בהסתמכו על פרשת צודלר (רע"א ‪ 7112/93‬צודלר נ' יוסף פד"י מח‬</w:t>
        <w:br/>
        <w:t>‫‪ ) 550‬כי לדעתו "חוק החיזוק" יצר משטר מיוחד אשר מחייב בחינת זכויות הצדדים‬</w:t>
        <w:br/>
        <w:t>‫מזווית שונה מהרגיל‪.‬‬</w:t>
        <w:br/>
        <w:t>‫במקרים של תביעות מסוג זה קיימת התנגשות של זכות הרוב לעשות שימוש בקניינם‬</w:t>
        <w:br/>
        <w:t>‫כדי לשפר את מצבו של הבית מחד‪ ,‬למול זכות המיעוט מכוח זכויותיו הקנייניות‬</w:t>
        <w:br/>
        <w:t>‫המבקש לחסום את הרוב‪ ,‬מאידך‪.‬‬</w:t>
        <w:br/>
        <w:t>‫מאחר ש "הגנה קניינית" עלולה לחסום יוזמות לביצוע שינויים בבית לרבות יוזמות‬</w:t>
        <w:br/>
        <w:t>‫שנועדו להשיא הנאות לרוב בעלי הדירות ועלולות לגרום לתופעות בלתי רצויות סבור‬</w:t>
        <w:br/>
        <w:t>‫ב ית המשפט כי יש מקום לזנוח את "הגנת הקניין" לטובת "הגנת החבות"‬</w:t>
        <w:br/>
        <w:t>‫שמשמעותה היא כי במידה שהמיעוט יוכיח כי כתוצאה מפעולות החיזוק נגרם לו נזק‬</w:t>
        <w:br/>
        <w:t>‫אזי הוא יהא זכאי לסעד של פיצויים אך לא יהא בכך כדי למנוע את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התקנת המעלית בסמוך לדירת הנתבע מהווה פגיעה אקוסטית בדירתו‬</w:t>
        <w:br/>
        <w:t>‫‪ .84‬לא שוכנעתי כי לדירת הנתבע תיגרם פגיעה אקוסטית מהותית כתוצאה מהקמת‬</w:t>
        <w:br/>
        <w:t>‫המעלית המצדיקה את ביטולו של הפרויקט‪ .‬לכל היותר‪ ,‬מקום שיימצא כי קיימת‬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‫הפרעה אקוסטית לדירת הנתבע אזי‪ ,‬אף לדעת המומחה מטעם הנתבע‪ ,‬היא ניתנת‬</w:t>
        <w:br/>
        <w:t>‫לתיקון בנקל באמצעות התקנת ‪ 2‬לוחות גבס בדירת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.85‬להבדיל מנושא מכפילי החניה‪ ,‬הפוגעים בעיקר בדירת הנתבע‪ ,‬הרי שהמעלית‬</w:t>
        <w:br/>
        <w:t>‫הרלבנטית מתוכננת בסמיכות לחדרי מגורים בלפחות ‪ 6‬מתוך דירות הבית (‪ 2‬דירות‬</w:t>
        <w:br/>
        <w:t>‫בכל אחת מ‪ 3 -‬הקומות)‪ .‬עם זאת‪ ,‬איש מבעלי הדירות הקיימות לא העלה טענה בעניין‬</w:t>
        <w:br/>
        <w:t>‫זה (ראו לעניין זה עדותו של עו"ד קאלו בעמ' ‪ 9‬לפרוטוקול הדיון מיום ‪ 2.7.20‬שורות‬</w:t>
        <w:br/>
        <w:t>‫‪ ) 20-23‬טענה זו גם לא הועלתה על ידי בעלי הדירות בבתים המשותפים ברח' חנקין‬</w:t>
        <w:br/>
        <w:t>‫‪ 13‬ו‪ ,15 -‬על אף שאף שם המעלית צפויה להיבנות בסמיכות דומה לחדרי המגורים‪.‬‬</w:t>
        <w:br/>
        <w:t>‫לא למותר לציין כי טענה זו אף לא הועלתה על ידי הנתבע בפני מוסדות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.86‬הנתבע ביקש לתמוך טענותיו בדבר ההפרעה האקוסטית באמצעות חוות דעתו של‬</w:t>
        <w:br/>
        <w:t>‫האדריכל רשף גבאי‪ .‬עדות של מומחה אקוסטי לא הובאה‪.‬‬</w:t>
        <w:br/>
        <w:t>‫האדריכל רשף הודה כי הוא אינו בקי בתקן הרלבנטי (ראו עמ' ‪ 43‬לפרו' שורות ‪,)6-7‬‬</w:t>
        <w:br/>
        <w:t>‫וכי הוא עצמו נעזר ביועץ אקוסטי בפרויקטים המנוהלים על ידו‪ .‬עוד הודה כי לא‬</w:t>
        <w:br/>
        <w:t>‫ביקר כלל בדירת הנתבע‪ .‬למעשה‪ ,‬חוות דעתו מבוססת על מסמכי התכנית וכן הנחות‬</w:t>
        <w:br/>
        <w:t>‫שונות (אשר כפי שיוסבר להלן נמצאו שגויות)‪.‬‬</w:t>
        <w:br/>
        <w:t>‫כך‪ ,‬לדוגמה‪ ,‬העיד האדריכל כי ‪" :‬מניסיון שלי בדירות קיימות הקירות חדר מדרגות‬</w:t>
        <w:br/>
        <w:t>‫היו מוציאים היתר על ‪( 20‬צ"ל ס"מ – דק"ב) ומדקקים ושמים בלוקים" (ראו עמ'‬</w:t>
        <w:br/>
        <w:t>‫‪ 42‬לפרוטוקול מיום ‪ 2.7.20‬שורות ‪ .33-34‬המומחה אישר כי לא בדק את עוביו של‬</w:t>
        <w:br/>
        <w:t>‫קיר דירת הנתבע בפועל (ראו פרו' לעיל שורות ‪ .)38-39‬כמו כן‪ ,‬אישר העד הנ"ל את‬</w:t>
        <w:br/>
        <w:t>‫עדותו של צבי כסיף (יועץ המעליות של הפרויקט) לפיה "ועובדה שיועץ מעליות נתן‬</w:t>
        <w:br/>
        <w:t>‫חוות דעת נכונה‪ ,‬המעלית עומדת בתקן שלה כעיקרון‪ ,‬התקן הוא ‪ 59‬דציבלים והם‬</w:t>
        <w:br/>
        <w:t>‫עושים את זה יותר נמוך" (עמ' ‪ 42‬שורה ‪.)43‬‬</w:t>
        <w:br/>
        <w:t>‫במענה לשאלת ב"כ התובעים אם יהיה די בהתקנת ‪ 2‬לוחות גבס כדי ליצור את הבידוד‬</w:t>
        <w:br/>
        <w:t>‫האקוסטי הנדרש השיב כי ‪":‬אם היה קיר בטון ‪ 20‬היה מספיק לעשות‪ ,‬אך הסבירות‬</w:t>
        <w:br/>
        <w:t>‫שיש שם קיר ‪ 20‬שואפת לאפס" (עמ' ‪ 43‬לפרו' שורות ‪ – 16-17‬ההדגשות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.87‬בביקור שנערך בדירת הנתבע נמדד עוביו של הקיר הגובל בקיר המעלית המתוכננת‪.‬‬</w:t>
        <w:br/>
        <w:t>‫ממדידה זו עלה כי עוביו של הקיר הרלבנטי הוא ‪ 23‬ס"מ (כולל טיח) ולפיכך נשללה‬</w:t>
        <w:br/>
        <w:t>‫הנחת המומחה הנ"ל אשר התבססה על כך שעוביו של הקיר הרלבנטי אינו מגיע ל‪-‬‬</w:t>
        <w:br/>
        <w:t>‫‪ 20‬ס"מ‪.‬‬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.88‬בנסיבות אלו‪ ,‬ומשניתן לבצע בידוד אקוסטי גם לאחר הקמת המעלית‪ ,‬בהינתן‬</w:t>
        <w:br/>
        <w:t>‫הצורך‪ ,‬אני מורה כי ‪ 45‬יום לאחר התקנת המעלית תיבדק דירת הנתבע ע"י יועץ‬</w:t>
        <w:br/>
        <w:t>‫אקוסטי על חשבון התובעים (הבדיקה וממצאיה יתועדו בידי התובעים)‪ .‬ככל שיימצא‬</w:t>
        <w:br/>
        <w:t>‫כי הרעש בדירת הנתבע כתוצאה מפעולת המעלית עולה על התקן יבצעו התובעים‬</w:t>
        <w:br/>
        <w:t>‫בדירת הנתבע את הבידוד הנדרש בתוך ‪ 30‬יום מיום הבדיקה‪ .‬עם זאת‪ ,‬ככל שיימצא‬</w:t>
        <w:br/>
        <w:t>‫כי הרעש אינו עולה על התקן יישא הנתבע בעלות המומחה האקוסטי‪.‬‬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לצפות את מכפילי החניה באבנים משתלבות (חלף ציפוי הגומי המתוכנן)‬</w:t>
        <w:br/>
        <w:t>‫‪ .89‬א ני דוחה את דרישת הנתבע לצפות את מכפילי החניה באבנים משתלבות תחת‬</w:t>
        <w:br/>
        <w:t>‫חיפוי באמצעות ספוג אשר יוצר בידוד אקוסטי‪ ,‬וזאת לאחר ששוכנעתי כי חיפוי‬</w:t>
        <w:br/>
        <w:t>‫המתקן באבנים משתלבות אמנם משפר ויזואלית את מראה המתקן אך פוגע מבחינה‬</w:t>
        <w:br/>
        <w:t>‫אקוסטית ביתר בעלי הדירות בבית (ראו להלן)‪ .‬בנסיבות תיק זה מצאתי להעדיף את‬</w:t>
        <w:br/>
        <w:t>‫בחירת רוב בעלי הדירות בבית ליתן עדיפות לצד האקוסטי על פני הצד הוויזואלי‪.‬‬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‫אנמק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.90‬מעדותו של רשף גבאי (אדריכל מטעם הנתבע) עולה כי חיפוי מכפילי החניה כפי‬</w:t>
        <w:br/>
        <w:t>‫שמופיע בתכנית העבודות הוא הסדר משביע רצון מבחינה אקוסטית בדומה לחיפוי‬</w:t>
        <w:br/>
        <w:t>‫באמצעות אבנים משתלבות (ראו עדותו בעמ' ‪ 42‬לפרוטוקול הדיון מיום ‪ 2.7.20‬שורות‬</w:t>
        <w:br/>
        <w:t>‫‪ .) 5-6‬ואילו מעדות אייל חפץ (מבעלי חברת פרקומט המייצרת את מכפילי החניה)‬</w:t>
        <w:br/>
        <w:t>‫שוכנעתי כי חיפוי אבנים משתלבות מהווה יתרון ויזואלי ופחות אקוסטי (ראו עמ' ‪11‬‬</w:t>
        <w:br/>
        <w:t>‫לפרוטוקול שורות ‪.)40-41‬‬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.91‬מביקורי במקום התרשמתי כי מדובר בבית משותף שגילו נותן בו בברור את אותותיו‪.‬‬</w:t>
        <w:br/>
        <w:t>‫בנוסף‪ ,‬סובל הבית‪ ,‬ובפרט החצר‪ ,‬המקלט והחניה מהזנחה רבה‪.‬‬</w:t>
        <w:br/>
        <w:t>‫מחלון דירת הנתבע נשקף מגרש החניה של כלל בעלי הדירות בבית שהוא‪ ,‬למעשה‪,‬‬</w:t>
        <w:br/>
        <w:t>‫שטח עפר מטולא באספלט‪ .‬דעתי היא כי יישום תכנית העבודות הכוללת הקמת‬</w:t>
        <w:br/>
        <w:t>‫מכפילי חניה חדישים בצירוף הפיתוח הסביבתי המתוכנן יהווה שיפור ניכר של‬</w:t>
        <w:br/>
        <w:t>‫המראה לעומת המצב הנוכחי הקיים ועל כן מצאתי להעדיף את היתרון האקוסטי‬</w:t>
        <w:br/>
        <w:t>‫הטמון בחיפוי הספוג על פני היתרון הויזואלי‪.‬‬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‫ליווי בנקאי‪ -‬חובה או רשות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.92‬סמכות רוב בעלי הדירות על פי סעיף ‪ 5‬לחוק החיזוק אינה רק להחליט על עצם ביצוע‬</w:t>
        <w:br/>
        <w:t>‫העבודות‪ ,‬אלא גם ביחס לדרך ההתקשרות לביצוע העבודה‪ ,‬ראו לעניין זה עש"א‬</w:t>
        <w:br/>
        <w:t>‫(ת"א) ‪ 4166-04-13‬שומרוני נ' קופמן (פורסם בנבו‪ )5.1.14 ,‬אשר אושר בבית המשפט‬</w:t>
        <w:br/>
        <w:t>‫העליון ב‪-‬רע"א ‪ 1002/14‬שומרוני נ' קופמן (פורסם בנבו‪ ,‬מיום ‪.)9.7.14‬‬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.93‬בחתימת ההסכם גילו בעלי הדירות את דעתם באשר לדרך ההתקשרות בה הם חפצים‬</w:t>
        <w:br/>
        <w:t>‫ותנאיה‪ ,‬וזאת ברוב מכריע של בעלי הדירות‪ .‬אציין כי אמנם סעיף ‪( 5‬ב) לחוק החיזוק‬</w:t>
        <w:br/>
        <w:t>‫נותן בידי המפקח על רישום מקרקעין הסמכות לשנות את תנאי ההסכם ואף להתנות‬</w:t>
        <w:br/>
        <w:t>‫אותם בתנאים מיוזמתו‪ .‬עם זאת‪ ,‬ההלכה היא‪ ,‬כפי שיפורט להלן‪ ,‬כי סמכותו‬</w:t>
        <w:br/>
        <w:t>‫העניינית של המפקח על רישום מקרקעין להתערב בתנאי החוזה לו נתנו הסכמתם‬</w:t>
        <w:br/>
        <w:t>‫הרוב המוחלט של בעלי הדירות בבית המשותף היא מצומצמת‪.‬‬</w:t>
        <w:br/>
        <w:t>‫‪ .94‬בעש"א (חי') ‪ 5280-07-15‬פרחי נ' מנור (פורסם בנבו‪ )18.1.16 ,‬נקבעו דברים היפים גם‬</w:t>
        <w:br/>
        <w:t>‫לענייננו ‪:‬‬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‫"הסמכות לאשר את ביצוע העבודות‪ ,‬בניגוד לדעת מיעוט בעלי הדירות בבית המשותף‪,‬‬</w:t>
        <w:br/>
        <w:t>‫אינה סמכות לנסח את החוזה במקום הצדדים או לרדת לעומקם של כל סייגיו ותנאיו‪.‬‬</w:t>
        <w:br/>
        <w:t>‫בהליך לפי סעיף ‪ 5‬לחוק החיזוק‪ ,‬מוטל על המפקח על רישום המקרקעין לבחון את סבירות‬</w:t>
        <w:br/>
        <w:t>‫החוזה‪ ,‬וככל שהוא סביר‪ ,‬לאשר את ביצוע העבודות על פיו‪".‬‬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.95‬ב"כ הנתבע הכביר מילים על חשיבותו והכרחיותו של ליווי בנקאי לפרויקט‪ ,‬ברם‪,‬‬</w:t>
        <w:br/>
        <w:t>‫טענות אלו לא 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.96‬מעדותם של עו"ד קלו (ראו עמ' ‪ 5‬לפרוטוקול מיום ‪ 2.7.20‬שורות ‪ 9‬ואילך וכן עמ' ‪9‬‬</w:t>
        <w:br/>
        <w:t>‫לאותו פרוטוקול שורות ‪ )2-9‬ושל דניאל דהאן‪ ,‬השמאי מטעם הנתבע‪ ,‬עולה כי ניתן‬</w:t>
        <w:br/>
        <w:t>‫לבצע פרויקט תמ"א (מוצלח) אף בלא ליווי בנקאי (ראו עמ' ‪ 7‬לפרוטוקול הדיון מיום‬</w:t>
        <w:br/>
        <w:t>‫‪ 6.8.20‬שורות ‪.)8-9‬‬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.97‬כפי שצוין לעיל‪ ,‬התרשמתי כי טענת הגנה זו – כמו גם טענות הגנה נוספות שהועלו על‬</w:t>
        <w:br/>
        <w:t>‫ידי הנתבע‪ -‬הועלו על ידי ב"כ הנתבע על מנת לייצר "נפח" להגנת הנתבע שכן היזם‬</w:t>
        <w:br/>
        <w:t>‫בענייננו מעוניין בקבלת ליווי בנקאי לפרויקט וניאות כבר בשלב מוקדם של ההליך‬</w:t>
        <w:br/>
        <w:t>‫לעשות כן (ראו הצהרתו בעמ' ‪ 12‬שורה ‪ 34‬לפרוטוקול הדיון מיום ‪.)27.5.20‬‬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.98‬לא למותר לציין כי מהודעת התובעים מיום ‪ 30.9.20‬עולה כי היזם וכן בעלי הדירות‬</w:t>
        <w:br/>
        <w:t>‫(למעט הנתבע) חתמו על המסמכים הנדרשים לשם קבלת ליווי בנקאי מאת בנק‬</w:t>
        <w:br/>
        <w:t>‫הפועלים לפרויקט (הודעה אותה ביקש ב"כ הנתבע להוציא מן התיק בשל מועד‬</w:t>
        <w:br/>
        <w:t>‫הגשתה‪ ,‬אני מוצאת לדחות בקשתו זו שיש בהגשתה משום חוסר תום לב)‪.‬‬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.99‬הלכה למעשה‪ ,‬התנהלות הנתבע‪ ,‬אשר סירב בתוקף להסכים לתיקון צו הבית‬</w:t>
        <w:br/>
        <w:t>‫המשותף וליצירת יחידה רישומית שתאפשר רישום שיעבוד לטובת הבנק המלווה‪,‬‬</w:t>
        <w:br/>
        <w:t>‫היא שסיכלה (ועודנה מסכלת) את קבלת ליווי בנקאי‪ .‬התנהלות זו של הנתבע מצביעה‬</w:t>
        <w:br/>
        <w:t>‫על כך שאין מדובר בחשש של ממש אלא בטענה שתכליתה היה להאריך את הדיון‬</w:t>
        <w:br/>
        <w:t>‫(שלא לצורך)‪.‬‬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‫דיור חלופי‬</w:t>
        <w:br/>
        <w:t>‫‪ .100‬לא מצאתי כי הנתבע זכאי לדיור חלופי בהתאם להוראות סעיף ‪ 5‬ב ‪ 1‬לחוק החיזוק‪.‬‬</w:t>
        <w:br/>
        <w:t>‫הנתבע הוא יליד שנת ‪ 1944‬ומכאן שבעת חתימת ההסכם הראשון (שנת ‪ )2018‬היה‬</w:t>
        <w:br/>
        <w:t>‫בן ‪ 74‬בלבד ועל כן אינו עונה על הגדרת "קשיש" בחוק החיזוק‪ .‬כמו כן‪ ,‬לא הוכח כי‬</w:t>
        <w:br/>
        <w:t>‫הנתבע הוא בבחינת "אדם עם מוגבלות" כאמור בחוק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.101‬אשר על כן‪ ,‬הדרישה לדיור חלופי או לפיצוי בגין דיור חלופי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‫הסרת הגדר החוצצת בין הבית מושא ההליך לבין הבית הסמוך האם מהווה פגיעה‬</w:t>
        <w:br/>
        <w:t>‫בזכויות הקנייניות של הנתבע‬</w:t>
        <w:br/>
        <w:t>‫‪ .102‬מביקורי במקום ביום ‪ 25.8.2020‬נוכחתי כי בין הבית מושא ההליך לבין הבית הסמוך‬</w:t>
        <w:br/>
        <w:t>‫לו מפרידה אבן שפה (מונמכת) לכל אורך גבול החלקה‪.‬‬</w:t>
        <w:br/>
        <w:t>‫בשליש הקדמי של החלקה‪ ,‬בסמוך לאותה אבן שפה מכיוון החלקה הסמוכה‪,‬‬</w:t>
        <w:br/>
        <w:t>‫מצויים מספר שיחים נמוכים‪ .‬בשליש האמצעי‪ ,‬קיימת אבן שפה בלבד‪ ,‬ואילו בשליש‬</w:t>
        <w:br/>
        <w:t>‫האחרון קיים שוב מקבץ שיחים (שחלקו יבש)‪.‬‬</w:t>
        <w:br/>
        <w:t>‫בגבול שבין הבתים פעורים בורות ומצב האספלט (ככל שקיים) ירוד‪.‬‬</w:t>
        <w:br/>
        <w:t>‫העד יוספי נציג החברה היזמית (ראו עמוד ‪ 16‬לפרוטוקול הדיון מיום ‪2.7.2020‬‬</w:t>
        <w:br/>
        <w:t>‫שורות ‪ )1-2‬היטיב לתאר זאת בעדותו‪:‬‬</w:t>
        <w:br/>
        <w:t>‫"‪ ...‬הולכים להרוס את הגדר "טכנית" כיוון שבפועל אין גדר בין שני המגרשים‪,‬‬</w:t>
        <w:br/>
        <w:t>‫כפי שמופיע במוצגים‪ ,‬למעט כמה שיחים"‪.‬‬</w:t>
        <w:br/>
        <w:t>‫(ההדגשות שלי‪ -‬דק"ב)‪.‬‬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.103‬לא עלה בידי הנתבע להבהיר בעדותו מדוע קיימת חשיבות רבה ל"גדר" זו (לעומת‬</w:t>
        <w:br/>
        <w:t>‫היתרונות הברורים עליהן העידו בעלי הדירות ביחס להסרתה)‪ .‬מלבד העובדה שאותה‬</w:t>
        <w:br/>
        <w:t>‫"גדר" כביכול מהווה סימון הגבול בין שני הבתים המשותפים (אותו ניתן לסמן גם‬</w:t>
        <w:br/>
        <w:t>‫באמצעים אחרים כגון סימון בצבע) כאשר הצמחייה הקיימת היא בכלל בתחום הבית‬</w:t>
        <w:br/>
        <w:t>‫השכן (ראו עדות מר קלסקין בעל דירה בבית השכן בעמ' ‪ 32‬לפרוטוקול שורות ‪.)9-11‬‬</w:t>
        <w:br/>
        <w:t>‫לא ברור מהי תכליתה ולא מצאתי כי אותה גדר מקנה "פרטיות" כנטען‪.‬‬</w:t>
        <w:br/>
        <w:t>‫נהפוך הוא –השיחים הקיימים גולשים לעבר חלקת הבית מצרים ופוגעים בשביל‬</w:t>
        <w:br/>
        <w:t>‫הכניסה לחניות ובפונקציונאליות שלו וכן פוגעים בשדה הראיה בעת היציאה‬</w:t>
        <w:br/>
        <w:t>‫מהחניה‪.‬‬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.104‬אפילו היתה במקום גדר תקינה לא מצאתי כי הסרתה מהווה פגיעה בזכותו הקניינית‬</w:t>
        <w:br/>
        <w:t>‫של הנתבע‪ .‬זכותו הקניינית של בעל דירה בבית משותף ברכוש המשותף אינה זכות‬</w:t>
        <w:br/>
        <w:t>‫אבסולוטית‪ .‬הרכוש המשותף כפוף מעצם טיבו וטבעו להחלטת בעלי הדירות‪.‬‬</w:t>
        <w:br/>
        <w:t>‫סעיף ‪ 3‬לחוק המקרקעין (חיזוק בתים משותפים מפני רעידות אדמה) תשס"ח ‪2008‬‬</w:t>
        <w:br/>
        <w:t>‫קובע כי ‪:‬‬</w:t>
        <w:br/>
        <w:t>‫"ביצוע עבודה ברכוש המשותף‪ ,‬שמטרתה שינוי ברכוש המשותף שאינו הרחבת‬</w:t>
        <w:br/>
        <w:t>‫דירה או בניית דירה חדשה כאמור בסעיפים ‪ 4‬או ‪ ,5‬טעון החלטה מראש של רוב‬</w:t>
        <w:br/>
        <w:t>‫בעלי הדירות בבית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.105‬בעניין הגדר הנ"ל העידו בפניי מספר בעלי הדירות‪ .‬שלושה מהם העידו כי לא זו בלבד‬</w:t>
        <w:br/>
        <w:t>‫שדבר הסרת הגדר החוצצת בין הבתים במסגרת הפרויקט היה ידוע להם עובר‬</w:t>
        <w:br/>
        <w:t>‫לחתימת ההסכם אלא שהם אף תמכו בכך במובהק (שכן‪ ,‬כאמור‪ ,‬היתרונות בסילוקה‬</w:t>
        <w:br/>
        <w:t>‫עולים על היתרונות שבקיומה)‪.‬‬</w:t>
        <w:br/>
        <w:t>‫(ראו גם עדות עו"ד קלו עמ' ‪ 26‬לפרוטוקול מיום ‪ 27.20‬שורות ‪ ,12-14‬עדות מר לימור‬</w:t>
        <w:br/>
        <w:t>‫בעמ' ‪ 30‬פרו' מיום ‪ 6.8.20‬שורות ‪ ,41-45‬עדות עטר אורית בעמ' ‪ 33‬לאותו פרוטוקול‬</w:t>
        <w:br/>
        <w:t>‫שורות ‪ ,12-21‬ועדות יצחק מגריזו עמ' ‪ 35‬לאותו פרוטוקול שורה ‪.)17‬‬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כל בעלי הדירות (למעט הנתבע) חתמו על ההסכם ומכאן שככל שההסכם‬</w:t>
        <w:br/>
        <w:t>‫כולל את השינוי הרלבנטי ברכוש המשותף הרי ששינוי זה אושר בחתימת רובם‬</w:t>
        <w:br/>
        <w:t>‫המכריע של בעלי הדירות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.106‬כאמור‪ ,‬לא שוכנעתי כי הסרת הגדר או החיץ שבין החלקות פוגעת בפרטיותו של‬</w:t>
        <w:br/>
        <w:t>‫הנתבע שכן גם כיום לא קיימת בשטח גדר הרמטית החוסמת מעבר הולכי רגל וכלי‬</w:t>
        <w:br/>
        <w:t>‫רכב בין הבתים‪ ,‬כפי שהעיד מר יצחק מגריזו (בעל דירה בבית) עת נשאל לגביה ‪:‬‬</w:t>
        <w:br/>
        <w:t>‫"יכול להיות שהיתה‪ ...‬אבל לא שמנו לב היא לא היתה מסודרת או חזקה הרמטית"‬</w:t>
        <w:br/>
        <w:t>‫(עמ' ‪ 35‬לפרוטוקול הדיון מיום ‪ 6.8.20‬שורה ‪.)17‬‬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.107‬לאור העובדה כי מרבית בעלי הדירות (למעט הנתבע) מעדיפים כי הגדר בין הבתים‬</w:t>
        <w:br/>
        <w:t>‫תוסר כדי להקל על תמרון כניסת ויציאת רכבים מחנייתם מצאתי כי באיזון בין‬</w:t>
        <w:br/>
        <w:t>‫זכותם היחסית של התובעים ליהנות מהתועלת הטמונה בביטחון בכניסה וביציאה‬</w:t>
        <w:br/>
        <w:t>‫מהחניה ותיקון שטח האספלט בו פעורים בורות לבין זכותו היחסית של הנתבע‬</w:t>
        <w:br/>
        <w:t>‫ברכוש המשותף זכותם של רוב בעלי הדירות גוברת‪ .‬עוצמה יחסית זו נגזרת מהערכה‬</w:t>
        <w:br/>
        <w:t>‫בדבר החולשה היחסית של קניינו של הפרט בהקשר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.108‬זכותו של הנתבע במקרה זה צריכה להישקל למול מערך זכויותיהם של יתר בעלי‬</w:t>
        <w:br/>
        <w:t>‫הדירות בבית והיא צריכה להידחות מפני המטרה הראויה של חיזוק הבית מפני‬</w:t>
        <w:br/>
        <w:t>‫רעידות אדמה ושיפור חזותו הכוללת‪.‬‬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.109‬כל יתר טענות הנתבע נדחות אף 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.‬סיכום‬</w:t>
        <w:br/>
        <w:t>‫‪ .110‬אני מתירה את ביצוע העבודות ברכוש המשותף בכפוף לכך שחניה מס' ‪( 16‬הקרובה‬</w:t>
        <w:br/>
        <w:t>‫לדירת הנתבע הן מבחינת גובה והן מבחינת מרחק אופקי) לא תוקם‪ .‬לחלופין‪ ,‬גובה‬</w:t>
        <w:br/>
        <w:t>‫מתקן החניה הרלבנטי במיקום המודגם כיום בתוכנית הבניה כחניות ‪ 15‬ו‪ 16-‬לא‬</w:t>
        <w:br/>
        <w:t>‫יעלה במצב פתיחה מלא על ‪ 2.5‬מ' וכן בכפוף לזכותו של הנתבע לעתור להקמת בידוד‬</w:t>
        <w:br/>
        <w:t>‫אקוסטי בדירתו על חשבון כל בעלי הדירות ככל שיקבע בסיום העבודות על ידי‬</w:t>
        <w:br/>
        <w:t>‫מומחה אקוסטי כי שיעור הרעש בדירתו שנגרם מהמעלית עולה על התקן‪.‬‬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.111‬מתוקף סמכותי לפי סעיף ‪( 5‬ב) לחוק החיזוק אני נעתרת לבקשת התובעים ומסמיכה‬</w:t>
        <w:br/>
        <w:t>‫בזאת את עו"ד איתמר כהן מ‪.‬ר‪ 50632 .‬ו‪/‬או ועו"ד יוסי קלו מ‪.‬ר‪ 40926 .‬ו‪/‬או עו"ד‬</w:t>
        <w:br/>
        <w:t>‫אופיר יוספי מ‪.‬ר‪ ,51190 .‬ביחד או לחוד‪ ,‬להתקשר ולחתום בשם הנתבע על כל‬</w:t>
        <w:br/>
        <w:t>‫המסמכים הדרושים לצורך ביצוע עבודות החיזוק והקשור בהם‪ ,‬לרבות‪ ,‬על ההסכם‬</w:t>
        <w:br/>
        <w:t>‫עם היזם‪ ,‬על הסכמים עם רוכשי הדירות החדשות‪ ,‬על הבקשות והמסמכים הנדרשים‬</w:t>
        <w:br/>
        <w:t>‫לשם תיקון צו רישום הבית המשותף לצורך מימוש תכנית החיזוק‪ ,‬על הבקשות‬</w:t>
        <w:br/>
        <w:t>‫והמסמכים הנדרשים לשם רישום הערות אזהרה לטובת היזם ולטובת רוכשי הדירות‬</w:t>
        <w:br/>
        <w:t>‫החדשות‪ ,‬לרשום משכנתאות ו‪/‬או שיעבוד לטובת בנק או מוסד פיננסי ברכוש‬</w:t>
        <w:br/>
        <w:t>‫המשותף (לרבות ביחידה רישומית חדשה שתוצא ממנו לצורך הנ"ל)‪ ,‬על הבקשות‬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תיק‪4/568/2019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‫והמסמכים הנדרשים לשם תיקון צו רישום הבית המשותף לצורך רישום הדירות‬</w:t>
        <w:br/>
        <w:t>‫החדשות לאחר השלמת עבודות החיזוק ובניית הדירות החדשות‪ ,‬על הבקשות ושטרי‬</w:t>
        <w:br/>
        <w:t>‫המכר להעברת הבעלות בדירות החדשות על שם הרוכשים ועל הטפסים והמסמכים‬</w:t>
        <w:br/>
        <w:t>‫הדרושים ע"י שלטונות האוצר‪ 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.112‬בנסיבות העניין מצאתי לחייב את התובעים בהוצאות‪ .‬עם זאת‪ ,‬לא מצאתי להכיר‬</w:t>
        <w:br/>
        <w:t>‫בכל ההוצאות שהוצאו על ידי הנתבע שכן אני סבורה כי הן בלתי מידתיות להליך‪.‬‬</w:t>
        <w:br/>
        <w:t>‫להלן נימוקיי‪ :‬התובעים עתרו בתביעה זו לאישור עבודות החיזוק ובפסק דיני מצאתי‬</w:t>
        <w:br/>
        <w:t>‫לאשר את העבודות‪ .‬עם זאת‪ ,‬העבודות אושרו בכפוף לתנאים שנקבעו לעיל שהם פועל‬</w:t>
        <w:br/>
        <w:t>‫יוצא של ההתנגדות של הנתבע‪ .‬עוד נלקחו בחשבון העובדה שהנתבע האריך את הדיון‪,‬‬</w:t>
        <w:br/>
        <w:t>‫העלה התנגדויות מיותרות וכן העובדה שהנתבע עמד על כך שכל התובעים יתייצבו‬</w:t>
        <w:br/>
        <w:t>‫לעדות דבר שגרם לבזבוז זמן ועלויות מיותרות‪.‬‬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.113‬אשר על כן‪ ,‬התובעים (יחד) ישלמו לנתבע את הוצאות ההליך הכוללות שכ"ט עו"ד‪,‬‬</w:t>
        <w:br/>
        <w:t>‫עלויות מומחים ויתר הוצאות המשפט בסך כולל של ‪ ₪ 20,000‬וזאת בתוך ‪ 45‬יום‬</w:t>
        <w:br/>
        <w:t>‫מיום קבלת פסק הדין‪ ,‬שאם לא כן‪ ,‬יישא הסכום הפרשי הצמדה וריבית כחוק מהיום‬</w:t>
        <w:br/>
        <w:t>‫ועד 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.114‬אציין כי טרם חתימת פסק הדין הובאה בפניי בקשת הנתבע להגשת ראיות נוספות‪.‬‬</w:t>
        <w:br/>
        <w:t>‫אני מוצאת לדחות בקשה זו על הסף הן מן הטעם שאין זה המועד הראוי להגשתה והן‬</w:t>
        <w:br/>
        <w:t>‫משום שלאחר שעיינתי בראיות‪ ,‬לכאורה (צילום תכתובות באפליקציית ווטסאפ‬</w:t>
        <w:br/>
        <w:t>‫שהועברה ללא תאריך וללא שם הכותב)‪ ,‬לא מצאתי כי יש בהן כדי לשנות מפסק דיני‬</w:t>
        <w:br/>
        <w:t>‫שכן התמונה הנלמדת מהן היא כי בעלי הדירות מעוניינים בהמשך הפרויקט תוך שהם‬</w:t>
        <w:br/>
        <w:t>‫שוקלים החלפת ייצוגם‪.‬‬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.115‬למען הסר ספק‪ ,‬ככל שהתובעים יחליפו את באי כוחם תוגש על ידם בקשה 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.116‬החלטתי זו מייתרת את הצורך במתן החלטה בקשות הנתבע למתן צו להפסקת‬</w:t>
        <w:br/>
        <w:t>‫עבודות ולהסרת האיסכורית‪ .‬למען הסר ספק בקשות אלו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ט"ו כסלו‪ ,‬תשפ"א (‪ 1‬דצמבר‪ )2020 ,‬בהעדר‪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‫דגנית קציר‪ -‬ברין‬</w:t>
        <w:br/>
        <w:t>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4/568/2019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