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2020-11-25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בדיחי‪ ,‬ת‪.‬ז ‪41398140‬‬         ‫‪1‬‬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‫יהודית משה‪ ,‬ת‪.‬ז ‪055929095‬‬         ‫‪1‬‬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תומר שניאור‬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הנתבעת עושה שימוש ייחודי בשטחי החצר המשותפת שלא כדין והאם‬</w:t>
        <w:br/>
        <w:t>‫תוספות בנייה שהתווספו לדירתה נבנו גם הן שלא כדין‪ .‬בהתאם יש להכריע בסוגיה הנוגעת לסילוק יד או‬</w:t>
        <w:br/>
        <w:t>‫הריסה ועל תשלום דמי שימוש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‫‪ .1‬הליך זה עוסק בבית משותף הידוע כגוש ‪ 30144‬חלקה ‪ 181‬והממוקם ברחוב ניתאי הארבלי ‪ 32‬בירושלים‬</w:t>
        <w:br/>
        <w:t>‫(להלן‪" :‬הבית המשותף")‪ .‬הבית המשותף נרשם ככזה בשנת ‪ .1959‬בבית המשותף שתי קומות ו‪ 4-‬דירות‪:‬‬</w:t>
        <w:br/>
        <w:t>‫שתי דירות בקומת הקרקע ושתי דירות בקומה ראשונה‪ .‬התובעת היא מי שהייתה בעלת זכויות החכירה‬</w:t>
        <w:br/>
        <w:t>‫בדירה הידועה כתת חלקה ‪( 3‬זכויותיה הועברו במהלך ההליך לבנה‪ ,‬משה בדיחי‪ ,‬הוא הרשום כיום כבעלי‬</w:t>
        <w:br/>
        <w:t>‫הדירה) הממוקמת בקומה השנייה‪ .‬שטחה הרשום הוא ‪ 24.63‬מ"ר (להלן‪" :‬דירת התובעת")‪ .‬הנתבעת היא‬</w:t>
        <w:br/>
        <w:t>‫בעלת זכויות החכירה בדירה הידועה כתת חלקה ‪ 1‬והממוקמת בקומה הראשונה‪ ,‬מתחת לדירת התובעת‪.‬‬</w:t>
        <w:br/>
        <w:t>‫שטחה הרשום הוא ‪ 26‬מ"ר (להלן‪" :‬דירת הנתבעת")‪ .‬לכל אחת מדירות הצדדים ‪ 1/4‬מהחלקים ברכוש‬</w:t>
        <w:br/>
        <w:t>‫המשותף‪ .‬בפועל‪ ,‬בדירת התובעת מתגוררת התובעת עצמה ואילו בדירת הנתבעת מתגוררים בנה וכלתה‪.‬‬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.2‬הן התובעת והן הנתבעת רכשו את דירותיהן באמצעות כינוס נכסים ממר חיים צדוק (להלן‪" :‬צדוק")‪ ,‬מי‬</w:t>
        <w:br/>
        <w:t>‫שהיה בעלי שתי הדירות קודם לכן משך עשרות שנים (כפי שהעידה התובעת בתצהירה – עמ' ‪ 4‬שורה ‪.)12‬‬</w:t>
        <w:br/>
        <w:t>‫התובעת (להלן גם ‪" :‬בדיחי") רכשה את דירתה ביום ‪ 29.6.06‬ואילו הנתבעת (להלן גם ‪" :‬משה") רכשה את‬</w:t>
        <w:br/>
        <w:t>‫הדירה ביום ‪.27.1.08‬‬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השנים נוספו הן לדירת התובעת והן לדירת הנתבעת הרחבות ותוספות שונות אשר לא באו לידי‬</w:t>
        <w:br/>
        <w:t>‫ביטוי בפנקס הבתים המשותפים‪ .‬כמו כן‪ ,‬לא רשומות הצמדות לאף אחת מהדירות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.4‬לפי היתרי הבנייה הקיימים‪ -‬לדירת הנתבעת היתר בניה מס' ‪ 8286‬מיום ‪ 10.4.1981‬בו הותר להרחיב את‬</w:t>
        <w:br/>
        <w:t>‫הדירה במפלס הקיים עד לשטח של ‪ 100‬מ"ר (ראה היתר הבניה‪ -‬נספח ה' לתצהיר התובעת‪ -‬להלן‪" :‬היתר‬</w:t>
        <w:br/>
        <w:t>‫הנתבעת")‪ .‬ביחס לדירת התובעת קיים היתר בנייה אשר הופק ביום ‪( 21.9.09‬להלן‪" :‬היתר התובעת")‬</w:t>
        <w:br/>
        <w:t>‫במסגרתו הותר להרחיב את מפלס הדירה הקיימת ל‪ 117.04 -‬מ"ר עיקרי‪ 12 +‬מ"ר ממ"ד‪ 5.5 +‬מ"ר מרפסת‬</w:t>
        <w:br/>
        <w:t>‫וכן להרחיב את הדירה לעבר הגג‪ -‬כמפלס עליון בשטח של ‪ 28‬מ"ר‪ ,‬סה"כ ‪ 145.03‬מ"ר (ראה חוות דעת‬</w:t>
        <w:br/>
        <w:t>‫השמאי מטעם התובעת‪ ,‬מר דן אפשטיין‪ ,‬מיום ‪( 24.6.18‬להלן‪" :‬חוות דעת אפשטיין)" בעמ' ‪ .6‬כפי שיפורט‬</w:t>
        <w:br/>
        <w:t>‫בהרחבה להלן‪ ,‬נתונים אלו לא נסתרו)‪.‬‬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.5‬בפועל‪ ,‬המפלס התחתון של דירת התובעת בנוי באותו קונטור של מפלס דירת הנתבעת‪ ,‬בשטח זהה של‬</w:t>
        <w:br/>
        <w:t>‫‪ 134.59‬מ"ר‪ .‬השוני נובע מתוספות שונות‪ -‬דירת התובעת הורחבה לעבר מפלס הגג‪ ,‬שם נוסף שטח בנוי של‬</w:t>
        <w:br/>
        <w:t>‫‪ 32‬מ"ר (סה"כ ‪ 167‬מ"ר) ובנוסף‪ -‬מרפסת החולשת על כל יתר שטח המפלס ובסה"כ ‪ 104.5‬מ"ר מרפסת‬</w:t>
        <w:br/>
        <w:t>‫(להלן‪" :‬מרפסת הגג"‪ ,‬ראה גם בחוות דעת אפשטיין וגם בחוות דעת השמאי מטעם הנתבעת יוסף אדרי‬</w:t>
        <w:br/>
        <w:t>‫מיום ‪ -8.10.18‬להלן‪" :‬חוות דעת אדרי")‪ .‬דירת הנתבעת הורחבה לעבר המפלס התחתון של דירתה (ששטחה‬</w:t>
        <w:br/>
        <w:t>‫נע בין ‪ 23‬מ"ר (לפי חוות דעת אדרי‪ -‬עמ' ‪ )5‬לשטח של ‪ 46.55‬מ"ר (לפי חוות דעת אפשטיין)‪ ,‬אולם בפועל‬</w:t>
        <w:br/>
        <w:t>‫קיימת לה גם כניסה נפרדת מתחומי החצר והיא משמשת כיחידה נפרדת ומושכרת לצד ג' (להלן‪:‬‬</w:t>
        <w:br/>
        <w:t>‫"התוספת"‪ -‬ראה בסעיף ‪ 9‬לחוות דעת אפשטיין‪ .‬על מעמדה של התוספת כ‪"-‬הרחבה" יפורט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.6‬הרחבת דירת התובעת כמפורט לעיל נעשתה לאחר שרכשה את דירתה ובהתאם להיתר בנייה שניתן בשנת‬</w:t>
        <w:br/>
        <w:t>‫‪ ,2009‬בעוד שהרחבת דירת הנתבעת כמתואר לעיל נעשתה עוד טרם שרכשה דירתה על פי היתר משנת ‪1981‬‬</w:t>
        <w:br/>
        <w:t>‫כאמור (ראה עדות הנתבעת פרוט' ‪ 14.7.20‬עמ' ‪ 9‬שורות ‪ ,31-35‬עמ' ‪ 10‬שורות ‪ ,21 ,15-16‬אשר לא נסתרה)‪.‬‬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.7‬בביקור שערכתי במקום ביום ‪ 12.7.20‬בנוכחות הצדדים‪ ,‬גורמים מטעמם ובאי כוחם‪ ,‬נוכחתי לראות כי‬</w:t>
        <w:br/>
        <w:t>‫למעשה הבית המשותף מחולק לשני אגפים‪ -‬האחד‪ ,‬האגף בו דירות התובעת והנתבעת והאחר‪ ,‬בו תתי‬</w:t>
        <w:br/>
        <w:t>‫חלקות ‪ 2‬ו‪( 4-‬להלן‪" :‬האגפים")‪.‬‬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.8‬ביחס לאגף בו שוכנות דירות הצדדים להליך זה‪ -‬הכניסה לדירת הנתבעת ממזרח (רחוב ניתאי הארבלי)‬</w:t>
        <w:br/>
        <w:t>‫היא כניסה פרטית ונפרדת מהכניסה ל"חדר המדרגות" המובילה לדירת התובעת ודירה נוספת‪ .‬ממפלס‬</w:t>
        <w:br/>
        <w:t>‫רחוב ניתאי הארבלי יורדים ‪ 7‬מדרגות ומגיעים לשטח החצר דרכו הכניסה לדירת הנתבעת (להלן‪" :‬החצר‬</w:t>
        <w:br/>
        <w:t>‫הקדמית")‪ .‬בחזית הקדמית‪ ,‬המזרחית של דירת הנתבעת‪ ,‬דלת כניסה ושני חלונות (מדובר בכניסה וחלונות‬</w:t>
        <w:br/>
        <w:t>‫שנבנו בתחילת ההליך בתיק זה כפי שעולה מהתמונות שצורפו לבקשה לקבלת צו מניעה זמני)‪ .‬החצר‬</w:t>
        <w:br/>
        <w:t>‫הקדמית מרוצפת ועליה ניצבים מתקנים וריהוט המשמשים את דירת הנתבעת (ראה החצר בזמן ביצוע‬</w:t>
        <w:br/>
        <w:t>‫הריצוף‪ -‬נספחים ד ‪ 13‬ו‪-‬ד ‪ 14‬לתצהיר דבורה בדיחי)‪ .‬מצפון המשך שביל המוביל לחצר העורפית‪ ,‬המערבית‪,‬‬</w:t>
        <w:br/>
        <w:t>‫הוגבלת ברחוב פת (להלן‪" :‬החצר העורפית")‪ .‬בשביל זה נראית תוספת לדירת הנתבעת שנבנתה בבלוקים‬</w:t>
        <w:br/>
        <w:t>‫מתחת למרפסת זיזית של דירת התובעת (להלן‪" :‬הסגירה שמתחת למרפסת" ראה תמונות‪ -‬נספחים ד‪-7‬‬</w:t>
        <w:br/>
        <w:t>‫ד‪ 10‬לתצהיר דבורה בדיחי)‪ .‬בהמשך לכיוון החצר העורפית – סככה מפח המחוברת לקיר החיצוני המשמשת‬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דירת הנתבעת (להלן‪" :‬הסככה")‪ .‬החצר העורפית עצמה בנויה משני מפלסים המחוברים ביניהם בגרם‬</w:t>
        <w:br/>
        <w:t>‫מדרגות‪ .‬במפלס העליון‪ -‬התוספת ולצדה רחבה מרוצפת ובה דשא סינתטי‪ ,‬ריהוט גן‪ ,‬שולחן ונדנדות‪.‬‬</w:t>
        <w:br/>
        <w:t>‫בתוספת עצמה‪ -‬מטבח‪ ,‬חדר שינה‪ ,‬סלון וחדר רחצה‪ .‬ירידה בגרם מדרגות בחצר העורפית מובילה למפלס‬</w:t>
        <w:br/>
        <w:t>‫חצר עורפית תחתונה שם מחסנים מפח‪ ,‬חדר ובו משאבת חום‪ 3 ,‬כלובים של תוכים ומלונה‪ .‬כל שטחי החצר‪,‬‬</w:t>
        <w:br/>
        <w:t>‫הן הקדמית והן העורפית על מתקניו‪ ,‬הם בשימוש ייחודי של דירת הנתבעת כפי שעלב ברורות מביקורי‬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התובעת‪ ,‬שטחה הבנוי של דירת הנתבעת גדול משאושר בהיתר הנתבעת ולו ניתנו הסכמות בעלי‬</w:t>
        <w:br/>
        <w:t>‫הדירות‪ .‬נטען שהנתבעת השתלטה על שטחים משותפים שלא כדין‪ ,‬בכלל זה על שטח החצר המשותפת‪ ,‬על‬</w:t>
        <w:br/>
        <w:t>‫כל צדדיה‪ ,‬יצרה כניסה פרטית לדירתה תוך שבירת הגדר המקורית ועושה שימוש ייחודי במחסנים‬</w:t>
        <w:br/>
        <w:t>‫המוצבים ברכוש המשותף‪ ,‬המגודרים והנעולים‪ .‬כמו כן נטען כי הנתבעת עושה שימוש בתוספת‪ ,‬משכירה‬</w:t>
        <w:br/>
        <w:t>‫אותה ונהנית באופן בלעדי מדמי השכירות‪ .‬כך נטען כי הנתבעת עושה שימוש במבנה אחר המוצב ברכוש‬</w:t>
        <w:br/>
        <w:t>‫המשותף לשם אחסון מערכת חימום מים פרטית‪ .‬לטענת התובעת‪ ,‬הנתבעת הציבה חגורות בטון ברכוש‬</w:t>
        <w:br/>
        <w:t>‫המשותף‪ ,‬החורגות מקווי בניין ובצמוד לקירותיו החיצוניים וכן התקינה על קיר הבניין המערבי‪ ,‬הגובל‬</w:t>
        <w:br/>
        <w:t>‫בדירת התובעת‪ ,‬ארובה של תנור הסקה הגורמת למפגעי עשן וזיהום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.10‬לפיכך‪ ,‬עתרה התובעת בתביעתה להרוס את כל הבניה שנבנתה תוך סטייה מהיתר הנתבעת ולהשיב את‬</w:t>
        <w:br/>
        <w:t>‫המצב לקדמותו בהתאם למאושר בהיתר זה‪ ,‬לרבות אטימת פתחי כניסה שנוספו לדירתה‪ .‬כן עתרה‬</w:t>
        <w:br/>
        <w:t>‫ל"הפסקת ההשתלטות על החצרות"‪ ,‬הקדמית והעורפית‪ ,‬אשר נטען כי הן מגודרות באופן המונע גישה‬</w:t>
        <w:br/>
        <w:t>‫אליהן‪ ,‬הריסת הכניסה הנוספת שבנתה הנתבעת לדירתה וכן השבת הגדר המפרידה "בין הגן הציבורי לחצר‬</w:t>
        <w:br/>
        <w:t>‫הבית" למצבה הקודם‪ .‬כן התבקש להורות לנתבעת להכניס לתחום דירתה את החפצים השייכים לה או‬</w:t>
        <w:br/>
        <w:t>‫למחזיקים בדירתה והממוקמים ברכוש המשותף‪ .‬עוד התבקש בכתב התביעה להורות לנתבעת להפסיק את‬</w:t>
        <w:br/>
        <w:t>‫חסימת הגישה למחסנים (באמצעות נעילה וגידור) ולאפשר לתובעת גישה אליהם ושימוש בהם וליתן‬</w:t>
        <w:br/>
        <w:t>‫לתובעת את העתק המפתחות למחסנים‪ ,‬להפסיק להשכיר את התוספת ולהרוס או לאטום אותו וכן להרוס‬</w:t>
        <w:br/>
        <w:t>‫את חגורות הבטון בעורף הבניין ולהסיר את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.11‬בגין השימוש במחסנים ובחצר הבית המשותף עתרה התובעת בכתב תביעתה לדמי שימוש הנאמדים‬</w:t>
        <w:br/>
        <w:t>‫ב‪ ₪ 10,000( ₪ 100,000‬לשנה מיום רכישת דירת הנתבעת ועד ליום הגשת התביעה) וכן ל‪ ₪ 90,000-‬בגין‬</w:t>
        <w:br/>
        <w:t>‫חלקה הנטען של התובעת בדמי השכירות של התוספת (לפי חישוב של ‪ ₪ 3,000‬לחודש *‪ 120‬חודשים =‬</w:t>
        <w:br/>
        <w:t>‫‪ ,360,000‬כאשר חלקה של התובעת ברכוש המשותף הוא ‪ .)1/4‬עוד ביקשה התובעת בתביעתה להורות‬</w:t>
        <w:br/>
        <w:t>‫לנתבעת להשיב לה סך של ‪ ₪ 34,000‬אשר נפסקו לזכותה וכנגד התובעת בהליך קודם אשר התנהל בין‬</w:t>
        <w:br/>
        <w:t>‫הצדדים בבימ"ש השלום (עליו יורחב בהמשך)‪ ,‬שכן לטענת התובעת תשלום זה נפסק לצורך תיקון נזקים‬</w:t>
        <w:br/>
        <w:t>‫למערכת החשמל ולצנרת חשופה בקירות החיצוניים‪ ,‬אולם לטענת התובעת‪ ,‬הנתבעת לא ביצעה תיקונים‬</w:t>
        <w:br/>
        <w:t>‫אלו‪ .‬לפיכך נטען כי על הנתבעת להשיב לתובעת סכום זה על מנת שהיא עצמה תבצע עבודות אלו בפועל‪.‬‬</w:t>
        <w:br/>
        <w:t>‫כמו כן ביקשה התובעת לפסוק פיצוי עבור עגמת נפש בסך של ‪.₪ 30,000‬‬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.12‬טרם פתיחת הליך זה‪ ,‬התנהל בין הצדדים הליך אחר בבית משפט השלום בירושלים (ת"א ‪,28235-09-11‬‬</w:t>
        <w:br/>
        <w:t>‫‪ )24204-09-12‬לפני כב' השופטת אפרת אייכשטיין‪-‬שמלה‪ .‬מדובר בהליך בו פתחה התובעת כנגד הנתבעת‬</w:t>
        <w:br/>
        <w:t>‫ובו הועלו‪ ,‬בין היתר‪ ,‬טיעונים לעניין השתלטותה כל הרכוש המשותף (‪ .)24204-09-12‬הליך זה נמחק לבקשת‬</w:t>
        <w:br/>
        <w:t>‫התובעת תוך שהבהירה כי תגיש תביעה זו לפני המפקחת על רישום המקרקעין‪ .‬ואכן‪ ,‬חלף זאת הגישה‬</w:t>
        <w:br/>
        <w:t>‫התובעת את ההליך דנן לפניי‪ .‬בתיק ‪ 28235-09-11‬בו פתחה הנתבעת כנגד התובעת (להלן‪" :‬ההליך‬</w:t>
        <w:br/>
        <w:t>‫הקודם")‪ ,‬נטען‪ ,‬בין היתר‪ ,‬כי בדיחי ביצעה בדירתה בניה שגרמה לנזקים לדירת משה ולפיכך עתרה משה‬</w:t>
        <w:br/>
        <w:t>‫בתביעה לפיצוי כספי בסך של ‪ .₪ 530,398‬בסופו של דבר נפסק לחובת בדיחי תשלום בסך כולל של ‪41,500‬‬</w:t>
        <w:br/>
        <w:t>‫ש"ח ‪ ,₪‬לא כולל הוצאות משפט (פסק דין מיום ‪ -31.8.16‬להלן‪" :‬פסק הדין הקודם")‪ .‬מתוך סכום זה‪ ,‬סך‬</w:t>
        <w:br/>
        <w:t>‫של ‪ ₪ 34,000‬נפסק בגין עלות תיקונים לנזקים "סדקים‪ ,‬רטיבות‪ -‬כולל נזקים נלווים‪ ,‬נזקים למערכת‬</w:t>
        <w:br/>
        <w:t>‫החשמל‪ ,‬למערכת ההסקה ולצנרת החשופה על הקירות החיצוניים" (ראה בסעיף ‪ 31‬לפסק הדין הקודם) ו‪-‬‬</w:t>
        <w:br/>
        <w:t>‫‪ ₪ 7,500‬בגין עגמת נפש‪ .‬קביעתו של בית המשפט במסגרת פסק דין זה (פסקה ‪ )6‬כי‪ ":‬שני הצדדים הסכימו‬</w:t>
        <w:br/>
        <w:t>‫כי בבית טיפוסי בשכונה‪ ,‬בעלי הדירה התחתונה עושים שימוש ייחודי בגינה‪ ,‬ובעלי הדירה העליונה בונים‬</w:t>
        <w:br/>
        <w:t>‫קומה נוספת על גבי הקומה הקיימת" (פסקה ‪ 6‬לפסק הדין הקודם) בוטלה במסגרת ערעור שהוגש‪ .‬כמו כן‬</w:t>
        <w:br/>
        <w:t>‫נפסק כי על בדיחי לשלם למשה סכום נוסף של ‪ 20,053‬ש"ח (ראה פסק הדין בערעור‪ -‬ע"א ‪36102-10-16‬‬</w:t>
        <w:br/>
        <w:t>‫בדיחי נ' משה [פורסם ב"נבו"]‪.)4.4.17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טוענת כי הנתבעת בנתה באופן לא חוקי ברכוש המשותף ללא היתר וקבלת הסכמת בעלי הדירות‬</w:t>
        <w:br/>
        <w:t>‫כדין ולפיכך זכאית התובעת לקבלת סעד בדבר הריסת הבניה הלא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,‬בעוד שהיא בנתה בהתאמה מדויקת להיתר הבניה (לטענתה‪ ,‬זולת ‪ 6‬מ"ר של מרפסת‬</w:t>
        <w:br/>
        <w:t>‫מקורה)‪ ,‬בנתה הנתבעת בחריגה מהיתר הבנייה‪ .‬נטען כי הבניה החורגת מן ההיתר נוגדת בחלקה הוראות‬</w:t>
        <w:br/>
        <w:t>‫תכנית בניין עיר שבתוקף ולכן לא יכולה להיחשב ל"הרחבה דומה" לזו שבוצעה בדירת התובעת‪ .‬לכן‪ ,‬נטען‪,‬‬</w:t>
        <w:br/>
        <w:t>‫יש להרוס את כל המבונה החורג מ"הרחבה דומה" בדירת הנתבעת‪ .‬מוסיפה התובעת וטוענת ביחס לתוספת‬</w:t>
        <w:br/>
        <w:t>‫כי מדובר בבניית יחידה נפרדת ברכוש המשותף וככזו איננה בגדר "הרחבה דומה" ודורשת הסכמת כל בעלי‬</w:t>
        <w:br/>
        <w:t>‫הדירות שאינה ברשות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התובעת‪ ,‬לא הוכח כי הבניה כפי שהיא‪ ,‬הייתה קיימת קודם לרכישת הנתבעת את דירתה וכי ממילא‬</w:t>
        <w:br/>
        <w:t>‫אין כל רבותא בטענת הנתבעת כי רכשה את דירתה במצבה הקיים‪ .‬לטענת התובעת‪ ,‬הפרת הזכויות‬</w:t>
        <w:br/>
        <w:t>‫הקנייניות נעשית כאשר דירה מסוימת הורחבה שלא כדין ללא קשר לשאלה מי ביצע את הבניה בפועל‪-‬‬</w:t>
        <w:br/>
        <w:t>‫האם הבעלים הנוכחיים או קודמיהם‪ .‬לפיכך נטען כי הטענה שהבניה בוצעה על ידי צדוק או קודם לרכישה‬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אינה רלוונטית‪ .‬מבלי לפגוע באמור לעיל נטען עוד כי הנתבעת עצמה אף אישרה בעדותה כי חלק מהבניה‬</w:t>
        <w:br/>
        <w:t>‫בוצעה גם בעת שהיא עצמה הייתה בעלת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התובעת‪ ,‬הנתבעת לא הציגה הסכמות לבניה החורגת מההיתר ואף לא הביאה עדים להוכחת טענה‬</w:t>
        <w:br/>
        <w:t>‫זו‪ .‬לטענתה‪ ,‬הנתבעת אף הודתה בפה מלא בעדותה כי לא ניתנה הסכמת יתר בעלי הדירות לסגירה מתחת‬</w:t>
        <w:br/>
        <w:t>‫למרפסת‪ .‬נטען כי הנטל רובץ על הנתבעת להוכיח כי בידיה הסכמות לבניה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התובעת‪ ,‬היות שלא בוצעו בבית המשותף הצמדות כלשהן וחל עליו התקנון המוסכם‪ ,‬הרי שכל חלקי‬</w:t>
        <w:br/>
        <w:t>‫הבית זולת הדירות עצמן הם רכוש משותף‪ .‬נטען כי לא הוכחה כל חלוקה מוסכמת של הרכוש המשותף בין‬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התובעת‪ ,‬אין בהסכם המכר לפיו רכשה התובעת דירתה "‪ "as is‬בכדי ללמד על ויתורה על חלקה‬</w:t>
        <w:br/>
        <w:t>‫בזכויות הקנייניות ברכוש המשותף‪ .‬נטען כי כוונת הצדדים בהסכם המכר הייתה ביחס לוויתור על טענות‬</w:t>
        <w:br/>
        <w:t>‫ביחס למצבה הפיסי של הדירה עצמה ולא על הזכויות 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טוענת כי היא זכאית לקבלת דמי שימוש עבור השימוש הייחודי שעושה הנתבעת ברכוש המשותף‪.‬‬</w:t>
        <w:br/>
        <w:t>‫נטען כי השימוש הייחודי עולה מהשימוש וההתנהגות בפועל‪ -‬שכן הנתבעת היא שריצפה את שטח החצר‬</w:t>
        <w:br/>
        <w:t>‫הקדמית‪ ,‬הניחה מתקנים‪ ,‬נדנדות‪ ,‬גדרה את השטח‪ .‬נטען כי בנית יחידה נפרדת ("התוספת") ברכוש‬</w:t>
        <w:br/>
        <w:t>‫המשותף‪ ,‬מחסנים‪ ,‬שובך‪ ,‬מלונה וכד' מהווים תפיסה ייחודית של הרכוש המשותף‪ .‬כמו כן נטען כי הנתבעת‬</w:t>
        <w:br/>
        <w:t>‫כלל לא הכחישה את השימוש הייחודי אלא טענה להגנתה שמדובר ב"חלוקה מוסכמת"‪.‬‬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טוענת התובעת כי לא נפל כל שיהוי בהגשת תביעתה‪ ,‬שכן כבר ביום ‪ 8.8.10‬שלח ב"כ דאז מכתב לנתבעת‬</w:t>
        <w:br/>
        <w:t>‫במסגרתו הודגש כי ההשתלטות על החצרות והמחסנים הם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.21‬מוסיפה התובעת וטוענת כי שימוש ייחודי רב שנים אינו מעניק למשתמש זכויות קנייניות בו‪ .‬עוד נטען כי‬</w:t>
        <w:br/>
        <w:t>‫צדוק‪ ,‬אשר היה בעלי דירת התובעת ודירת הנתבעת משך שנים‪ ,‬לא חתם על ויתור ביחס להעברת חלקים‬</w:t>
        <w:br/>
        <w:t>‫מדירה אחת לאחרת ולפיכך אין מקום לטעון שהשימוש שעשה צדוק בחצר המשותפת מהווה ויתור על‬</w:t>
        <w:br/>
        <w:t>‫חלקים ברכוש המשותף של דירת הנתבעת לטובת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טוענת כי יש להעדיף את חוות דעת אפשטיין מטעמה‪ ,‬בכל הנוגע לדמי השימוש‪ ,‬על פני חוות דעת‬</w:t>
        <w:br/>
        <w:t>‫אדרי מטעם הנתבעת‪ .‬לטענתה‪ ,‬חוות דעת אדרי חסרה‪ ,‬אינה נשענת על מדידה‪ ,‬השמאי לא ביקר בדירת‬</w:t>
        <w:br/>
        <w:t>‫התובעת וכלל לא ערך בדיקה של חריגות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הנתבעת‪ ,‬הוראות הסכם המכר במסגרתן רכשה התובעת את דירתה מלמדות כי הנתבעת אישרה‬</w:t>
        <w:br/>
        <w:t>‫שראתה ובדקה את הדירה הנרכשת‪ ,‬משכך יש ללמוד כי הייתה מודעת לגדרות למבנים ולמחסנים‪ .‬לטענתה‪,‬‬</w:t>
        <w:br/>
        <w:t>‫היא לא הלינה על כך ועל כן אישרה קיומם בחתימתה‪ .‬עוד נטען כי מהתנהלות התובעת יש ללמוד על ויתור‪,‬‬</w:t>
        <w:br/>
        <w:t>‫שכן שמאז רכישת דירתה ועד הגשת התביעה חלפו ‪ 12‬שנים‪.‬‬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.24‬הנתבעת טוענת‪ ,‬כי בעת שהרחיבה התובעת את דירתה היא למעשה קיבלה הסכמה מיתר בעלי הדירות‬</w:t>
        <w:br/>
        <w:t>‫להפקעת זכויות מהרכוש המשותף אשר נגרע גם מזכויות הנתבעת ועל כן‪ ,‬היא מנועה מלהלין על השימוש‬</w:t>
        <w:br/>
        <w:t>‫שעושה הנתבעת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.25‬לשיטת הנתבעת‪ ,‬קיימת חלוקה מוסכמת רבת שנים בין דירת התובעת לדירת הנתבעת באופן בו התובעת‬</w:t>
        <w:br/>
        <w:t>‫עושה שימוש ייחודי בגג ואילו הנתבעת בחצר‪ .‬לטענתה‪ ,‬צדוק בנה בהסכמה מלאה של יתר בעלי הדירות‬</w:t>
        <w:br/>
        <w:t>‫וביצע את השינויים ברכוש המשותף מתוך ידיעה ברורה איזה חלק משויך לאיזו דירה‪ .‬בנוסף נטען כי בבית‬</w:t>
        <w:br/>
        <w:t>‫המשותף נהגה ונוהגת חלוקה מוסכמת של הרכוש המשותף אשר ניכרה בשטח בזמן שהתובעת רכשה את‬</w:t>
        <w:br/>
        <w:t>‫דירתה ובשתיקתה וחתימתה על הסכם המכר נתנה הסכמתה לחלוקה נוהגת זו‪ .‬בהקשר זה נטען כי בשכונה‬</w:t>
        <w:br/>
        <w:t>‫בה ממוקם הבית המשותף קיימת חלוקה מוסכמת בין הדירות התחתונות והעליונות של הרכוש המשותף‬</w:t>
        <w:br/>
        <w:t>‫באופן דומה (חצר וגג) והדברים ידועים ומוכרים גם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.26‬מוסיפה הנתבעת וטוענת כי דירתה נותרה כפי שהיא מאז רכישתה מצדוק‪ ,‬למעט תיקונים קוסמטיים‪-‬‬</w:t>
        <w:br/>
        <w:t>‫החלפת אבנים‪ ,‬אלומיניום לחלונות ודלת כניסה‪ .‬לטענתה‪ ,‬צדוק הרחיב את דירת התובעת בהתאם‬</w:t>
        <w:br/>
        <w:t>‫להוראות התב"ע החלות‪ .‬בהתאם‪ ,‬כך נטען‪ ,‬הותרה הרחבת הדירה לרבות 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הנתבעת‪ ,‬יש להעדיף את חוות דעת עדרי מטעמה על פני חוות דעת אפשטיין‪ ,‬אשר בין היתר לא‬</w:t>
        <w:br/>
        <w:t>‫התייחס כלל לנושא הפקעת חלק מהחלקה והשלכותיו‪.‬‬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.28‬אקדים אחרית לראשית ואציין כי מצאתי מקום לקבל את התביעה בחלקה‪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.29‬ככלל‪ ,‬הצמדת רכוש משותף לדירה פלונית‪ ,‬יכולה להיעשות רק באמצעות קבלת הסכמה של כל בעלי‬</w:t>
        <w:br/>
        <w:t>‫הדירות (ראה חוק המקרקעין התשכ"ט‪( 1969 -‬להלן‪" :‬החוק") סעיף ‪( 55‬ג) וכן סעיף ‪( 62‬א) סיפא לחוק)‪.‬‬</w:t>
        <w:br/>
        <w:t>‫על מהותה של "הצמדה" עמד המלומד א‪ .‬אייזנשטיין (יסודות והלכות בדיני מקרקעין‪ ,‬חלק שלישי‪ ,‬עמ'‬</w:t>
        <w:br/>
        <w:t>‫‪" -)113‬הצמדה" הנה הוצאת חלק מסוים מהרכוש המשותף ושיוכו (הצמדתו ‪ -‬בלשון החוק) לדירה‬</w:t>
        <w:br/>
        <w:t>‫פלונית‪ .‬ההצמדה חייבת להיות קשורה לדירה ואין היא יכולה לעמוד בפני עצמה‪ .‬משבוצעה ההצמדה‪,‬‬</w:t>
        <w:br/>
        <w:t>‫חדל החלק שהוצמד להיכלל ברכוש המשותף ודינו לכל דבר כדין הדירה שאליה הוצמד‪ ...‬ראוי להדגיש‬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שימוש פיזי בשטח מסוים של הרכוש המשותף במשך תקופה ממושכת אינו מעניק לבעל הדירה‬</w:t>
        <w:br/>
        <w:t>‫המשתמש הצמדת שטח זה לדירתו‪ .‬רק הצמדה הנעשית על פי הוראות החוק‪ ,‬מעניקה לו זכות קניינית‬</w:t>
        <w:br/>
        <w:t>‫בה"‪.‬‬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 נפסק‪ ,‬כי גם לשם עשיית שימוש ייחודי ברכוש משותף נדרשת הסכמת כל בעלי הדירות (ראה‪ :‬ע"א‬</w:t>
        <w:br/>
        <w:t>‫‪ ,2525/92‬ראוכרברג נ' עיריית רמת גן‪ ,‬פ"ד מז (‪ ,850 )5‬רע"א ‪ ,698/85‬בן צור נ' נעים ששון‪ ,‬תק‪ -‬על ‪)2(87‬‬</w:t>
        <w:br/>
        <w:t>‫‪ ,732‬י‪ .‬וייסמן‪ ,‬דיני קניין בעלות ושיתוף‪( ,‬תשנ"ז‪ ,)1997 -‬עמ' ‪.)455 -454‬‬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.31‬בניגוד למתן זכות קניינית ברכוש משותף‪ ,‬היכולה להיעשות כאמור רק על דרך של הצמדה‪ ,‬ניתן ליתן רישיון‬</w:t>
        <w:br/>
        <w:t>‫לשימוש ייחודי ברכוש המשותף‪ ,‬בהסכמתם של כל בעלי הדירות‪ .‬על הגדרתו של מוסד רשיון זה עמדה פרופ'‬</w:t>
        <w:br/>
        <w:t>‫נ‪ .‬זלצמן ("רשיון במקרקעין"‪ ,‬הפרקליט מב חוברת א (תשנ"ה)‪:)24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‫"רשיון במקרקעין משמעו היתר או רשות שנתן בעל המקרקעין‬</w:t>
        <w:br/>
        <w:t>‫לאחר‪ ,‬להחזיק או להשתמש בנכס‪" .‬רשות במקרקעין" באה להבחין‬</w:t>
        <w:br/>
        <w:t>‫מהענקת זכות במקרקעין שמאפייניה הם החזקה ושימוש בנכס‪ ,‬או‬</w:t>
        <w:br/>
        <w:t>‫שימוש בלבד‪ ....‬הרשות נעדרת כוונת הקניה של זכות בנכס‪ .‬אפשר‬</w:t>
        <w:br/>
        <w:t>‫שהיא תהא מעוגנת בחוזה שנקשר בין הצדדים וכך תצמיח למקבל‬</w:t>
        <w:br/>
        <w:t>‫הרשות זכות חוזית כלפי בעל המקרקעין‪ ...‬ואפשר שתנתן על ידי בעל‬</w:t>
        <w:br/>
        <w:t>‫המקרקעין ללא כוונה ליצור התחייבות חוזית‪ ,‬אקט של רצון טוב‪ ,‬או‬</w:t>
        <w:br/>
        <w:t>‫תלמד משתיקתו ואי מחאתו להחזקה או לשימוש שעושה אחר‬</w:t>
        <w:br/>
        <w:t>‫בנכס‪ .‬רשות גרידא באה להבחין איפוא מן הרשות החוזית‪ .‬תוכנה‬</w:t>
        <w:br/>
        <w:t>‫של הרשות החוזית‪ ,‬משך קיומה ותנאי סיומה ילמדו מן ההסכם‬</w:t>
        <w:br/>
        <w:t>‫שבין הצדדים‪ .‬רשות גרידא אינה מעניקה לבעליה זכות כלשהי כלפי‬</w:t>
        <w:br/>
        <w:t>‫בעל המקרקעין‪ .‬היא בגדר היתר של רצון טוב שנותנו רשאי לבטלו‬</w:t>
        <w:br/>
        <w:t>‫בכל רגע‪."...‬‬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.32‬ההסכמה למתן רשיון שימוש במקרקעין יכולה להיות גם על פה‪ ,‬ואין חובה כי תינתן בכתב דווקא (ראה‬</w:t>
        <w:br/>
        <w:t>‫רע"א ‪ ,815/81‬כליפא נ' שאול‪ ,‬פ"ד לו(‪, 78 ,)3‬עמ' ‪ .84-85‬יתרה מכך‪ ,‬הסכמה כאמור יכולה להיות גם מכוח‬</w:t>
        <w:br/>
        <w:t>‫הסכמה מכללא‪ ,‬אשר בשתיקה‪ ,‬או על דרך של בחינת התנהגות הצדדים במשך השנים‪ .‬בע"א ‪32/77‬‬</w:t>
        <w:br/>
        <w:t>‫טבוליצקי נ' בית כנסת ובית מדרש החסידים‪ ,‬פ"ד לא(‪ 210 )3‬נקבע כי העובדה שחלף זמן רב מאז שתפס‬</w:t>
        <w:br/>
        <w:t>‫המחזיק את הקרקע‪ ,‬ובמשך כל אותו זמן נמנע בעל הקרקע מתגובה כלשהי על אף שידע על התפיסה‪ ,‬יכולה‬</w:t>
        <w:br/>
        <w:t>‫להעיד על הסכמתו וליצור רישיון מכללא לשימוש במקרקעין‪:‬‬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פסוקה היא‪...‬שלשם יצירת רישיון של שימוש במקרקעין אין צורך בהסכם מפורש ומספיקה‬</w:t>
        <w:br/>
        <w:t>‫התנהגותם של בעלי הדין שממנה ניתן להסיק שהסכימו בדיעבד והשלימו עם שימוש של אדם אחר‬</w:t>
        <w:br/>
        <w:t>‫ברכושם‪ .‬העובדה שעבר זמן רב מאז תפס האדם את הקרקע‪ ,‬ושבמשך כל אותו זמן נמנע בעל הנכס‬</w:t>
        <w:br/>
        <w:t>‫מתגובה כלשהי למרות שידע על התפיסה‪ ,‬יכולה להעיד על הסכמתו‪ ,‬וליצור רישיון מכללא ( ‪implied‬‬</w:t>
        <w:br/>
        <w:t>‫‪ )license‬של היה קיים מלכתחילה‪( ."...‬ראה גם ע"א (י‪-‬ם) לומברוזו נ' קובנר [פורסם בנבו] (‪.))7.8.07‬‬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.33‬כשעסקינן בהסכמה על דרך של מתן רשות לשימוש במקרקעין (להבדיל ממתן זכות קניינית)‪ ,‬הרי שככלל‪,‬‬</w:t>
        <w:br/>
        <w:t>‫ניתן לחזור ממנה בכל עת‪ .‬יפים לעניין זה הדברים שנאמרו בת‪.‬א (ת"א) ‪ ,2816/03‬קונצ'יצקי נ' שפלן‪,‬‬</w:t>
        <w:br/>
        <w:t>‫פורסם בנבו‪-)3.4.2006 ,‬‬</w:t>
        <w:br/>
        <w:t>‫" הרי לכל היותר אפשר לראות את השימוש כנעשה בגדר‬</w:t>
        <w:br/>
        <w:t>‫הדוקטרינה של "רשיון במקרקעין" ללא תמורה‪ .‬כפי שנפסק לא‬</w:t>
        <w:br/>
        <w:t>‫אחת‪ ,‬הרשאת חינם שכזו ניתנת לביטול עם גילוי דעתו של המקנה‬</w:t>
        <w:br/>
        <w:t>‫שאין ברצונו להמשיך בהענקת הרשיון ‪:‬‬</w:t>
        <w:br/>
        <w:t>‫" רשות שנלמדת מכללא אינה מונעת את בעל המקרקעין מלהביא‬</w:t>
        <w:br/>
        <w:t>‫לסיומה בכל עת על ידי גילוי דעתו כלפי פלוני שאין הוא מוכן עוד‬</w:t>
        <w:br/>
        <w:t>‫להמשיכה‪ .‬זו היא רשות חינם המתחדשת מרגע לרגע‪ ,‬כל עוד לא‬</w:t>
        <w:br/>
        <w:t>‫פעל בעל המקרקעין לסילוקו של פלוני (פרופ' נ‪ .‬זלצמן‪ ,‬רישיון‬</w:t>
        <w:br/>
        <w:t>‫במקרקעין‪ ,‬הפרקליט מב ‪ ;24,57‬וראה גם מ‪.‬דויטש קניין כרך ב'‬</w:t>
        <w:br/>
        <w:t>‫(התשנ"ט‪.")414 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.34‬עם זאת נקבע כי במקרים מיוחדים בהם אין שינוי נסיבות המצדיק חזרה מן ההסכמה ובהסתמך על מתן‬</w:t>
        <w:br/>
        <w:t>‫הרישיון השקיעו בעליו ממון‪ ,‬תוענק הגנה לבעלי הרישיון (ראה‪ :‬ע"א ‪ 7139/99‬אלוני נ' ארד‪ ,‬פ"ד נח(‪,)4‬‬</w:t>
        <w:br/>
        <w:t>‫‪ ;27‬ע"א ‪ 5136/91‬קוגלמס נ' קוגלמס‪ ,‬פ"ד מט(‪ ;419 )2‬ע"א ‪ 2836/90‬בצר נ' צילביץ‪ ,‬פ"ד מו(‪ ;184 )5‬ע"א‬</w:t>
        <w:br/>
        <w:t>‫‪ 588/81‬ציזיק נ' הורוביץ‪ ,‬פ"ד מ(‪ ;321 )1‬ע"א ‪ 515/76‬לוי נ' ויימן‪ ,‬פ"ד לא(‪.)127 )2‬‬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.35‬בנסיבות בהן נעשתה חלוקה של זכויות השימוש ברכוש המשותף בין כל בעלי הדירות‪ ,‬ניתן ללמוד‬</w:t>
        <w:br/>
        <w:t>‫משתיקתם של בעלי הדירות‪ -‬האחד כלפי משנהו‪ -‬כהסכמה למתן רישיון לחלוקת זכויות השימוש ברכוש‬</w:t>
        <w:br/>
        <w:t>‫המשותף‪ .‬רישיון זה יהיה בלתי הדיר כאשר בעלי הדירות כולם או חלקם הסתמכו על שתיקה זו ושינו‬</w:t>
        <w:br/>
        <w:t>‫מצבם לרעה בעקבותיה‪ .‬חלוקה מוסכמת מהסוג האמור משקפת את האפשרות הקיימת לבעלי הדירות‬</w:t>
        <w:br/>
        <w:t>‫לחלק ביניהם את זכות השימוש בחלקי הרכוש המשותף‪ ,‬וזאת להבדיל ממתן זכויות קנייניות‪ ,‬החייבות‪,‬‬</w:t>
        <w:br/>
        <w:t>‫כאמור‪ ,‬להיעשות על דרך של הצמדה וקבלת תוקף רישומי לכך‪ ,‬בהתאם להוראות סעיף ‪(55‬ג) לחוק‪ .‬כאשר‬</w:t>
        <w:br/>
        <w:t>‫קיימת חלוקה מוסכמת של שימוש ברכוש המשותף בין בעלי דירות הבית המשותף‪ ,‬וחלוקה זו נוהגת שנים‬</w:t>
        <w:br/>
        <w:t>‫ארוכות‪ ,‬ניתנות תמורות שעה שכל צד מקבל חלק מסוים ברכוש המשותף לשימוש ייחודי‪ ,‬תוך התחייבות‬</w:t>
        <w:br/>
        <w:t>‫מובנת מאליה להימנע משימוש בחלק אחר של הרכוש המשותף‪ ,‬הרי שלא בנקל תתאפשר החזרה מהסכמה‬</w:t>
        <w:br/>
        <w:t>‫זו‪.‬‬</w:t>
        <w:br/>
        <w:t>‫מן הכלל אל הפרט‬</w:t>
        <w:br/>
        <w:t>‫‪ .36‬ביקור שערכתי במקום נוכחתי לראות כי שני האגפים מגודרים ונפרדים זה מזה‪ ,‬מלבד לכך שהכניסה‬</w:t>
        <w:br/>
        <w:t>‫לדירות העליונות‪ -‬תתי חלקות ‪ 1‬ו‪ 4-‬היא דרך חדר המדרגות המקורי (עליה בגרם מדרגות מובילה לדלתות‬</w:t>
        <w:br/>
        <w:t>‫הכניסה לדירות אלו) ואילו ביחס לדירות הקרקע‪ -‬לכל אחת מהן כניסה פרטית ונפרדת‪ .‬התרשמתי‪ ,‬ממראה‬</w:t>
        <w:br/>
        <w:t>‫עיניים‪ ,‬כי כל אגף מתנהל באופן נפרד ואף עושה שימוש בלעדי ברכוש המשותף המצוי בתחומיו תוך‬</w:t>
        <w:br/>
        <w:t>‫הימנעותו משימוש ברכוש המשותף של האגף האחר‪ .‬בעדותה‪ ,‬ביססה התובעת התרשמותי זו עת העידה‬</w:t>
        <w:br/>
        <w:t>‫בתה של התובעת‪ ,‬דבורה בדיחי‪ ,‬כי ‪":‬כל צד מתנהל בפני עצמו" (פרוט ‪ ,14.7.20‬עמ' ‪ 6‬שורות ‪33-‬‬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‫‪"....)34‬אנחנו לא נכנסים לקטע שלהם" (שורה ‪ ,)37‬עדות שלא הופרכה ואף תאמה את גישת הנתבעת‪.‬‬</w:t>
        <w:br/>
        <w:t>‫משכך‪ ,‬שוכנעתי כי קיימת חלוקה מוסכמת של חלקי הרכוש המשותף בין האגפים לבין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.37‬כפי שהתרשמתי מביקורי במקום‪ ,‬המחזיקים בדירת הנתבעת‪ ,‬אכן עושים שימוש ייחודי בשטח החצר‬</w:t>
        <w:br/>
        <w:t>‫הסמוכה לדירתם‪ .‬למעשה‪ ,‬הנתבעת אינה חולקת על כך שכן גם לטענתה‪ ,‬נוכח קיומה של "חלוקה מוסכמת"‬</w:t>
        <w:br/>
        <w:t>‫היא רשאית לעשות שימוש ייחודי בשטח החצר‪ .‬ויטעם כי מדובר בחצר רחבה החולשת על חזית הבית‬</w:t>
        <w:br/>
        <w:t>‫המשותף (החצר הקדמית)‪ ,‬וכן על החצר בעורפו של הבית המשותף (החצר העורפית)‪.‬‬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בידי לקבל את טענת הנתבעת לקיומה של "חלוקה מוסכמת" באופן בו לדירת הנתבעת עומד שטח החצר‬</w:t>
        <w:br/>
        <w:t>‫לשימושה הייחודי בעוד שלשימושה הייחודי של דירת התובעת עומד שטח הגג‪ .‬במקרה הנדון לא עלה בידי‬</w:t>
        <w:br/>
        <w:t>‫הנתבעת לבסס טענתה לחלוקה מוסכמת רבת שנים‪ ,‬שיש בה כדי ללמוד על ויתור הדדי של צד אחד לשימוש‬</w:t>
        <w:br/>
        <w:t>‫ברכוש המשותף עבור משנהו‪ .‬הנתבעת לא זימנה לעדות את שני בעלי הדירות האחרים בבית המשותף‪ ,‬או‬</w:t>
        <w:br/>
        <w:t>‫מי מהם‪ ,‬אשר יכלו לשפוך אור על שנעשה במשך השנים וכך גם לא זימנה את צדוק להעיד בעניין זה‪ .‬לניסיון‬</w:t>
        <w:br/>
        <w:t>‫להסתמך על תצהירו של צדוק ועדותו בהליך אחר (אשר הוגש כנספח לתצהיר הנתבעת)‪ ,‬מבלי שהעיד בהליך‬</w:t>
        <w:br/>
        <w:t>‫דנן‪ ,‬אין כל משקל והוא בגדר עדות שמיעה בלתי קבילה‪ .‬מי שהעידה בהליך מטעם הנתבעת הייתה הנתבעת‬</w:t>
        <w:br/>
        <w:t>‫עצמה בלבד ועדותה לא ביססה כל חלוקה מוסכמת רבת שנים‪ .‬ממילא‪ ,‬בשים לב כי צדוק היה בעל דירת‬</w:t>
        <w:br/>
        <w:t>‫הנתבעת והתובעת טרם רכישת הדירות על ידן‪ ,‬קיים קושי להוכיח חלוקה מוסכמת של השטח בין בעלי‬</w:t>
        <w:br/>
        <w:t>‫הדירות שהיה למעשה אותו גורם וממילא זו לא הוכחה‪ .‬יתרה מכך‪ ,‬הנתבעת הרחיבה דירתה ובהתאם‬</w:t>
        <w:br/>
        <w:t>‫עשתה שימוש במרפסת הגג רק בשנת ‪ ,2009‬מכוח היתר בניה שניתן אז‪ ,‬דבר המלמד כשלעצמו שממילא‬</w:t>
        <w:br/>
        <w:t>‫קודם לכן לא נעשה שימוש בגג‪ .‬לפיכך‪ ,‬גם לא סביר שהייתה חלוקה מוסכמת כנטען שכן טרם ההרחבה לא‬</w:t>
        <w:br/>
        <w:t>‫עשתה התובעת כל שימוש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.39‬בנוסף‪ ,‬יש לדחות את ניסיונה של הנתבעת לטעון לטענה מסוג "השתק" או "מניעות" ביחס לתובעת‪ ,‬נוכח‬</w:t>
        <w:br/>
        <w:t>‫הטענה כי בהליך הקודם הודתה כביכול בחלוקה מוסכמת זו‪ .‬כמפורט לעיל‪ ,‬במסגרת הערעור על פסק הדין‬</w:t>
        <w:br/>
        <w:t>‫בהליך הקודם בוטלה הקביעה הנוגעת להסכמת שני הצדדים לחלוקה מוסכמת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,‬נסיבות העניין והראיות שהונחו לפניי מלמדות כי התובעת נתנה לנתבעת רישיון לשימוש ייחודי‬</w:t>
        <w:br/>
        <w:t>‫בשטח החצר המשותפת‪ .‬במועד בו רכשה התובעת את דירתה‪ ,‬בשנת ‪ ,2006‬עת שצדוק עוד היה בעל דירת‬</w:t>
        <w:br/>
        <w:t>‫הנתבעת‪ ,‬ניכרו בשטח סימנים רבים לשימוש ייחודי של דירת הנתבעת בחצר‪ .‬דבורה בדיחי (להלן‪:‬‬</w:t>
        <w:br/>
        <w:t>‫"דבורה")‪ ,‬בתה של התובעת אשר העידה מטעמה בהליך‪ ,‬העידה כי בעת הרכישה ידעו על קיומו של גידור‬</w:t>
        <w:br/>
        <w:t>‫ומחסן (ראה פרוט' ‪ ,14.7.20‬עמ' ‪ 8‬שורות ‪ .)25-27‬יתרה מכך‪ ,‬בתצהירה הפנתה דבורה למכתב שכתב‬</w:t>
        <w:br/>
        <w:t>‫לטענתה בא כוחה של התובעת לצדוק ב‪ ,7.3.07-‬שם נטען כלפי צדוק – "גידרת את שטח החצר‪ ...‬וחסמת‬</w:t>
        <w:br/>
        <w:t>‫את הגישה לחצר ע"י שער ברזל"‪ .‬הדבר מלמד‪ ,‬אפוא‪ ,‬כי כבר עם רכישת הדירה ידעה התובעת על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‫הייחודי שעושה הנתבעת בחצר‪ .‬אף על פי כן‪ ,‬עד למועד מאוחר (אשר יפורט להלן) השלימה התובעת עם‬</w:t>
        <w:br/>
        <w:t>‫שימוש זה ובכך למעשה הביעה הסכמתה מכללא באופן שמבסס מתן רישיון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.41‬בהקשר זה יש להוסיף כי בניגוד לטענת הנתבעת‪ ,‬לא ניתן להסיק דווקא מהסכם המכר של התובעת על‬</w:t>
        <w:br/>
        <w:t>‫הסכמתה זו‪ ,‬אלא מהתנהגותה בפועל‪ .‬בהסכם המכר (נספח ה' לכתב ההגנה) מצוין בסעיף ‪ 2‬כי ‪" :‬הקונים‬</w:t>
        <w:br/>
        <w:t>‫מצהירים ומאשרים בזה כי‪ :‬א‪ .‬כי הם ראו ובדקו את הנכס מבחינה פיסית ומשפטית‪ "...‬ובסעיף ‪ 3‬כי‪" :‬‬</w:t>
        <w:br/>
        <w:t>‫הקונים מסכים בזה (כך המקור‪ -‬י‪.‬ע‪.‬ש) לקנות מהמוכר את הנכס במצבו הפיסי כפי שהוא היום (‪ )as is‬וכי‬</w:t>
        <w:br/>
        <w:t>‫הם מוותרים בזה על כל טענת פגם‪ ,‬מום ו‪/‬או אי התאמה מכל מין וסוג שהוא ביחס לנכס‪ ,‬לרבות פגם‬</w:t>
        <w:br/>
        <w:t>‫נסתר"‪ .‬בפרק ה"הואיל" של ההסכם מצוין כי‪ ... " :‬דירת מגורים הנמצאת ברחוב ניתאי הארבלי ‪32/2‬‬</w:t>
        <w:br/>
        <w:t>‫בירושלים (להלן ‪":‬הדירה") הידועה כחלקה ‪ 68/3‬בגוש ‪( 30144‬להלן‪" :‬הנכס")"‪ .‬מלשון הסכם המכר ניתן‬</w:t>
        <w:br/>
        <w:t>‫ללמוד אפוא כי התובעת לכל היותר ויתרה כנגד המוכר על טענות‪ ,‬אולם לא ביחס לצד שלישי כלשהו ובכלל‬</w:t>
        <w:br/>
        <w:t>‫זה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לטענת התובעת כי פנתה‪ ,‬באמצעות בא כוחה דאז‪ ,‬עו"ד גלעד‪ ,‬במכתבים לצדוק ומאוחר יותר‬</w:t>
        <w:br/>
        <w:t>‫לנתבעת‪ ,‬בהם הביעה מורת רוחה משימוש זה כבר לפני שנים‪ :‬מדובר בשלושה מכתבים (ראה נספחים יד‪-1‬‬</w:t>
        <w:br/>
        <w:t>‫יד ‪ 3‬לתצהיר דבורה)‪ -‬האחד מיום ‪ 7.3.07‬אשר נחזה להיות ככזה שנכתב ע"י עו"ד גלעד וממוען לצדוק‪ .‬דא‬</w:t>
        <w:br/>
        <w:t>‫עקא‪ ,‬כי למכתב זה לא נלווה כל אישור מסירה (צורף אישור על משלוח דואר רשום‪ ,‬אולם לא ניתן ללמוד‬</w:t>
        <w:br/>
        <w:t>‫ממנו כי הוא אכן מתייחס למכתב מיום ‪ 7.3.07‬כנטען‪ .‬על אישור המשלוח אין תאריך והוא אף ממוען לצדוק‬</w:t>
        <w:br/>
        <w:t>‫בכתובת אחרת מזו הרשומה על גבי המכתב עצמו)‪ .‬עורכו או מקבלו ל א זומנו להעיד ועל כן לא ניתן ליתן‬</w:t>
        <w:br/>
        <w:t>‫לו משקל כלשהו ולקבוע כי אכן נכתב ונשלח במועד הנטען‪ .‬השני‪ ,‬מכתבו של עו"ד גלעד מיום ‪ 8.8.10‬לנתבעת‬</w:t>
        <w:br/>
        <w:t>‫עצמה באמצעות בנה אופיר משה‪ ,‬בו נטען‪ ,‬בין היתר‪ ,‬כנגד השימושים בחצר‪ .‬הנתבעת‪ ,‬הודתה כי קיבלה‬</w:t>
        <w:br/>
        <w:t>‫מכתב זה בתצהירה (ראה סעיף ‪ 41‬לתצהיר עדותה הראשית)‪ .‬מכתב נוסף מיום ‪ , 27.8.10‬כלל איננו מתייחס‬</w:t>
        <w:br/>
        <w:t>‫לשימושים בחצר אלא לדרישה לשיתוף פעולה למען ביצוע עבודות תיקונים בדירת הנתבעת (בהמשך‬</w:t>
        <w:br/>
        <w:t>‫להרחבת התובעת את דירתה)‪.‬‬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.43‬למעשה רק באמצעות מכתב מיום ‪ ,8.8.10‬אותו הודתה כאמור הנתבעת שקיבלה‪ ,‬הוכח כי התובעת הביעה‬</w:t>
        <w:br/>
        <w:t>‫מחאה על השימוש שעושה הנתבעת בחצר המשותפת‪ .‬דא עקא‪ ,‬כי על אף שבמכתב זה צוין כי‪" :‬השתלטות‬</w:t>
        <w:br/>
        <w:t>‫על חצרות ומחסנים איננה כדין ויהיה צורך בעניין זה לנקוט את ההליכים המתאימים"‪ ,‬נמנעה התובעת עד‬</w:t>
        <w:br/>
        <w:t>‫ספטמבר שנת ‪( 2012‬עת פנתה בהליך הקודם) לפנות בכל מכתב או פניה נוספת ובכך‪ ,‬למעשה‪ ,‬הביעה‬</w:t>
        <w:br/>
        <w:t>‫בהתנהגותה הסכמתה למצב הנמשך בפועל ולשימוש הייחודי שעושה הנתבעת בחצר המשותפת עד מועד‬</w:t>
        <w:br/>
        <w:t>‫זה‪ .‬את התביעה בהליך הקודם‪ ,‬בו הלינה על השימוש שעושה הנתבעת בחצר המשותפת‪ ,‬החליטה התובעת‬</w:t>
        <w:br/>
        <w:t>‫למחוק לבסוף והגישה לפניי תביעה בסעדים דומים רק בשנת ‪ .2018‬עם זאת‪ ,‬אינני סבורה כי את התקופה‬</w:t>
        <w:br/>
        <w:t>‫שבין הגשת התביעה בהליך הקודם לבין הגשת התביעה בהליך שלפניי‪ ,‬יש למנות כתקופה בה עודנה חלה‬</w:t>
        <w:br/>
        <w:t>‫הסכמה מכללא ביחס לשימוש שעושה הנתבעת ברכוש המשותף שכן מאותו מועד כבר הביעה למעשה‬</w:t>
        <w:br/>
        <w:t>‫התובעת באופן ברור התנגדותה לשימושים אלו‪.‬‬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.44‬מכל מקום‪ ,‬כאמור‪ ,‬הענקת רישיון שימוש בחצר המשותפת כמתואר לעיל היא בגדר רישיון הדיר‪ ,‬כאשר‬</w:t>
        <w:br/>
        <w:t>‫נותן הרישיון רשאי לחזור בו ממתן הרישיון בכל עת‪ .‬הנתבעת לא טענה וממילא לא הוכיחה כי הסתמכה‬</w:t>
        <w:br/>
        <w:t>‫על מתן הרישיון‪ ,‬קיבלה תמורה עבורו או שינתה מצבה לרעה באופן שאינו מאפשר לתובעת לחזור בה‬</w:t>
        <w:br/>
        <w:t>‫מהענקת 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.45‬אשר על כן‪ ,‬נוכח חזרתה של הנתבעת ממתן הרישיון‪ ,‬יש לקבל את התביעה בכל הנוגע לסעד הנוגע ל‪-‬‬</w:t>
        <w:br/>
        <w:t>‫"הפסקת ההשתלטות על החצרות"‪ .‬אי לכך‪ ,‬אני מורה כי נאסר על הנתבעת לעשות שימוש ייחודי בחצר‬</w:t>
        <w:br/>
        <w:t>‫המשותפת‪ -‬הן בחצר הקדמית והן בחצר העורפית‪ .‬על הנתבעת לאפשר גישה מלאה לתובעת לשטחי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 מצאת מקום להורות על הריסת "הכניסה הפרטית" לשם מימוש זכותה של התובעת בחצר המשותפת‪,‬‬</w:t>
        <w:br/>
        <w:t>‫אולם יש להותיר את דלת הכניסה מרחוב ניתאי הארבלי לשטח החצר פתוחה לרווחה או לחלופין לספק‬</w:t>
        <w:br/>
        <w:t>‫מפתח לתובעת לשם גישה דרכה לחצר המשותפת‪ .‬באשר ל"השבת הגדר המפרידה בין הגן הציבורי לחצר‬</w:t>
        <w:br/>
        <w:t>‫הבית"‪ ,‬הרי שבביקורי במקום לא הבחנתי בגידור בין החצר ל"גן ציבורי" כלשהו והנתבעת אף לא הבהירה‬</w:t>
        <w:br/>
        <w:t>‫בכתבי טענותיה לאיזה גדר מתייחסת בבקשתה זו‪ .‬אי לכך‪ ,‬הרי שנאסר על הנתבעת לעשות שימוש ייחודי‬</w:t>
        <w:br/>
        <w:t>‫בחצר המשותפת (הקדמית והעורפית)‪ .‬על הנתבעת להסיר את הריהוט‪ ,‬הכיסאות‪ ,‬הכורסאות‬</w:t>
        <w:br/>
        <w:t>‫והשולחנות בחצר הקדמית והעורפית בתוך ‪ 45‬יום להותיר את החצר כולה פנויה מציוד וריהוט קבוע של‬</w:t>
        <w:br/>
        <w:t>‫הנתבעת‪ .‬הנתבעת תוכל לעשות שימוש בריהוט זה באופן סביר בלבד מבלי שיוצב בחצר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למפלס התחתון של החצר העורפית‪ ,‬המרוצף‪ ,‬בו מוצבים מבנים מפח ולידם ‪ 3‬כלובים של תוכים‬</w:t>
        <w:br/>
        <w:t>‫ומלונה‪ .‬בחוות דעת אדרי מצוין כי החלקה עליה ניצב הבית המשותף כלולה בתכנית "הרכבת הקלה"‬</w:t>
        <w:br/>
        <w:t>‫(תכנית מספר ‪ )0209593 -101‬ועל כן היא "עשויה להיפגע כתוצאה מהפקעת שטח למטרת בניית קו‬</w:t>
        <w:br/>
        <w:t>‫הרכבת"‪ ,‬כאשר לאחר ההפקעה יוותר "‪ 2.5‬רוחב חצר לכל הבניין מכיוון מערב‪ ,‬ומפקיעה כמעט את כל‬</w:t>
        <w:br/>
        <w:t>‫החצר המערבית הפונה לכיוון רחוב יעקב פת" (עמ' ‪ 10‬לחוות דעת אדרי)‪ .‬עם זאת‪ ,‬לא מצוין כי הפקעה‬</w:t>
        <w:br/>
        <w:t>‫כאמור כבר נעשתה אלא כאמור כי חלקת הבית המשותף "עשויה להיפגע"‪ .‬לפיכך לא ניתן לראות בשלב‬</w:t>
        <w:br/>
        <w:t>‫זה את החצר העורפית או חלק ממנה ככזו שהופקעה ואיננה מצויה עוד בתחומי הרכוש המשותף של הבית‬</w:t>
        <w:br/>
        <w:t>‫המשותף (יצוין כי בחוות דעת אפשטיין אין כל התייחסות לנושא ההפקעה ותכנית הרכבת הקלה מעבר‬</w:t>
        <w:br/>
        <w:t>‫לעצם קיומה)‪ .‬לפיכך‪ ,‬היות שנכון להיום אין ראייה כי חלקת הבית המשותף או חלק ממנה הופקעו זה‬</w:t>
        <w:br/>
        <w:t>‫מכבר‪ ,‬יש לראות את החצר העורפית ככזו שעודנה מהווה חלק משטחי הרכוש המשותף בבית המשותף‪.‬‬</w:t>
        <w:br/>
        <w:t>‫הנתבעת גם לא הפנתה להערה כלשהי בנסח המקרקעין מכוחה ניתן ללמוד על הפקעה‪.‬‬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.48‬היות ש בחצר העורפית ניצבים מחסנים שבשימוש ייחודי של הנתבעת‪ ,‬הרי שיש לקבל את בקשת התובעת‬</w:t>
        <w:br/>
        <w:t>‫ולהורות לנתבעת ליתן לתובעת מפתח למחסנים אלו בתוך ‪ 30‬יום‪ .‬משלא התבקש סעד הנוגע להסרת‬</w:t>
        <w:br/>
        <w:t>‫הכלובים או המלונה לא מצאתי מקום ליתן הוראות בהקשר זה‪ .‬בכל הנוגע לריצוף החצר העורפית‪ -‬הרי‬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התבקש כל סעד הנוגע להסרת הריצוף וממילא ניתן להותירו במקומו ובלבד שתוכל גם התובעת‬</w:t>
        <w:br/>
        <w:t>‫לעשות שימוש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.49‬סגירה מתחת למרפסת‪ -‬מדובר בבניה שבוצעה על ידי הנתבעת או מי מטעמה במועד הסמוך להגשת‬</w:t>
        <w:br/>
        <w:t>‫התביעה‪ .‬משה אישרה בעדותה כי בניה זו נעשתה על ידה (ראה עמ' ‪ 13‬שורות ‪ .)19-20‬הנתבעת לא הציגה‬</w:t>
        <w:br/>
        <w:t>‫הסכמת מי מבעלי הדירות לסגירה זו‪ .‬הגם שלטענתה שטח זה היה סגור עוד קודם באלומיניום‪ ,‬אישרה כי‬</w:t>
        <w:br/>
        <w:t>‫גם סגירה זו נעשתה בהעדר הסכמות של בעלי הדירות האחרים (פרוט' ‪ ,14.7.20‬עמ' ‪ 9‬שורות ‪ .)42-46‬היות‬</w:t>
        <w:br/>
        <w:t>‫שמדובר בבניה בתחומי הרכוש המשותף שמטרתה להוסיף שטח לדירה‪ ,‬נדרשת לכך לכל הפחות הסכמת‬</w:t>
        <w:br/>
        <w:t>‫‪ 3/4‬מבעלי הדירות‪ -‬עת מדובר בהרחבת דירה (ראה סעיף ‪71‬ב לחוק) וככל שלא מדובר בהרחבה‪ -‬בהסכמת‬</w:t>
        <w:br/>
        <w:t>‫כל בעלי הדירות (סעיף ‪ 62‬לחוק)‪" .‬הרחבת דירה" מוגדרת בסעיף ‪71‬א לחוק המקרקעין כ‪" -‬הגדלה של‬</w:t>
        <w:br/>
        <w:t>‫שטח דירה קיימת בבית המשותף שניתן לקבל לגביה היתר בניה לפי תכנית בת‪-‬תוקף"‪ .‬במקרה הנדון‬</w:t>
        <w:br/>
        <w:t>‫לא נטען או הובאה כל ראייה כי סגירה כאמור מהווה "הרחבה" ושניתן לקבל לגביה היתר לפי תכנית בת‬</w:t>
        <w:br/>
        <w:t>‫תוקף‪ .‬לפיכך‪ ,‬נדרשת לשם בנייתה הסכמת כל בעלי הדירות‪ .‬היות שהתובעת מתנגדת לבניה‪ ,‬ממילא אין‬</w:t>
        <w:br/>
        <w:t>‫בידי הנתבעת את הסכמת כל בעלי הדירות ולפיכך דינה של סגירה זו‪ -‬להיהרס‪ .‬באשר לסככה‪ -‬הרי שלא‬</w:t>
        <w:br/>
        <w:t>‫התבקש כל סעד (כתב התביעה לא תוקן לאחר בנייתו) כך שממילא אין מקום ליתן סעד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על כן‪ ,‬אני מורה לנתבעת להסיר את הסגירה שמתחת למרפסת‪ ,‬לפרק את קירות האבן הסוגרים‬</w:t>
        <w:br/>
        <w:t>‫את עמודי התמיכה למרפסת ולהשיב את המצב לקדמותו באופן בו השטח שמתחת למרפסת יהיה פנוי‬</w:t>
        <w:br/>
        <w:t>‫ונקי מכל חפץ‪ .‬יש לעשות כן בתוך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.51‬סגירת הפתחים בקירות החיצוניים המזרחיים‪ .‬אין חולק כי פתחים אלו נפערו בסמוך להגשת הבקשה לצו‬</w:t>
        <w:br/>
        <w:t>‫מניעה זמני (‪ .)31.1.18‬בביקורי במקום ראיתי כי אלו הושלמו באופן שבחזית המזרחית קיימת דלת כניסה‬</w:t>
        <w:br/>
        <w:t>‫לדירת הנתבעת וכן שני 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.52‬ככלל‪ ,‬שינויים ברכוש המשותף הפוגעים או עלולים לפגוע בו דורשים את הסכמת רוב בעלי הדירות‪ .‬סעיף‬</w:t>
        <w:br/>
        <w:t>‫‪ 2‬לתקנון המצוי קובע כי "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 ,‬אלא אם קיבל‬</w:t>
        <w:br/>
        <w:t>‫תחילה הסכמת האסיפה הכללית של בעלי הדירות"‪ .‬לעניין זה‪ :‬פגיעה ברכוש משותף"‪ -‬לרבות פגיעה‬</w:t>
        <w:br/>
        <w:t>‫בחזותו החיצונית התקינה והאחידה כפי שהייתה בעת גמר הבנייה"‪ .‬קירות חיצוניים מהווים חלק‬</w:t>
        <w:br/>
        <w:t>‫מהרכוש המשותף (ראה הגדרת "רכוש משותף" בסעיף ‪ 52‬לחוק)‪ .‬מביקורי במקום והתמונות שצורפו‬</w:t>
        <w:br/>
        <w:t>‫לכתבי הטענות עולה כי בעוד שבמצב הקודם היו בחזית הקדמית של דירת הנתבעת שני חלונות ודלת‪,‬‬</w:t>
        <w:br/>
        <w:t>‫(ראה נספח ד‪ 1‬לבקשה לצו מניעה זמני וכן נספח ד‪ 1‬לתצהיר דבורה)‪ ,‬בפועל סגרה הנתבעת את הדלת‬</w:t>
        <w:br/>
        <w:t>‫שהייתה שם‪ ,‬הרחיבה חלון אחר לדלת וכן פתחה פתח נוסף לחלון מחזית זו‪ .‬הדלת החדשה שנפתחה רחבה‬</w:t>
        <w:br/>
        <w:t>‫באופן משמעותי בממדיה מהדלת שהייתה קיימת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.53‬מצב דברים זה של שינוי פתחים בחזית ניתן לראות כ"פגיעה" ברכוש המשותף לפי סעיף ‪ 2‬לתקנון המצוי‪,‬‬</w:t>
        <w:br/>
        <w:t>‫הדורשת את הסכמת רוב בעלי הדירות‪ .‬הנתבעת טענה כי פתיחת הפתחים נעשתה בהסכמת בעלי תתי‬</w:t>
        <w:br/>
        <w:t>‫חלקות ‪ 2‬ו‪ 4-‬ולראייה צורף לכתב הגנתה מכתב ללא תאריך של אליהו קלקבאני (להלן" קלקאבני") ויעקב‬</w:t>
        <w:br/>
        <w:t>‫זרי (להלן‪" :‬זרי")‪ ,‬בעלי תתי חלקות ‪ 2‬ו‪ ,4-‬בו מצוין ‪ ,‬בין היתר‪ ,‬כי "אין לנו התנגדות לעניין שינוי הרחבת‬</w:t>
        <w:br/>
        <w:t>‫החלונות שנעשו במהלך השיפוצים ושינוי פני החזית שנותר על ידי הרחבת החלונות"‪ .‬עם זאת‪ ,‬מכתב זה‬</w:t>
        <w:br/>
        <w:t>‫לא הוגש כראייה מטעם הנתבעת בשלב הגשת הראיות ולא צורף לתצהיר עדותה הראשית (ממילא לא‬</w:t>
        <w:br/>
        <w:t>‫הוגשו תצהירים מטעם אותם בעלי דירות)‪ .‬ייתכן כי הנתבעת בחרה שלא להגישו נוכח העובדה כי לכתב‬</w:t>
        <w:br/>
        <w:t>‫התשובה צורף מסמך ממנו עולה לכאורה כי קלקבאני וזרי חזרו בהם לכאורה מהסכמתם זו‪ .‬כך או כך‪,‬‬</w:t>
        <w:br/>
        <w:t>‫לא ניתן לראות במכתב זה כראייה מטעם הנתבעת ואין די בצירופו לכתב ההגנה‪ .‬לפיכך‪ -‬לא הוכחה הסכמת‬</w:t>
        <w:br/>
        <w:t>‫רוב בעלי הדירות ברוב הנדרש בדין לשם פתיחת הפתחים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.54‬עם זאת‪ ,‬מצאתי כי יש מקום לאפשר לתובעת פרק זמן לקבלת ההסכמות הנדרשות‪ .‬ככל שלא יעלה הדבר‬</w:t>
        <w:br/>
        <w:t>‫בידה יהיה עליה להשיב את המצב לקדמותו‪ -‬כפי שנראה בתמונה ד‪ 1‬אשר צורפה לבקשה לצו מניעה‪ .‬אשר‬</w:t>
        <w:br/>
        <w:t>‫על כן אני מורה לנתבעת כי ככל שלא תשיג בתוך ‪ 75‬יום מהיום הסכמה בכתב של רוב בעלי הדירות בבית‬</w:t>
        <w:br/>
        <w:t>‫המשותף ‪ ,‬עם אימות חתימה על ידי עו"ד‪ ,‬יהיה עליה להשיב המצב לקדמותו כאמור וזאת בתוך ‪ 90‬יום‬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.55‬ארובה וקורות בטון ‪ -‬בביקורי במקום לא הבחנתי בארובה וקורות בטון ואף הצדדים לא הפנו אותי‬</w:t>
        <w:br/>
        <w:t>‫למתקנים אלו‪ .‬על כן‪ ,‬לא מצאתי כי אלו עוד ניצבים בבית המשותף כנטען ולפיכך אין ליתן בהקשר זה כל‬</w:t>
        <w:br/>
        <w:t>‫סעד‪.‬‬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.56‬חדר ובו משאבת חום‪ -‬בביקורי במקום‪ ,‬כאמור‪ ,‬נוכחתי לראות כי קיים בחצר העורפית חדרון ובו משאבת‬</w:t>
        <w:br/>
        <w:t>‫חום המשמשת את דירת הנתבעת‪ .‬התרשמתי כי מדובר בשימוש סביר ברכוש משותף‪ ,‬שכן מימדי החדר‬</w:t>
        <w:br/>
        <w:t>‫צרים ומאוחסנת בו משאבת חום בלבד‪ .‬מדובר בשימוש הדומה לתליית מנוע מזגן על קירותיו החיצוניים‬</w:t>
        <w:br/>
        <w:t>‫של הבית המשותף‪ ,‬אשר הוכר זה לא מכבר בפסיקה כשימוש סביר (ראה למשל‪ :‬ע"א (ת"א) ‪ 991/97‬נציגות‬</w:t>
        <w:br/>
        <w:t>‫הבית המשותף נ' לילי אבן (פורסם ב"נבו"‪ ,‬ניתן ביום ‪ ,)13.1.98‬ע"א (י‪-‬ם) ‪ ,2560/01‬נציגות הבית המשותף‬</w:t>
        <w:br/>
        <w:t>‫ברחוב בן יהודה ‪ 19‬נ' בית חינוך עיוורים לבני ישראל (פורסם ב"נבו"‪ ,‬ניתן ביום ‪,)4.4.02‬‬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.57‬התוספת‪ -‬ראשית יש לבחון את מעמדה המשפטי של התוספת – האם מדובר ביחידת דיור נפרדת לכל דבר‬</w:t>
        <w:br/>
        <w:t>‫ועניין‪ ,‬או שמא ביחידה נפרדת? הבחנה זו רלוונטית שכן ככל שמדובר ב"הרחבת דירה" חלים הכללים‬</w:t>
        <w:br/>
        <w:t>‫הקבועים בסעיף ‪71‬ב לחוק ביחס ל"הרחבת דירה"‪ .‬כך למשל‪ ,‬לשם הרחבת דירה נדרשת הסכמת ‪ 3/4‬מבעלי‬</w:t>
        <w:br/>
        <w:t>‫הדירות אשר ‪ 2/3‬מהרכוש המשותף צמוד לדירותיהם (ראה סעיף ‪71‬ב לחוק) בעוד כשכל שמדובר ביחידת‬</w:t>
        <w:br/>
        <w:t>‫דיור נפרדת לכל דבר ועניין הרי שנדרשת הסכמת כל בעלי הדירות (ראה סעיף ‪ 62‬לחוק)‪ .‬בנוסף‪ ,‬ככל‬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ב"הרחבת דירה" חל גם סעיף ‪71‬ב(ג) מורה כי "בעל דירה שהורחבה ייראה כמי שהסכים להרחבה‬</w:t>
        <w:br/>
        <w:t>‫דומה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.58‬בפסיקה נקבע כי "הרחבה" היא כזו הסמוכה פיזית לדירה ומהווה את המשכה הטבעי (ר' ע"א ‪1462/10‬‬</w:t>
        <w:br/>
        <w:t>‫עטיה נ' שגיא‪ ,‬פורסם ב"נבו"‪ ,‬ניתן ביום ‪ .)2.8.12‬במקרה הנדון עלה מחומר הראיות כי התוספת מחוברת‬</w:t>
        <w:br/>
        <w:t>‫פיסית למפלס דירת הנתבעת‪ .‬העיד על כך אדרי‪ ,‬אשר ביקר במקום‪ ,‬בעדותו ביחס לתוספת‪" :‬יש אפשרות‬</w:t>
        <w:br/>
        <w:t>‫להגיע מבחוץ ומהבית‪ ".‬וכן‪" -‬יש כניסה ליחידת הדיור גם מהבית וגם מבחוץ" (ראה פרוט' מיום ‪,21.7.20‬‬</w:t>
        <w:br/>
        <w:t>‫עמ' ‪ 24‬שורות ‪ .)49 ,30‬עדות זו לא נסתרה ומצאתי לנכון לאמצה‪ .‬יצוין כי יתר המצהירים כלל לא התייחסו‬</w:t>
        <w:br/>
        <w:t>‫בעדותם לסוגיה זו‪ ,‬כך שממילא אין לפניי גרסה סותרת‪ .‬בנוסף לאמור‪ ,‬הרי שהוכח בהליך (למעשה‬</w:t>
        <w:br/>
        <w:t>‫השמאים מטעם שני הצדדים היו תמימי דעים בסוגיה זו) כי לפי תכנית בת תוקף מותרת הרחבת דירות‬</w:t>
        <w:br/>
        <w:t>‫הצדדים עד לשטח של ‪ 145‬מ"ר‪ .‬היינו‪ ,‬כי בהתאם להגדרת החוק ניתן לראות בתוספת בניה הסמוכה פיסית‬</w:t>
        <w:br/>
        <w:t>‫לדירה וששטחה עד ‪ 145‬מ"ר כ"הרחבה"‪.‬‬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.59‬עד כאן יוצא כי ככל שיש בתוספת השלמה למפלס דירת הנתבעת של עד ל‪ 145 -‬מ"ר ניתן לראות בכך‬</w:t>
        <w:br/>
        <w:t>‫כ"הרחבת דירה"‪ .‬יוער כי לא מצאתי בעובדה כי התוספת מושכרת לצד שלישי בכדי ללמד על היותה‬</w:t>
        <w:br/>
        <w:t>‫"יחידת דיור נפרדת"‪ .‬כשם שבעל דירה רשאי להשכיר חדר בדירתו כך גם רשאי בעל דירה להשכיר קומה‬</w:t>
        <w:br/>
        <w:t>‫שלמה בדירתו‪ ,‬ואין בעובדה כי מדובר בשטח מושכר כדי להעיד על היותו יחידה נפרדת‪ .‬המבחן‪ ,‬כאמור‪,‬‬</w:t>
        <w:br/>
        <w:t>‫הוא מבחן פיסי של סמיכות וכן מבחן משפטי‪ ,‬בהתאם להגדרת "הרחבה "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.60‬מהו אפוא שטחה של התוספת? אפשטיין ציין בחוות דעתו‪ ,‬אשר לטענתו נסמכה על חוות דעת מודד (אשר‬</w:t>
        <w:br/>
        <w:t>‫לא הוגשה בהליך) כי שטח התוספת הוא ‪ 46.55‬מ"ר‪ .‬מנגד העיד אדרי‪ ,‬שאיננו מודד מוסמך וכי ערך בדיקה‬</w:t>
        <w:br/>
        <w:t>‫ידנית בלבד (ראה פרוט' ‪ ,21.7.20‬עמ' ‪ 22‬שורה ‪ ,32‬עמ' ‪ 23‬שורה ‪ ,)4‬כי שטח התוספת הוא ‪ 23‬מ"ר‪ ,‬כולל‬</w:t>
        <w:br/>
        <w:t>‫מרפסת שנסגרה (ראה בעמ' ‪ 6‬לחוות דעתו)‪ .‬היות שלא הוגשה כראייה מטעם אף אחד מהצדדים חוות דעת‬</w:t>
        <w:br/>
        <w:t>‫מודד‪ ,‬לא ניתן לקבוע ממצא ברור ביחס לשטח התוספת‪ ,‬מלבד לכך ששטחה נע בין ‪ 26‬ל‪ 46-‬מ"ר‪ .‬לפיכך‪,‬‬</w:t>
        <w:br/>
        <w:t>‫מצאתי לקבוע על דרך האומדנה כי יש לראות את התוספת כמתפרשת על פני שטח של כ‪ 36 -‬מ"ר (שטחה‬</w:t>
        <w:br/>
        <w:t>‫הממוצע לפי חוות דעת שני הצדדים)‪.‬‬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.61‬כפי שעולה מהרקע העובדתי לעיל‪ ,‬הרחיב כל אחד מהצדדים את דירתו‪ .‬בסופו של יום‪ ,‬בעוד שהתובעת‬</w:t>
        <w:br/>
        <w:t>‫קיבלה היתר בניה לבניית ‪ 145‬מ"ר (שלטענתה בגינו ניתנו הסכמות בעלי הדירות כדין)‪ ,‬היא הרחיבה בפועל‬</w:t>
        <w:br/>
        <w:t>‫דירתה לשטח של ‪ 166‬מ"ר‪ ,‬ובנוסף למרפסת גג בשטח של ‪ 104‬מ"ר נוספים (ויוטעם כי מרפסת הוכרה‬</w:t>
        <w:br/>
        <w:t>‫בפסיקה כ"הרחבה"‪ -‬ראה ע"א (ירושלים) ‪ ,1415/00‬אברהם נ' אזרד (לא פורסם‪ ,‬ניתן ביום ‪ .)4.7.01‬לדירת‬</w:t>
        <w:br/>
        <w:t>‫הנתבעת ניתן היתר ל‪ 100-‬מ"ר (כאשר התובעת מסכימה כי מה שנבנה בהיתר נבנה בהסכמות כדין)‪ ,‬אולם‬</w:t>
        <w:br/>
        <w:t>‫בפועל הורחבה לשטח של ‪ 134.5‬מ"ר במפלס המקורי וכן לשטח נוסף במפלס התחתון ששטחו כ‪ 36-‬מ"ר‬</w:t>
        <w:br/>
        <w:t>‫ובסך הכל ‪ 170‬מ"ר‪ .‬מדובר אפוא בהרחבות ששטחן המקורב זהה זה לזה (מבלי להתחשב במרפסת הגג)‬</w:t>
        <w:br/>
        <w:t>‫וההבדל הוא של כ‪ 4 -‬מ"ר בלבד‪ .‬ככל שיש להחשיב גם את המרפסת מדובר בהרחבה ששטחה גדול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 מזה של הנתבעת‪ .‬יש להזכיר כאמור‪ ,‬כי לשם קביעה לפיה תוספת מסוימת מהווה "הרחבה"‪,‬‬</w:t>
        <w:br/>
        <w:t>‫אין צורך כי יינתן היתר בפועל ודי בכך שיוכח כי ניתן לקבל היתר 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.62‬כאמור‪ ,‬סעיף ‪71‬ב(ג) מורה כי "בעל דירה שהורחבה ייראה כמי שהסכים להרחבה דומה של כל דירה‬</w:t>
        <w:br/>
        <w:t>‫אחרת באותו בנין"‪ .‬בפסיקה הוכר כי אחד הקריטריונים לבחינת הרחבה דומה הוא שטח הדירה אולם אין‬</w:t>
        <w:br/>
        <w:t>‫מדובר בקריטריון בלעדי‪ .‬בהקשר זה הוגדרה "הרחבה דומה" כ‪" -‬כהרחבה מסוג דומה‪ ... .‬יש לבחון‪ ,‬בין‬</w:t>
        <w:br/>
        <w:t>‫היתר‪ ,‬את היקף הניצול או הפגיעה ברכוש המשותף שנעשה על ידי בעלי הדירות‪ ,‬וככל שיש בהרחבה‬</w:t>
        <w:br/>
        <w:t>‫המבוקשת משום ניצול או פגיעה גדולה ברכוש המשותף‪ ,‬העולה באורח ניכר על זו שנעשתה על ידי שאר‬</w:t>
        <w:br/>
        <w:t>‫בעלי הדירות בבניין‪ ,‬אין מקום להכשירה" (ע"א (מחוזי חיפה) ‪ 22123-10-10‬זינגר ואח' נ' חדד‪[ ,‬פורסם‬</w:t>
        <w:br/>
        <w:t>‫ב"נבו"]‪.)14.3.11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.63‬במקרה הנדון ומבלי להתחשב במרפסת‪ ,‬מדובר בהיקפים דומים של שטחי בניה ובנוסף‪ ,‬מצאתי כי גם‬</w:t>
        <w:br/>
        <w:t>‫היקף הניצול או הפגיעה ברכוש המשותף לכל הפחות זהים‪ .‬בעוד התובעת הרחיבה דירתה אל עבר הגג‬</w:t>
        <w:br/>
        <w:t>‫והוסיפה בו מפלס נוסף עם חדרי מגורים‪ ,‬כך הוסיפו הנתבעת לדירתה מפלס נוסף בשטח החצר עם חדרי‬</w:t>
        <w:br/>
        <w:t>‫מגורים‪ .‬היקף הפגיעה בגג המשותף לא שונה מהיקפו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.64‬היות שהתובעת הרחיבה דירתה בהיקף דומה (ואף בשטח ניכר בהרבה אם כוללים את מרפסת הגג) יש‬</w:t>
        <w:br/>
        <w:t>‫לראות בהרחבה זו כ"הרחבה דומה" לזו שביצעה הנתבעת ולפיכך יש לראותה כמי שמסכימה להרחבת‬</w:t>
        <w:br/>
        <w:t>‫הנתבעת‪ .‬אמנם‪ ,‬הרחבה לדירה שניתן לקבל היתר לפי תכנית בת תוקף היא הרחבה בשטח של ‪ 145‬מ"ר‬</w:t>
        <w:br/>
        <w:t>‫בלבד‪ .‬מכאן לכאורה ניתן לטעון כי כל שטח שמעבר לכך (במקרה הנדון כ‪ 25-‬מ"ר) אינו בגדר "הרחבה‬</w:t>
        <w:br/>
        <w:t>‫דומה"‪ .‬עם זאת‪ ,‬במקרה הנדון נראה כי היות שבפועל חרגה גם התובעת בבנייתה לכל הפחות בהיקף דומה‬</w:t>
        <w:br/>
        <w:t>‫מהחריגה שביצעה הנתבעת‪ ,‬אם לא בהיקף ניכר בהרבה‪ ,‬נכון וצודק יהיה לקבוע כי היא מושתקת מלהתנגד‬</w:t>
        <w:br/>
        <w:t>‫גם לבנייה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.65‬זאת ועוד‪ .‬התובעת היא מי שבאה בנעלי צדוק‪ .‬כאמור‪ ,‬בזמן קיומה של ההרחבה בדירת הנתבעת‪ ,‬לרבות‬</w:t>
        <w:br/>
        <w:t>‫התוספת‪ ,‬היה עודנו צדוק בעלי דירת התובעת‪ .‬צדוק‪ -‬כבעל דירת התובעת נתן הסכמתו לצדוק‪ -‬כבעל דירת‬</w:t>
        <w:br/>
        <w:t>‫הנתבעת לביצוע ההרחבה‪ .‬היות שהתובעת היא מי שבאה בנעליו לאחר ביצוע ההרחבה היא איננה רשאית‬</w:t>
        <w:br/>
        <w:t>‫לחזור בה מההסכמה שניתנה ועליה הסתמכה הנתבעת ושינתה מצבה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.66‬לפיכך‪ ,‬היות שיש לראות בתובעת כמי שמסכימה להרחבה‪ ,‬לרבות התוספת‪ ,‬לא ניתן לקבל את טענתה כי‬</w:t>
        <w:br/>
        <w:t>‫יש להורות על הריסתה‪ /‬סגירתה‪ ,‬או כי התובעת זכאית לדמי שימוש או דמי שכירות בגינה‪ .‬סעדים אלו‬</w:t>
        <w:br/>
        <w:t>‫דינם‪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.67‬ודוק‪ .‬בתביעתה ביקשה התובעת "להרוס את כל הבניה ללא היתר בשטח המשותף"‪ ,‬שלגביו‪ ,‬לטענתה‪ ,‬לא‬</w:t>
        <w:br/>
        <w:t>‫ניתן היתר ועל כן לא ניתנו הסכמות בעלי הדירות‪ .‬לכאורה משמעות המבוקש הוא להרוס את כל תוספת‬</w:t>
        <w:br/>
        <w:t>‫הבנייה במפלס דירת הנתבעת מעבר ל‪ 100-‬מ"ר שהותר להוסיף לדירתה ברישיון‪ .‬ברי כי מדובר בסעד בלתי‬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 שכן ככל שהוא אכן יתקבל‪ ,‬לא יהיה לדירת התובעת על מה לעמוד שכן היא נשענת על תקרת דירת‬</w:t>
        <w:br/>
        <w:t>‫הנתבעת במלואה‪ ,‬שהנה על כל ‪ 134.5‬מ"ר שבה‪ .‬בנוסף וממילא‪ ,‬כאמור‪ ,‬יש לראותה כמי שמסכימה‬</w:t>
        <w:br/>
        <w:t>‫להרחבת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.68‬אמנם‪ ,‬הנתבעת לא הוכיחה כי יש בידיה הסכמת ‪ 3/4‬מבעלי הדירות אשר ‪ 2/3‬מהרכוש המשותף צמוד‬</w:t>
        <w:br/>
        <w:t>‫לדירותיהם‪ .‬לא הוגשה הסכמה בכתב ביחס לכך ובעלי הדירות הנוספות לא זומנו מטעמה לעדות‪ .‬עם זאת‪,‬‬</w:t>
        <w:br/>
        <w:t>‫בנסיבות המקרה ומבלי לקבוע בכך מסמרות‪ -‬עת היא עצמה ביצעה הרחבה דומה ובעיקר בשים לב לעובדה‬</w:t>
        <w:br/>
        <w:t>‫כי היא באה בנעלי מי שהסכים דה פקטו לאותה ההסכמה‪ ,‬יש לראותה כמושתקת ומנועה מלבקש את‬</w:t>
        <w:br/>
        <w:t>‫הריסת ההרחבה לדירת הנתבעת‪ ,‬וזאת גם מכוח עקרונות הנעוצים בכללי תום הלב (ראה‪ :‬רע"א ‪,62339/97‬‬</w:t>
        <w:br/>
        <w:t>‫רוקר נ' סלומון‪ ,‬נח (‪ .)199 )1‬במיוחד דברים אמורים עת בחרה התובעת להלין על הבניה שנים ארוכות‬</w:t>
        <w:br/>
        <w:t>‫לאחר שנעשתה בפועל (למצער במועד רכישת דירתה עמדה הרחבת דירת הנתבעת על תילה)‪.‬‬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.69‬יש לבחון עתה את טענות התובעת ביחס לזכאותה לדמי שימוש‪ .‬כאמור לעיל‪ ,‬החל מספטמבר שנת ‪2012‬‬</w:t>
        <w:br/>
        <w:t>‫עשתה התובעת שימוש בחצר המשותפת ללא רישיון במקרקעין‪ ,‬שעה שהתובעת חזרה בה מהסכמתה‪.‬‬</w:t>
        <w:br/>
        <w:t>‫לפיכך זכאית התובעת לחלקה בדמי שימוש עבור השימוש בחצר זו‪ .‬בחישוב דמי השימוש יש להביא במשקל‬</w:t>
        <w:br/>
        <w:t>‫גם את מרפסת הגג בה עושה התובעת שימוש ייחודי‪ .‬למען הסר ספק יוטעם כי בביקורי במקום נוכחתי‬</w:t>
        <w:br/>
        <w:t>‫לראות כי הגישה למרפסת הגג בשטח של ‪ 104‬מ"ר היא מדירת התובעת בלבד‪ ,‬מדובר במרפסת מרוצפת‬</w:t>
        <w:br/>
        <w:t>‫המגודרת במעקה גבוה וכי על קירות המעקה מותקנת תאורה ונקודות חשמל‪ .‬מדובר‪ ,‬אפוא‪ ,‬בחלק בלתי‬</w:t>
        <w:br/>
        <w:t>‫נפרד מדירת התובעת לכל דבר ועניין ובשימושה הייחודי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.70‬בחוות דעת השמאי מטעם שני הצדדים הוצגו נתונים זהים ביחס לשטח מרפסת הגג‪ 104 :‬מ"ר‪ .‬לשטח‬</w:t>
        <w:br/>
        <w:t>‫החצר במלואה התייחס אפשטיין בלבד ולפיה השטח הוא‪ 246 -‬מ"ר‪ .‬אדרי ציין בחוות דעתו את שטח החצר‬</w:t>
        <w:br/>
        <w:t>‫"אחרי הפקעה"‪ ,‬אולם לא הוכח כי נעשתה כבר הפקעה ולפיכך לא ניתן להתייחס לנושא זה‪ ,‬כאמור‪ .‬היות‬</w:t>
        <w:br/>
        <w:t>‫שאדרי לא התייחס לשטח החצר בכללותה כיום‪ ,‬יש לאמץ את ממצאי אפשטיין בחוות דעתו‪ .‬ביחס לשווי‬</w:t>
        <w:br/>
        <w:t>‫מ"ר בנוי נחלקו השמאים ביניהם‪ :‬בעוד שאפשטיין העריך שווי מ"ר בנוי ב‪ ₪ 20,000 -‬העריך השמאי מטעם‬</w:t>
        <w:br/>
        <w:t>‫הנתבעים‪ ,‬אדרי‪ ,‬שווי מ"ר ב‪ .20,800-‬כיוון שמדובר במספרים קרובים‪ ,‬ניתן לקבוע כי שווי מ"ר של ‪20,400‬‬</w:t>
        <w:br/>
        <w:t>‫‪ .₪‬אפשטיין נתן הן לחצר והן למרפסת הגג‪ ,‬על מלוא שטחן‪ ,‬מקדם של ‪ .0.1‬אדרי נתן לחצר מקדם משתנה‬</w:t>
        <w:br/>
        <w:t>‫‪ 0.2 :‬עד ‪ 50‬מ"ר ו‪ 0.15-‬מ‪ 50-100 -‬מ"ר‪ .‬כך גם ביחס למרפסת‪ 0.25 :‬עד ‪ 50‬מ"ר ו‪ 0.20 -‬מ‪ 50-‬עד ל‪104-‬‬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.71‬השטח האקוו' הוא זה‪ :‬בהתאם לנתונים ולמקדמים שהציג אפשטיין בחוות דעתו סה"כ שטח החצר לאחר‬</w:t>
        <w:br/>
        <w:t>‫המקדמים הוא ‪ 24.662‬מ"ר ושל מרפסת הגג ‪ 10.45‬מ"ר ובסה"כ ‪ 35.112‬מ"ר‪.‬‬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.72‬אדרי לא התייחס בחוות דעתו לשטח האקוו' לאחר שימוש ביסודות שהתווה‪ ,‬אולם חישוב בהתאם להם‬</w:t>
        <w:br/>
        <w:t>‫מעלה כי שטח זה הוא ‪ 32.2‬מ"ר (‪ )17.5 =50*0.15 +50*0.2‬היות שאדרי לא התייחס לשטח חצר שמעבר‬</w:t>
        <w:br/>
        <w:t>‫ל‪ -100‬מ"ר‪ ,‬יש לקחת את הנתון מחוות דעת אפשטיין – ‪.)14.6 =146* 0.1‬‬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.73‬חישוב שטח מרפסת הגג לפי חוות דעת אדרי הוא ‪ ,10.8 =54 *0.2 + 12.5 =50*0.25‬בסה"כ ‪ 23.3‬מ"ר‪.‬‬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.74‬סה"כ לפי חוות דעת אפשטיין ‪ 35.112‬מ"ר ולפי חוות דעת אדרי ‪ 55.5‬מ"ר‪ .‬אם מחלקים השטח ביחס לשתי‬</w:t>
        <w:br/>
        <w:t>‫הדירות בלבד (התובעת והנתבעת)‪ ,‬זאת בשים לב לאופיו של הבית המשותף ולכל שכל אגף מתנהל בנפרד‬</w:t>
        <w:br/>
        <w:t>‫(כך לפי חוות דעת התובעת וכך לפי טענות הנתבעת)‪ ,‬יוצא כי לפי חוות דעת אפשטיין לכל דירה שטח אקוו'‬</w:t>
        <w:br/>
        <w:t>‫של ‪ 17.556‬מ"ר ולפי חוות דעת אדרי‪ 27.7 -‬מ"ר‪.‬‬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.75‬משטחים אלו יש להוריד את השטח שנבנה בפועל‪ :‬יוצא כי לפי אפשטיין‪ 7.1 = 17.556-10.45 :‬מ"ר לטובת‬</w:t>
        <w:br/>
        <w:t>‫בדיחי‪ .‬לפי אדרי‪ 23.3 -27.7:‬מ"ר= ‪ 4.4‬מ"ר לטובת בדיחי‪ .‬היות שבהקשר זה חוות הדעת היו מאוזנות ולא‬</w:t>
        <w:br/>
        <w:t>‫נסתרו ובשים לב להבדל השולי בתוצאה‪ ,‬מצאתי לנכון להעמידה על הממוצע‪ ,‬היינו ‪ 5.8‬מ"ר לטובת בדיחי‪.‬‬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.76‬אפשטיין התייחס בחוות דעתו לשווי דמי שימוש שנתיים (סעיף ‪( 11.8‬ד) לחוות דעתו)‪ .‬אדרי‪ ,‬מצדו‪ ,‬ערך‬</w:t>
        <w:br/>
        <w:t>‫את חוות דעת ביחס לשאלה של "שווי יחסי של השימוש המגיע לכל צד‪ ,‬לרבות זכויות הבנייה שנוצלו‬</w:t>
        <w:br/>
        <w:t>‫מעבר לחלק היחסי של כל צד בהתחשב ברכישות ההדדיות מכונסי הנכסים‪ ."...‬שאלה זו נלקחה מתוך‬</w:t>
        <w:br/>
        <w:t>‫הסכמה אליה הגיעו הצדדים ביום ‪( 26.3.19‬ראה פרוט' הדיון מיום ‪ ,26.3.10‬עמ' ‪ 2‬שורות ‪ ,)14-23‬כאשר‬</w:t>
        <w:br/>
        <w:t>‫בהחלטה שניתנה ביום ‪ 1.7.19‬התרתי לתובעת לחזור בה מהסכמה זו (טרם שהצדדים פעלו לפיה ונוכח אי‬</w:t>
        <w:br/>
        <w:t>‫שיתוף פעולה של התובעת)‪ .‬משבוטלה ההסכמה הדיונית ממילא שאלה זו אינה רלוונטית‪ ,‬אלא סוגיית דמי‬</w:t>
        <w:br/>
        <w:t>‫השימוש בלבד‪ .‬בחוות דעתו התייחס אדרי בנפרד לשווי השטחים המשותפים‪ ,‬היינו מרפסת הגג והחצר‬</w:t>
        <w:br/>
        <w:t>‫(ראה בעמ' ‪ 15‬לחוות דעתו)‪ ,‬אולם חישב שטח חצר של ‪ 112‬מ"ר בלבד‪ ,‬שכן יצא מנקודת הנחה כי חלק‬</w:t>
        <w:br/>
        <w:t>‫מהחצר עתידה להיות מופקעת (יוער כי אף אם נכונה חוות דעתו ביחס לכך שבעתיד תהיה הפקעה באותם‬</w:t>
        <w:br/>
        <w:t>‫שטחים‪ ,‬הרי שהיות ששווי דמי השימוש מתייחס לעבר‪ ,‬אין בהפקעה עתידית כל רבותא)‪.‬‬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.77‬אפשטיין הוא השמאי היחיד שהתייחס לשווי דמי שימוש שנתיים מבין השמאים בחוות דעתו‪ .‬חישובו זה‬</w:t>
        <w:br/>
        <w:t>‫לא נסתר בחקירתו הנגדית‪ .‬על כן מצאתי כי יש לאמץ ממצאיו ולקבוע כי חישוב דמי השימוש השנתיים‬</w:t>
        <w:br/>
        <w:t>‫הם‪( 3.5%*20,400* 5.8 :‬ראה סעיף ‪( 11.8‬ד) וסעיף ‪ 11.7‬לחוות דעת אפשטיין‪ ,‬בהתאמה לממצאים שקבעתי‬</w:t>
        <w:br/>
        <w:t>‫לעיל)‪ .‬התוצאה היא‪ .₪ 4,118.7 :‬יוצא‪ ,‬אפוא‪ ,‬כי עבור השימוש בחצר החל מספטמבר ‪ 2012‬ועד למועד‬</w:t>
        <w:br/>
        <w:t>‫הגשת התביעה – פברואר ‪ ,2018‬זכאים בדיחי לדמי שימוש בסך של ‪ 5( ₪ 20,593‬שנים‪ -‬ספט' ‪ – 12‬ספט'‬</w:t>
        <w:br/>
        <w:t>‫‪ )17‬וכן ‪( ₪ 1716‬אוקט' ‪ 17‬עד פב' ‪ )18‬ובסך הכל ‪.₪ 22,309‬‬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.78‬ויוטעם‪ -‬לא מצאתי לפסוק דמי שימוש נפרדים ביחס למחסנים שכן לדידי יש לראותם כחלק מהשימוש‬</w:t>
        <w:br/>
        <w:t>‫בחצר המשותפת כולה‪ .‬כמו כן יש להבהיר כי קביעתי זו היא ביחס לדמי שימוש בחצר המשותפת בלבד‬</w:t>
        <w:br/>
        <w:t>‫ואינה משקללת דמי איזון או שווי כולל של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.79‬בכתב התביעה התבקש סעד נוסף בדמות החזר הסכום שנפסק לחובת הנתבעת בהליך הקודם‪ .‬סעד זה נזנח‬</w:t>
        <w:br/>
        <w:t>‫ובצדק‪ ,‬מסיכומי התובעת‪ .‬מכל מקום‪ ,‬בגדר למעלה מן הצורך‪ ,‬אציין כי ממילא דינו להידחות‪ .‬מדובר‬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‫בסכום פסוק שאינו עומד להכרעה נוספת וביחס אליו חל השתק עילה‪ .‬טענת התובעת כי הנתבעת לא עשתה‬</w:t>
        <w:br/>
        <w:t>‫שימוש בכסף לשם תיקון נזקיה‪ ,‬מעבר לכך שלא הוכחה‪ ,‬אינה מעלה או מורידה‪ .‬בהליך הקודם לא נפסק‬</w:t>
        <w:br/>
        <w:t>‫כי עליה לעשות בפועל שימוש בסכום זה לתיקון נזקים‪ ,‬אלא מדובר בסכום עלות התיקונים שנפסק‬</w:t>
        <w:br/>
        <w:t>‫לזכותה‪.‬‬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.80‬באשר לסעד הנוגע לפיצוי בגין עגמת נפש‪ .‬מעבר לספק ביחס לסמכות המפקחת להידרש לסעד כאמור‪ ,‬גם‬</w:t>
        <w:br/>
        <w:t>‫לגופו של עניין לא מצאתי כי נסיבות המקרה מצדיקות לפסוק סעד שכזה‪ .‬כעולה מהמפורט לעיל‪ ,‬התובעת‬</w:t>
        <w:br/>
        <w:t>‫עצמה עושה שימוש ייחודי בחלק נרחב מהרכוש המשותף (מרפסת הגג) מבלי שביססה טענה להסכמת רוב‬</w:t>
        <w:br/>
        <w:t>‫בעלי הדירות לכך כנדרש בדין‪ ,‬כאשר הרחבת מרפסת הגג אף נעשה בחריגה מהיתר הבניה שניתן לה (היתר‬</w:t>
        <w:br/>
        <w:t>‫התובעת)‪.‬‬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.81‬לעת סיום יש להעיר כי משעה שלא הוגשה תביעה שכנגד ממילא לא נדונה הסוגיה הנוגעת לזכאות‬</w:t>
        <w:br/>
        <w:t>‫התובעת לעשות שימוש ייחודי במרפסת הגג‪ ,‬כפי שהיא עושה בפועל‪ ,‬ובסוגית סילוק ידה משם‪ .‬אין‬</w:t>
        <w:br/>
        <w:t>‫בפסק דין זה בכדי לקבוע כי שימוש התובעת במרפסת הגג הוא כדין וטענות הנתבעת ביחס לכך שמורות‬</w:t>
        <w:br/>
        <w:t>‫לה במסגרת הדיונית המתאימה‪ ,‬במיוחד לאור קביעות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.82‬התביעה מתקבלת‪ -‬חלקית‪.‬‬</w:t>
        <w:br/>
        <w:t>‫‪ .83‬נאסר על הנתבעת לעשות שימוש ייחודי בחצר המשותפת (הקדמית והעורפית)‪ .‬על הנתבעת להסיר את‬</w:t>
        <w:br/>
        <w:t>‫הריהוט‪ ,‬הכיסאות‪ ,‬הכורסאות והשולחנות בחצר הקדמית והעורפית בתוך ‪ 45‬יום להותיר את החצר כולה‬</w:t>
        <w:br/>
        <w:t>‫פנויה מציוד וריהוט קבוע של הנתבעת‪ .‬הנתבעת תוכל לעשות שימוש בריהוט זה באופן סביר בלבד מבלי‬</w:t>
        <w:br/>
        <w:t>‫שיוצב בחצר באופן קבוע‪.‬‬</w:t>
        <w:br/>
        <w:t>‫‪ .84‬על הנתבעת להסיר בתוך ‪ 45‬יום את גדר העץ אשר הותקנה מעל לגידור האבן המקיף את החצר המשותפת‬</w:t>
        <w:br/>
        <w:t>‫(כפי שניתן להבחין בתמונות ד‪ , 1‬ד‪,2‬ד‪ ,3‬ד‪ ,13‬ד‪ 14‬ו‪-‬ד ‪ 15‬לתצהיר עדותה הראשית של דבורה)‪.‬‬</w:t>
        <w:br/>
        <w:t>‫‪ .85‬על הנתבעת ליתן לתובעת מפתח למחסנים המוצבים בחצר המשותפת בתוך ‪ 30‬יום וזו האחרונה תוכל‬</w:t>
        <w:br/>
        <w:t>‫לעשות בהם שימוש סביר‪.‬‬</w:t>
        <w:br/>
        <w:t>‫‪ .86‬על הנתבעת להסיר את הסגירה שמתחת למרפסת‪ ,‬לפרק את קירות האבן הסוגרים את עמודי התמיכה‬</w:t>
        <w:br/>
        <w:t>‫למרפסת ולהשיב את המצב לקדמותו באופן בו השטח שמתחת למרפסת יהיה פנוי ונקי מכל חפץ‪ .‬יש‬</w:t>
        <w:br/>
        <w:t>‫לעשות כן בתוך ‪ 45‬יום‪.‬‬</w:t>
        <w:br/>
        <w:t>‫‪ .87‬ככל שלא יעלה בידי הנתבעת להשיג בתוך ‪ 75‬יום מהיום הסכמה בכתב של רוב בעלי הדירות בבית‬</w:t>
        <w:br/>
        <w:t>‫המשותף‪ ,‬עם אימות חתימה על ידי עו"ד‪ ,‬יהיה עליה לסגור את הפתחים שפערה בקירות החיצוניים‬</w:t>
        <w:br/>
        <w:t>‫בחזית הקדמית של הבית המשותף ולהשיב המצב לקדמותו (כפי שנראה בתמונה ד‪ 1‬אשר צורפה לבקשה‬</w:t>
        <w:br/>
        <w:t>‫לצו מניעה) וזאת בתוך ‪ 90‬יום מהיום‪.‬‬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.88‬עבור השימוש בחצר החל מספטמבר ‪ 2012‬ועד למועד הגשת התביעה – פברואר ‪ ,2018‬תשלם הנתבעת‬</w:t>
        <w:br/>
        <w:t>‫לתובעת דמי שימוש בסך של ‪ .₪ 22,309‬סכום זה ישולם בתוך ‪ 45‬יום ולאחר מכן יישא הפרשי ריבית‬</w:t>
        <w:br/>
        <w:t>‫והצמדה כדין מיום הגשת התביעה(‪ )5.2.18‬ועד לתשלום בפועל‪.‬‬</w:t>
        <w:br/>
        <w:t>‫‪ .89‬יתר הסעדים‪ ,‬לרבות אלו הכספיים‪ -‬נדחים‪.‬‬</w:t>
        <w:br/>
        <w:t>‫‪ .90‬בהתייחס לסוגית הוצאות המשפט הרי שבשים לב לפער בין הסעדים המבוקשים לאלו שהתקבלו בסופו‬</w:t>
        <w:br/>
        <w:t>‫של יום‪ ,‬ולשימוש הייחודי שעושה התובעת עצמה במרפסת הגג‪ ,‬מצאתי לנכון להורות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,‬ט' כסלו תשפ"א‪ 25 ,‬נובמבר ‪ ,2020‬בהיעדר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