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8/124/2019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2020-10-19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‫אוכמן ליאור‬                                    ‫תובע‬</w:t>
        <w:br/>
        <w:t>‫ורדיה ‪ ,47‬חיפה‬</w:t>
        <w:br/>
        <w:t>‫טל'‪ 04-8724772:‬פקס‪077-2181202:‬‬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‫לטי אורן‬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‫לטי אורית‬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לוין אריה‬</w:t>
        <w:br/>
        <w:t>‫שד' המגינים ‪ 53‬קומה ‪11‬‬</w:t>
        <w:br/>
        <w:t>‫ת‪.‬ד‪ 4330 .‬חיפה‬</w:t>
        <w:br/>
        <w:t>‫טל'‪ 04-8669144:‬פקס‪04-8626295:‬‬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.1‬השאלה העומדת לפתחי היא האם יש להורות לנתבעים להרוס את הסגירות שביצעו למרפסות‬</w:t>
        <w:br/>
        <w:t>‫בדירתם ולהשיב את המצב לקדמותו‪.‬‬</w:t>
        <w:br/>
        <w:t>‫‪ .2‬התובע והנתבעים הם בעלי דירות בבית המצוי ברחוב ורדיה ‪ ,49‬חיפה‪ ,‬ומזוהה כמגרש ‪2087‬‬</w:t>
        <w:br/>
        <w:t>‫בגוש ‪ 11189‬חלקות ‪ 54,55,57,72,82,85,86,87,88,89,92,93‬ו‪( 94-‬להלן‪" :‬הבית" או "מצפה‬</w:t>
        <w:br/>
        <w:t>‫ורדיה")‪.‬‬</w:t>
        <w:br/>
        <w:t>‫‪ .3‬הבית טרם נרשם בפנקס הבתים המשותפים והוא מורכב מ‪ 3-‬גושים (‪ )A, B, C‬ומכיל בסה"כ ‪81‬‬</w:t>
        <w:br/>
        <w:t>‫דירות‪ .‬דירות הצדדים נמצאות בגוש ‪ .A‬לטובת כל בעלי הדירות בבית רשומות הערות אזהרה‬</w:t>
        <w:br/>
        <w:t>‫בלבד‪.‬‬</w:t>
        <w:br/>
        <w:t>‫טענות התביעה‪-‬‬</w:t>
        <w:br/>
        <w:t>‫‪ .4‬הנתבעים הרחיבו את דירתם באמצעות הרחבת חדרים קיימים בדירה על חשבון מרפסות‬</w:t>
        <w:br/>
        <w:t>‫פתוחות‪ ,‬וכן שינו בה פתחים קיימים‪ .‬טרם הסגירה היו קיימות במקום מרפסות פתוחות‬</w:t>
        <w:br/>
        <w:t>‫שמעליהן קיימות פרגולות בטון דקורטיביות אשר נסגרו באמצעות יציקת בטון כגג וקירות‬</w:t>
        <w:br/>
        <w:t>‫מאלומיניום ומזכוכית‪.‬‬</w:t>
        <w:br/>
        <w:t>‫‪ .5‬תוספות הבניה הנ"ל נבנו ללא היתר בנייה וללא הסכמות יתר בעלי הדירות בבית ועל כן יש‬</w:t>
        <w:br/>
        <w:t>‫להורות על הריסתן‪.‬‬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.6‬תוספות הבניה משנות את חזית הבית ובנייתן אינה עולה בקנה אחד עם דרישת הנתבעים‬</w:t>
        <w:br/>
        <w:t>‫מהתובע‪ ,‬בהליך קודם שנוהל בין הצדדים‪ ,‬להרוס תוספת שבנה בדירתו מן הטעם שיש בה כדי‬</w:t>
        <w:br/>
        <w:t>‫לפגוע בצורת המבנה ואופיו הארכיטקטוני הייחודי‪.‬‬</w:t>
        <w:br/>
        <w:t>‫‪ .7‬משלא התקבל היתר בניה לבנייה מושא ההליך אין לראות בה "הרחבה" כמשמעותה בסעיף ‪71‬ב‬</w:t>
        <w:br/>
        <w:t>‫לחוק המקרקעין‪ ,‬התשכ"ט‪( 1969-‬להלן‪" :‬חוק המקרקעין")‪ ,‬ועל כן היא טעונה הסכמה של כל‬</w:t>
        <w:br/>
        <w:t>‫בעלי הדירות בבית בהיותה "הצמדה" כאמור בסעיף ‪ 62‬לחוק המקרקעין‪.‬‬</w:t>
        <w:br/>
        <w:t>‫טענות ההגנה‪-‬‬</w:t>
        <w:br/>
        <w:t>‫‪ .8‬מדובר בתביעה קנטרנית ונקמנית שהוגשה בתגובה להליך קודם שניהלה נציגות הבית המשותף‬</w:t>
        <w:br/>
        <w:t>‫כנגד התובע במסגרתו הושגה פשרה אשר חייבה את התובע לשלם לנציגי הנציגות לנציגות סך‬</w:t>
        <w:br/>
        <w:t>‫של ‪ ₪ 130,000‬על מנת למנוע הריסתה של בניית ממ"ד שבנה ברכוש המשותף‪.‬‬</w:t>
        <w:br/>
        <w:t>‫‪ .9‬רואים את התובע אשר בנה ממ"ד כמי שביצע "הרחבה דומה"‪ ,‬ועל כן מנוע מלהגיש תביעה זו‪.‬‬</w:t>
        <w:br/>
        <w:t>‫‪ .10‬הבנייה בדירת הנתבעים בוצעה כחמש שנים לפני הגשת התביעה‪ .‬התובע היה מודע לה ולא טען‬</w:t>
        <w:br/>
        <w:t>‫טענה כלשהי כנגדה ועל כן הוא מנוע מלטעון כנגדה כיום בשל שיהוי‪.‬‬</w:t>
        <w:br/>
        <w:t>‫‪ .11‬הנתבעים סגרו בדירתם מרפסות קיימות באמצעות חלונות‪ .‬שינויים אלו מהווים שינויים‬</w:t>
        <w:br/>
        <w:t>‫פנימיים מינוריים שהשפעתם על חזות הבית זניחה והם אינם טעונים היתר בניה או הסכמות‬</w:t>
        <w:br/>
        <w:t>‫מאת יתר בעלי הדירות בבית‪.‬‬</w:t>
        <w:br/>
        <w:t>‫‪ .12‬אשר על כן‪ ,‬יש לדחות את התביעה ולחייב את התובע בהוצאות לדוגמא‪.‬‬</w:t>
        <w:br/>
        <w:t>‫ההליכים בתיק‪-‬‬</w:t>
        <w:br/>
        <w:t>‫‪ .13‬בדיון המקדמי שהתקיים ביום ‪ 28.10.19‬הוריתי לנתבעים להמציא לתיק טבלה המכילה את‬</w:t>
        <w:br/>
        <w:t>‫הסכמות בעלי הדירות בבית ברוב הדרוש‪ ,‬וכן המלצתי להם לבחון האם נדרש היתר בנייה לבניה‬</w:t>
        <w:br/>
        <w:t>‫שביצעו וככל שהתשובה היא חיובית ‪ -‬לפעול לקבלתו‪.‬‬</w:t>
        <w:br/>
        <w:t>‫‪ .14‬ביום ‪ 18.6.20‬המציאו הנתבעים הסכמות של ‪ 62‬בעלי דירות בבית (המהווים הסכמות בשיעור‬</w:t>
        <w:br/>
        <w:t>‫של ‪ 76.5%‬מבעלי הדירות בבית)‪ .‬על אף ההסכמות שהוצגו דבק התובע בתביעתו וטען כי אין די‬</w:t>
        <w:br/>
        <w:t>‫בהסכמות בשיעור של ‪ 75%‬הואיל והבניה בוצעה ללא היתר בניה ועל כן לא ניתן לראות בה‬</w:t>
        <w:br/>
        <w:t>‫"הרחבה" כמובנה בחוק המקרקעין‪.‬‬</w:t>
        <w:br/>
        <w:t>‫‪ .15‬משלא הייתה מחלוקת על כך שקיימת לנתבעים הסכמה בשיעור העולה על ‪ 75%‬מבעלי הדירות‬</w:t>
        <w:br/>
        <w:t>‫בבית שצמודים להם ‪ 2/3‬מהרכוש המשותף‪ ,‬ועל כך שאין באמתחתם היתר בניה או אישור‬</w:t>
        <w:br/>
        <w:t>‫בתנאים לבניה לא נותרו עובדות שנויות במחלוקת‪ ,‬והמחלוקת היא משפטית בלבד ‪ -‬על כן‬</w:t>
        <w:br/>
        <w:t>‫הוריתי לצדדים להגיש סיכומי טענות לתיק‪ .‬הסיכומים הוגשו וכעת נותר להכריע בשאלה‬</w:t>
        <w:br/>
        <w:t>‫שבמחלוקת‪.‬‬</w:t>
        <w:br/>
        <w:t>‫המסגרת הנורמטיבית‪-‬‬</w:t>
        <w:br/>
        <w:t>‫‪ .16‬בחוק המקרקעין קיימות הוראות חוק שונות בהן נקבעו שיעורי הסכמות שונים לפעולות שונות‬</w:t>
        <w:br/>
        <w:t>‫המבוצעות בדירות או ברכוש המשותף‪.‬‬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‪(2‬א) לתקנון המצוי‪ ,‬החל גם על בתים שטרם נרשמו כבתים משותפים‪ ,‬דוגמת בית זה‪ ,‬קובע‬</w:t>
        <w:br/>
        <w:t>‫כך‪:‬‬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 תחילה‬</w:t>
        <w:br/>
        <w:t>‫הסכמת האסיפה הכללית של בעלי הדירות‪ .‬לענין זה‪" ,‬פגיעה ברכוש המשותף" ‪ -‬לרבות פגיעה‬</w:t>
        <w:br/>
        <w:t>‫בחזותו החיצונית התקינה והאחידה כפי שהיתה בעת גמר הבניה"‪.‬‬</w:t>
        <w:br/>
        <w:t>‫‪ .18‬סעיף ‪( 12‬א) לתקנון המצוי קובע כי‪" :‬החלטות האסיפה הכללית יתקבלו ברוב דעות"‪.‬‬</w:t>
        <w:br/>
        <w:t>‫‪ .19‬האמור לעיל מלמד כי הכלל הוא שכאשר מדובר בביצוע עבודות כלשהן הפוגעות ברכוש המשותף‪,‬‬</w:t>
        <w:br/>
        <w:t>‫ושאין בהן משום הצמדה של חלק מהרכוש המשותף לדירה פלונית‪ ,‬או מתן זכות שימוש ייחודי‬</w:t>
        <w:br/>
        <w:t>‫בו‪ ,‬די בהסכמת רוב בעלי הדירות באסיפה הכללית‪.‬‬</w:t>
        <w:br/>
        <w:t>‫‪ .20‬שונים הם פני הדברים עת מדובר בנטילת חלק מהרכוש המשותף לשם שימושו הייחודי של בעל‬</w:t>
        <w:br/>
        <w:t>‫דירה מסוים או לשם הרחבת דירתו‪ .‬במקרה של שימוש ייחודי נדרשת הסכמת כל בעלי הדירות‬</w:t>
        <w:br/>
        <w:t>‫בבית בהתאם לסעיף ‪( 62‬א) לחוק המקרקעין הקובע כי "אין לקבוע הצמדה של חלק מסויים‬</w:t>
        <w:br/>
        <w:t>‫מהרכוש המשותף לדירה פלונית אלא בהסכמת כל בעלי הדירות‪".‬‬</w:t>
        <w:br/>
        <w:t>‫‪ .21‬הוא הדין לגבי נטילת זכות שימוש ייחודי ברכוש המשותף שאינה כרוכה בהצמדה של אותו שטח‬</w:t>
        <w:br/>
        <w:t>‫לדירה‪ .‬ראו ע"א ‪ 2525/92‬ראוכברגר נ' עיריית רמת גן‪ ,‬פ"ד מז (‪ ;850 )5‬י‪ .‬וייסמן‪ ,‬דיני קניין‬</w:t>
        <w:br/>
        <w:t>‫בעלות ושיתוף (תשנ"ז‪ )1997-‬עמ' ‪.454-455‬‬</w:t>
        <w:br/>
        <w:t>‫‪ .22‬חריג לכלל זה הוסף במסגרת תיקון ‪ 18‬לחוק המקרקעין בו נקבע כי בתנאים מסוימים זכאי בעל‬</w:t>
        <w:br/>
        <w:t>‫דירה להוציא חלקים מהרכוש המשותף ולעשות בהם שימוש ייחודי לצורך הרחבת דירתו אף‬</w:t>
        <w:br/>
        <w:t>‫בהיעדר הסכמת כל בעלי הדירות‪ .‬בעניין זה מורנו סעיף ‪71‬ב(א) בחוק המקרקעין שכותרתו‬</w:t>
        <w:br/>
        <w:t>‫"שינויים ברכוש המשותף ובזכויות הבניה" כי הוצאת חלקים מהרכוש המשותף לשם "הרחבת‬</w:t>
        <w:br/>
        <w:t>‫דירה" תתאפשר בהסכמה בשיעור נמוך יותר‪ ,‬וזו הוראתו‪:‬‬</w:t>
        <w:br/>
        <w:t>‫"‪71‬ב(א) על אף הוראות סעיף ‪(62‬א) סיפה‪ ,‬או סעיף ‪(12‬ב)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  <w:br/>
        <w:t>‫"הרחבה" הוגדרה בסעיף כ ‪" -‬הגדלה של שטח דירה קיימת בבית המשותף שניתן לקבל לגביה‬</w:t>
        <w:br/>
        <w:t>‫היתר בניה לפי תכנית בת‪-‬תוקף"‪.‬‬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.23‬בע״א (מחוזי י‪-‬ם) ‪ 1415/00‬אברהם נ' אזרד (לא פורסם‪( )4.7.2001 ,‬להלן‪" :‬פרשת אזרד")‪ ,‬נפסק‬</w:t>
        <w:br/>
        <w:t>‫כי הרחבת דירה כוללת בחובה גם הרחבתה של דירה באמצעות בנייתה של מרפסת לדירה‪ .‬וכך‬</w:t>
        <w:br/>
        <w:t>‫נקבע בפסק הדין‪" :‬אין רמז לכך שהרחבה לא יכולה להתייחס לבניית מרפסת‪ ,‬שהרי כבר נפסק‬</w:t>
        <w:br/>
        <w:t>‫שמרפסת היא חלק מדירה"‪.‬‬</w:t>
        <w:br/>
        <w:t>‫באמירה זו מתייחס בית המשפט למה שנפסק בע״א ‪ 190/84‬דיבון נ' הממונה על המרשם‪ ,‬פ״מ‬</w:t>
        <w:br/>
        <w:t>‫תשמ״ה(‪:)1985( 265 )2‬‬</w:t>
        <w:br/>
        <w:t>‫"טוען המשיב בסיכומיו כי שטח פתוח במרפסת‪ ,‬שאינו סגור מכל צדדיו בקיר‪, ,‬אינו עונה‬</w:t>
        <w:br/>
        <w:t>‫להגדרה של "חדר" או "תא" שבלעדיו אין חלק מבית יכול לחסות בצל הגדרת "הדירה"‬</w:t>
        <w:br/>
        <w:t>‫שבסעיף ‪ 52‬לחוק‪ .‬חוששני שהתנאה גורפת כזו אינה מתיישבת עם החוק‪ .‬בודאי שדירה‬</w:t>
        <w:br/>
        <w:t>‫מורכבת ביסודה "מחדרים" ו"תאים" מצופי קירות (ראה דברי כב' השופט מ‪ .‬שמגר ‪ -‬כתארו‬</w:t>
        <w:br/>
        <w:t>‫אז בע"א ‪ 402/80‬בעמ' ‪317‬ב‪-‬ה [‪ ,)]1‬ואולם אינני סבור שכוונת הדברים האמורים של בי"מש‬</w:t>
        <w:br/>
        <w:t>‫העליון היתה לקבוע שכל חלק של דירה שאינו מצופה מכל צדדיו בקירות רצפות ותקרות‪ ,‬איננו‬</w:t>
        <w:br/>
        <w:t>‫בכלל דירה‪ .‬החוק עצמו מרמז ברורות שאין פני הדברים כך"‪.‬‬</w:t>
        <w:br/>
        <w:t>‫וראו חזרה על עמדה זו בעש״א (מחוזי חי') ‪ 3181-09-13‬המאם נ' חורי (פורסם בנבו‪)16.6.2014 ,‬‬</w:t>
        <w:br/>
        <w:t>‫ובעש״א (מחוזי חי') ‪ 50945-05-12‬ברק נ' קרש (פורסם בנבו‪.)19.5.2013 ,‬‬</w:t>
        <w:br/>
        <w:t>‫‪ .24‬על פי לשון סע' ‪71‬ב(ג) לחוק המקרקעין‪:‬‬</w:t>
        <w:br/>
        <w:t>‫"בעל דירה שהורחבה ייראה כמי שהסכים להרחבה דומה של כל דירה אחרת באותו בניין"‪.‬‬</w:t>
        <w:br/>
        <w:t>‫‪ .25‬כאשר הבית המשותף כולל יותר ממבנה אחד‪ ,‬אזי לצורך קביעת הרוב הדרוש לשם הרחבת דירה‬</w:t>
        <w:br/>
        <w:t>‫יש למנות את בעלי הדירות מקרב כל בעלי הדירות בכל המבנים‪ ,‬ולא רק במבנה שבו מתבקשת‬</w:t>
        <w:br/>
        <w:t>‫ההרחבה‪ ,‬ראו עש"א (מחוזי חי') ‪ 36004-06-12‬פלאוט נ' הוד (פורסם בנבו‪ ;)7.6.2013 ,‬א‪.‬‬</w:t>
        <w:br/>
        <w:t>‫איזנשטיין יסודות והלכות בדיני מקרקעין חלק שלישי בתים משותפים ‪( )2001( 214‬להלן‪:‬‬</w:t>
        <w:br/>
        <w:t>‫"איזנשטיין"); וראו ע"א (מחוזי חי') ‪ 2821/01‬וילסקר נ' לויט‪ ,‬פסקה ‪( 16‬פורסם בנבו‪)8.8.2002 ,‬‬</w:t>
        <w:br/>
        <w:t>‫(להלן‪" :‬פרשת וילסקר")‪.‬‬</w:t>
        <w:br/>
        <w:t>‫‪ .26‬סעיף ‪77‬ב שבפרק ו'‪ 1‬לחוק המקרקעין מחיל את הוראת סעיפים אלו גם על בתים שאינם רשומים‬</w:t>
        <w:br/>
        <w:t>‫כבתים משותפים‪ ,‬דוגמת הבית מושא ההליך‪.‬‬</w:t>
        <w:br/>
        <w:t>‫‪ .27‬עוד נקבע בפסיקה כי על הסכמה לגריעה מן הרכוש המשותף להיות מפורשת ואין די בהיעדר‬</w:t>
        <w:br/>
        <w:t>‫התנגדות או בהסכמה משתמעת‪ ,‬ראו ע"א ‪ 5043/96‬גלמן נ' הררי‪-‬רפול‪ ,‬פ"ד נד(‪;)2000( 389 )3‬‬</w:t>
        <w:br/>
        <w:t>‫ע"א (ת"א) ‪ 2360/07‬הורוביץ נ' נחמני (פורסם בנבו‪.)26.10.2008 ,‬‬</w:t>
        <w:br/>
        <w:t>‫‪ .28‬עוד קובעת ההלכה כי אין הכרח כי הסכמה כאמור תתקבל במסגרת האסיפה הכללית וניתן לקבל‬</w:t>
        <w:br/>
        <w:t>‫גם הסכמות פרטניות של בעלי הדירות‪ ,‬ראו פרשת אזרד וכן ראו את דברי בית המשפט בת"א‬</w:t>
        <w:br/>
        <w:t>‫(שלום י‪-‬ם) ‪ 2998/04‬כולל אברכים מצוינים נ' אבנצור‪ ,‬פסקה ‪ 8‬לפסק דינו של השופט סולברג‬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‫(פורסם בנבו‪:)24.7.2005 ,‬‬</w:t>
        <w:br/>
        <w:t>‫"‪...‬אין ממש בטענה זו‪ ,‬אשר אינה מתיישבת עם לשון החוק ולא עם תכליתו‪ .‬סעיף ‪71‬ב לחוק‬</w:t>
        <w:br/>
        <w:t>‫איננו מזכיר ‪ -‬ולּו ברמז ‪ -‬את האסיפה הכללית (להבדיל‪ ,‬למשל‪ ,‬מסעיף ‪59‬ו לחוק); אין טעם‬</w:t>
        <w:br/>
        <w:t>‫ולא תכלית לערום קשיים בפני מי שמבקש לבנות ברכוש המשותף לצורך הרחבת דירתו‪,‬‬</w:t>
        <w:br/>
        <w:t>‫כשמגמת החקיקה הינה להקל‪ ,‬ולא להכביד עליו; העיקר בסעיף ‪71‬ב הנ"ל הינו ההסכמה;‬</w:t>
        <w:br/>
        <w:t>‫המהות‪ ,‬ולא הפרוצדורה‪ .‬הכללים המורכבים לגבי האסיפה הכללית‪ ,‬כינוסּה ותהליך קבלת‬</w:t>
        <w:br/>
        <w:t>‫ההחלטות‪ ,‬עלולים לסכל קבלת החלטה על שינויים ברכוש המשותף ובזכויות הבנייה‪."...‬‬</w:t>
        <w:br/>
        <w:t>‫וראו גם איזנשטיין‪ ,‬בעמ' ‪.217‬‬</w:t>
        <w:br/>
        <w:t>‫‪ .29‬כן נקבע כי ההסכמות יכולות אף להתקבל בדיעבד ראו עש"א (י‪-‬ם) ‪ 44078-10-12‬כובאני נ' לוין‬</w:t>
        <w:br/>
        <w:t>‫(פורסם בנבו‪.)17.12.2013 ,‬‬</w:t>
        <w:br/>
        <w:t>‫דיון והכרעה‪-‬‬</w:t>
        <w:br/>
        <w:t>‫‪ .30‬אקדים אחרית לראשית ואציין כבר עתה כי מצאתי לקבל את התביעה אך להשהות את מועד‬</w:t>
        <w:br/>
        <w:t>‫ביצועה‪ ,‬הכול כפי שיפורט להלן‪.‬‬</w:t>
        <w:br/>
        <w:t>‫שיהוי‪-‬‬</w:t>
        <w:br/>
        <w:t>‫‪ .31‬ההלכה הפסוקה קבעה כי התנאים לקבלת טענת שיהוי הם מחמירים ונסיבות החלתה נדירות‪.‬‬</w:t>
        <w:br/>
        <w:t>‫פסק הדין המנחה בעניין הוא ע"א ‪ 6805/99‬תלמוד תורה הכללי והישיבה הגדולה עץ חיים‬</w:t>
        <w:br/>
        <w:t>‫בירושלים נ' הוועדה המקומית לתכנון ולבניה ירושלים‪ ,‬פ"ד נז (‪ 445-448 ,433 )5‬שם נקבע‪:‬‬</w:t>
        <w:br/>
        <w:t>‫"לצורך טענת השיהוי נדרש להוכיח כי בנסיבות המקרה "זנח התובע את זכות התביעה‬</w:t>
        <w:br/>
        <w:t>‫העומדת לו‪ ,‬או שבמשך הזמן שינה הנתבע את מצבו לרעה‪ ".‬בהתאם "סילוק תביעה בטענת‬</w:t>
        <w:br/>
        <w:t>‫שיהוי ייתכן‪ ,‬דרך כלל‪ ,‬מקום שחוסר תום לבו של התובע או מצג ממשי של ויתור או מחילה‬</w:t>
        <w:br/>
        <w:t>‫מצדו על זכותו הם שהניעו את הנתבע למעשה או למחדל אשר הביאו שינוי במצבו לרעה"‪.‬‬</w:t>
        <w:br/>
        <w:t>‫‪ .32‬במקום בו מדובר על בנייה שבוצעה כחמש שנים בלבד טרם הגשת התביעה ספק בעיני אם ניתן‬</w:t>
        <w:br/>
        <w:t>‫לראות בתקופה זו תקופה העולה כדי שיהוי‪ .‬יתירה מכך‪ ,‬שיהוי חל במקרים בהם הוכח כי‬</w:t>
        <w:br/>
        <w:t>‫השיהוי גרם להסתמכות ולשינוי מצב לרעה‪ .‬בנסיבות תיק זה בהן הנתבעים בנו כחמש שנים טרם‬</w:t>
        <w:br/>
        <w:t>‫הגשת התביעה ללא קבלת הסכמה של מאן דהוא‪ ,‬והם מבקשים להיבנות מכך שהתובע לא הביע‬</w:t>
        <w:br/>
        <w:t>‫התנגדות לאחר מעשה לבנייה שבוצעה‪ ,‬הרי שלא ניתן לטעון כי הבניה נעשתה בהסתמך על‬</w:t>
        <w:br/>
        <w:t>‫התנהגות התובע או כי בעטיה הם שינו את מצבם לרעה‪.‬‬</w:t>
        <w:br/>
        <w:t>‫‪ .33‬לאור האמור‪ ,‬טענת השיהוי נדחית‪.‬‬</w:t>
        <w:br/>
        <w:t>‫העבודות שביצעו הנתבעים אינן מהוות "שינויים ברכוש המשותף" במובן סעיף ‪(2‬א) לתקנון‬</w:t>
        <w:br/>
        <w:t>‫המצוי‪-‬‬</w:t>
        <w:br/>
        <w:t>‫‪ .34‬לשיטת התובע‪ ,‬העבודות שבוצעו ע"י הנתבעים כוללות סגירת מרפסות קיימות ושינוי בפתחים‬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‫בדירה‪ .‬הנתבעים אינם חולקים על האמור‪ ,‬ראו סעיף ‪ 10‬לסיכומיהם‪ .‬המרפסות שנסגרו הודגמו‬</w:t>
        <w:br/>
        <w:t>‫ע"י התובע בתשריטים שצורפו לכתב התביעה כנספחים ג' ו‪-‬ד'‪ .‬אין גם מחלוקת על כך שהנתבעים‬</w:t>
        <w:br/>
        <w:t>‫לא ביקשו וממילא לא קיבלו היתר בניה לביצוען‪ ,‬ראו סעיף ‪ 9‬לסיכומיהם‪.‬‬</w:t>
        <w:br/>
        <w:t>‫‪ .35‬המחלוקת שנטשה בין הצדדים היא בשאלה מה היקף ההסכמות שדרוש לסגירת המרפסות‪.‬‬</w:t>
        <w:br/>
        <w:t>‫לשיטת התובע‪ ,‬משלא ניתן לבניה היתר בניה הרי שהעבודות אינן חוסות תחת צלו של תיקון ‪18‬‬</w:t>
        <w:br/>
        <w:t>‫לחוק המקרקעין ואינן מהוות "הרחבה" כמשמעותה בסעיף ‪71‬ב(א) לחוק המקרקעין‪ ,‬ועל כן‬</w:t>
        <w:br/>
        <w:t>‫שיעור ההסכמות שנקבע בסעיף אינו רלבנטי‪ .‬לשיטתו‪ ,‬כפועל יוצא מנטילת חלק מהרכוש‬</w:t>
        <w:br/>
        <w:t>‫המשותף לשימושם הייחודי – טעונה סגירת המרפסת ‪ 100%‬הסכמות‪ ,‬כאמור בסעיף ‪ 62‬לחוק‬</w:t>
        <w:br/>
        <w:t>‫המקרקעין‪ .‬לשיטת הנתבעים‪ ,‬מכיוון שמדובר בסגירת מרפסות מקורות‪ ,‬המדובר ב"שינויים‬</w:t>
        <w:br/>
        <w:t>‫פנימיים" בדירה שאינם טעונים היתר בניה והסכמות‪ ,‬וככל שנדרשות לשינויים אלו הסכמות‬</w:t>
        <w:br/>
        <w:t>‫הרי שדי בהסכמת רוב בעלי הדירות בבית באסיפה הכללית כאמור בסעיף ‪(2‬א) לתקנון המצוי או‬</w:t>
        <w:br/>
        <w:t>‫למצער הסכמות בשיעור שנקבע בסעיף ‪71‬ב(א) לחוק המקרקעין‪ .‬משהומצאה הסכמה של ‪75%‬‬</w:t>
        <w:br/>
        <w:t>‫מבעלי הדירות בבית הרי שקיימת לנתבעים הסכמה בשיעור העולה על הנדרש‪.‬‬</w:t>
        <w:br/>
        <w:t>‫‪ .36‬בהתאם לפסיקה שהובאה לעיל‪ ,‬ברי כי הוספת מרפסת לדירה "יש מאין" מהווה הרחבת דירה‬</w:t>
        <w:br/>
        <w:t>‫הטעונה הסכמה של ‪ 75%‬מבעלי הדירות בבית שצמודים להם ‪ 2/3‬מהרכוש המשותף‪ .‬ואולם‪,‬‬</w:t>
        <w:br/>
        <w:t>‫נשאלת השאלה מה דינה של סגירת מרפסת קיימת בדירה‪ ,‬שכן מחד גיסא‪ ,‬קשה לראות בסגירת‬</w:t>
        <w:br/>
        <w:t>‫מרפסת קיימת "הגדלה של שטח דירה קיימת"‪ ,‬שכן שטח המרפסת הפתוחה כבר נכלל בשטח‬</w:t>
        <w:br/>
        <w:t>‫הדירה‪ ,‬ועל כן ספק אם סגירתה מהווה "הרחבה" של הדירה כמשמעותה בסעיף ‪71‬ב לחוק‬</w:t>
        <w:br/>
        <w:t>‫המקרקעין‪ .‬מאידך גיסא‪ ,‬ספק אם ניתן לראות ב"סגירת המרפסת"‪ ,‬אשר כרוכה בבנייה של‬</w:t>
        <w:br/>
        <w:t>‫ממש‪" ,‬שינויים או תיקונים הפוגעים ברכוש המשותף" כמשמעותם בסעיף ‪(2‬א) לתקנון המצוי‪.‬‬</w:t>
        <w:br/>
        <w:t>‫‪ .37‬סוגיה דומה עמדה לדיון בע"א ‪ 429/80‬גרפינקל נ' ארליך (פורסם בנבו‪( )03.08.1983 ,‬להלן‪:‬‬</w:t>
        <w:br/>
        <w:t>‫"פרשת גורפינקל") שם נדונו שינויים ברכוש המשותף שכללו סגירת מרפסת חיצונית והרחבת‬</w:t>
        <w:br/>
        <w:t>‫חלון קיים‪ ,‬וכך נקבע בפסק הדין‪:‬‬</w:t>
        <w:br/>
        <w:t>‫" על סגירה זו (‪-‬סגירת המרפסת‪ ,‬הוספה שלי י"ל) אומר המהנדס יצחק שלו בתצהירו (מוצג‬</w:t>
        <w:br/>
        <w:t>‫נ‪ ,)12/‬שהוגש מטעם המשיבה‪" :‬הנני לציין כי המרפסת המזרחית נסגרה בבניה קשה (איטונג‬</w:t>
        <w:br/>
        <w:t>‫וחגורות בטון) היא בעלת תריסים‪ ,‬המורכבים כלפי חוץ‪ ,‬והמסתירים את הבניה הקשה‬</w:t>
        <w:br/>
        <w:t>‫האמורה‪ ...‬מהתיאור הנ"ל עולה‪ ,‬שאין המדובר כלל בשינויים שעשתה המשיבה בדירתה‪ ,‬אלא‬</w:t>
        <w:br/>
        <w:t>‫בעבודות בנייה‪ ,‬שנעשו ברכוש המשותף‪ ,‬שהוא‪ ,‬כדבר מובן מאליו‪ ,‬מצוי מחוץ לדירה‪ ,‬ומכאן‬</w:t>
        <w:br/>
        <w:t>‫שהוראת סעיף ‪(2‬א) לתקנון המצוי אינה נוגעת למקרה דנן לבנייה זו"‪.‬‬</w:t>
        <w:br/>
        <w:t>‫ובהמשך‪-‬‬</w:t>
        <w:br/>
        <w:t>‫"במקרה דנן פגעה המשיבה בזכות הקניין של המערערים ברכוש המשותף בכך שבנתה למעשה‬</w:t>
        <w:br/>
        <w:t>‫חדר נוסף על הקיר החיצוני של הבניין בלי הסכמתם‪ .‬מכאן שאין נפקא מינה‪ ,‬אם ייפתה‬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שבנתה המשיבה את מראהו של הבניין ואם לא נפגע הרכוש המשותף עצמו‪".‬‬</w:t>
        <w:br/>
        <w:t>‫‪ .38‬בית המשפט‪ ,‬כאמור‪ ,‬קבע בפרשת גורפינקל כי סגירת מרפסת אינה יכולה להיחשב "שינויים או‬</w:t>
        <w:br/>
        <w:t>‫תיקונים הפוגעים ברכוש המשותף" כאמור בסעיף ‪(2‬א) לתקנון המצוי‪.‬‬</w:t>
        <w:br/>
        <w:t>‫וראו בעניין גם את ההבחנה שפורטה בת"א (מחוזי י‪-‬ם) ‪ 18410/90‬בן דוד נ' קסיס‪ ,‬עמ' ‪ 4‬לפסק‬</w:t>
        <w:br/>
        <w:t>‫דינה של השופטת פרוקצ'יה (פורסם בנבו‪ )9.6.1996 ,‬לעניין סוגי שינויים שמבוצעים ברכוש‬</w:t>
        <w:br/>
        <w:t>‫המשותף ושיעור ההסכמות הנדרש לכל אחד מהם‪ .‬גם שם נקבע כי סגירת מרפסת אינה יכולה‬</w:t>
        <w:br/>
        <w:t>‫להיחשב שינויים ותיקונים ברכוש המשותף‪.‬‬</w:t>
        <w:br/>
        <w:t>‫‪ .39‬אמנם בפסיקה מאוחרת יותר הושארה בצריך עיון השאלה האם דינה של מרפסת פתוחה שנסגרה‬</w:t>
        <w:br/>
        <w:t>‫כדין מרפסת מקורה שנסגרה‪ ,‬שבעוד שהראשונה כרוכה בבניה של קירות ויציקת תקרה‪,‬‬</w:t>
        <w:br/>
        <w:t>‫באחרונה קיימים תקרה וקירות כך שנדרשת בה רק סגירה של דופן אחת באמצעות אלומיניום‬</w:t>
        <w:br/>
        <w:t>‫או תריסים‪ ,‬תוך שנקבע כי ספק אם סגירה כנ"ל מהווה פגיעה ברכוש המשותף‪ ,‬ראו ת"א ‪508/04‬‬</w:t>
        <w:br/>
        <w:t>‫צימרמן נ' אוסטרובסקי (פורסם בנבו‪ ,(27.3.05 ,‬אך בנסיבות תיק זה אין מדובר בסגירת זניחה‬</w:t>
        <w:br/>
        <w:t>‫של מרפסת מקורה באמצעות הוספת חלון או תריס‪ ,‬אלא בסגירת מרפסת פתוחה שמעליה היו‬</w:t>
        <w:br/>
        <w:t>‫קיימות קורות בטון דקורטיביות בלבד‪ ,‬ולצורך סגירתה נדרש לצקת לה גג בנוסף לסגירתה‬</w:t>
        <w:br/>
        <w:t>‫באלומיניום ובזכוכית‪ ,‬ראו סעיף ‪ 6‬לסיכומי התובע שלא הוכחשו ולא הופרכו‪ .‬לדידי‪ ,‬קשה לטעון‬</w:t>
        <w:br/>
        <w:t>‫לגבי סגירה משמעותית שכזו כי היא מהווה שינויים או תיקונים ברכוש המשותף בלבד‪.‬‬</w:t>
        <w:br/>
        <w:t>‫‪ .40‬לאור האמור‪ ,‬מוצאת אני לקבוע כי על סגירת המרפסות לא חל סעיף ‪(2‬א) לתקנון המצוי ועל כן‬</w:t>
        <w:br/>
        <w:t>‫להכשרתן אין די בהסכמת האסיפה הכללית‪.‬‬</w:t>
        <w:br/>
        <w:t>‫סגירת מרפסת אינה טעונה ‪ 100%‬הסכמות ודי לה ברוב הקבוע בסעיף ‪71‬ב(א) לחוק המקרקעין‪-‬‬</w:t>
        <w:br/>
        <w:t>‫‪ .41‬נשאלת השאלה האם סגירת מרפסת טעונה הסכמה של כל בעלי הדירות בבית או שהיא חוסה‬</w:t>
        <w:br/>
        <w:t>‫תחת צלו של תיקון ‪ 18‬לחוק המקרקעין הקובע שלצורך הרחבת דירה די בהסכמה בשיעור של‬</w:t>
        <w:br/>
        <w:t>‫‪ 75%‬מבעלי הדירות בבית שצמודים להם ‪ 2/3‬מהרכוש המשותף‪.‬‬</w:t>
        <w:br/>
        <w:t>‫‪ .42‬משנקבע בפסיקה‪ ,‬לעיל‪ ,‬כי בניית מרפסת נכללת בהוראת סעיף ‪71‬ב(א) לחוק המקרקעין והיא‬</w:t>
        <w:br/>
        <w:t>‫מהווה "הרחבה" של דירה‪ ,‬קשה להלום כי הסעיף לא יחול על סגירתה של מרפסת קיימת בדירה‪,‬‬</w:t>
        <w:br/>
        <w:t>‫אשר יש בה כדי ניצול פחות של הרכוש המשותף‪ .‬על סגירת מרפסת נכון‪ ,‬לדידי‪ ,‬להחיל בשינויים‬</w:t>
        <w:br/>
        <w:t>‫המחויבים את הדברים שנקבעו ברע"א ‪ 11017/08‬פל נ' ליבוביץ (פורסם בנבו‪ .)16.8.2010 ,‬שם‬</w:t>
        <w:br/>
        <w:t>‫נדונה השאלה האם סעיף ‪71‬ב לחוק המקרקעין יחול‪ ,‬לעניין הרוב שנקבע בו‪ ,‬על בעל דירה שאינו‬</w:t>
        <w:br/>
        <w:t>‫מוציא שטח מהרכוש המשותף לצורך הרחבת דירתו אלא מבקש להרחיב דירתו על שטח שהוצמד‬</w:t>
        <w:br/>
        <w:t>‫לו‪ ,‬או שמא יידרש בעל דירה זה להמציא הסכמות של כל בעלי הדירות בבית‪ ,‬וקובע כב' השופט‬</w:t>
        <w:br/>
        <w:t>‫עמית (סעיפים ‪ 14-15‬לפסה"ד) בעניין כדלהלן‪:‬‬</w:t>
        <w:br/>
        <w:t>‫"ברגיל‪ ,‬הצמדה של שטח לדירה מקנה לבעל הדירה זכות בעלות בשטח המוצמד אך אינה מקנה‬</w:t>
        <w:br/>
        <w:t>‫לו זכות לבנות על השטח המוצמד‪ ,‬וניצול זכויות הבנייה בבית המשותף מותנה אפוא בהסכמת‬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בעלי הדירות (ע"א ‪ 7156/96‬שואעי נ' דניאל‪ ,‬פ"ד נג(‪ .))1999( 469 )1‬ובקיצור‪ ,‬גריעה של‬</w:t>
        <w:br/>
        <w:t>‫חלק מהרכוש המשותף והצמדתו לדירה מסוימת אין פירושה שיוך של אחוזי הבניה לאותה‬</w:t>
        <w:br/>
        <w:t>‫דירה‪" ....‬‬</w:t>
        <w:br/>
        <w:t>‫ובהמשך‪-‬‬</w:t>
        <w:br/>
        <w:t>‫"קשה להלום כי מצבו של מי שמבקש לבנות על החלק הצמוד לדירתו מימים ימימה‪ ,‬יהיה‬</w:t>
        <w:br/>
        <w:t>‫גרוע ממצבו של מי שמבקש לבנות על רכוש משותף שהוצא והוצמד לצורך בניה כאמור‪.‬‬</w:t>
        <w:br/>
        <w:t>‫שהאחרון יסתפק ברוב של שלושה רבעים מהדירות ששני שליש מהרכוש המשותף צמוד‬</w:t>
        <w:br/>
        <w:t>‫לדירותיהם‪ ,‬ואילו הראשון יידרש לקבל הסכמתם של כל בעלי הדירות‪".‬‬</w:t>
        <w:br/>
        <w:t>‫‪ .43‬בהיקש לאמור‪ ,‬קשה להלום כי מצבו של מי שמבקש לסגור מרפסת קיימת בדירתו יהיה גרוע‬</w:t>
        <w:br/>
        <w:t>‫ממצבו של מי שמבקשת לבנות מרפסת על רכוש משותף שהוצא והוצמד לצורך בניה כאמור‪.‬‬</w:t>
        <w:br/>
        <w:t>‫שהאחרון יסתפק ברוב של שלושה רבעים מהדירות ושני שליש מהרכוש המשותף צמוד‬</w:t>
        <w:br/>
        <w:t>‫לדירותיהם‪ ,‬ואילו הראשון יידרש לקבל הסכמתם של כל בעלי הדירות‪.‬‬</w:t>
        <w:br/>
        <w:t>‫וראו פסיקה קודמת שניתנה על ידי בתיק מפקח (חי') ‪ 633/16‬ח'ורי נ' שאער (פורסם בנבו‪,‬‬</w:t>
        <w:br/>
        <w:t>‫‪ )2.5.2019‬בה קבעתי כי סגירתה של מרפסת פתוחה מהווה גם היא הרחבה של דירה וחלים עליה‬</w:t>
        <w:br/>
        <w:t>‫הוראות סעיף ‪71‬ב(א) לחוק המקרקעין‪.‬‬</w:t>
        <w:br/>
        <w:t>‫‪ .44‬הנה כי כן‪ ,‬ברור כי גם על הרחבת הדירה באמצעות סגירת מרפסות פתוחות הקיימות בדירה ניתן‬</w:t>
        <w:br/>
        <w:t>‫להחיל את סעיף ‪71‬ב לחוק המקרקעין ככל שמתמלאים התנאים האמורים בו‪.‬‬</w:t>
        <w:br/>
        <w:t>‫האם מתמלאים התנאים המפורטים בסעיף ‪71‬ב(א) לחוק המקרקעין‪-‬‬</w:t>
        <w:br/>
        <w:t>‫‪ .45‬הבית מושא ההליך מכיל כמה מבנים אשר מכילים יחדיו ‪ 81‬דירות‪ .‬בהתאם לפסיקה‪ ,‬שהובאה‬</w:t>
        <w:br/>
        <w:t>‫לעיל‪ ,‬נדרשת הסכמת בעלי הדירות בבית בשיעור שנקבע בסעיף ‪71‬ב(א) לחוק המקרקעין מקרב‬</w:t>
        <w:br/>
        <w:t>‫כל בעלי הדירות בכל המבנים‪ .‬על ההסכמה להיות מפורשת‪ ,‬אך אין מניעה כי הסכמה זו תינתן‬</w:t>
        <w:br/>
        <w:t>‫בדיעבד‪.‬‬</w:t>
        <w:br/>
        <w:t>‫‪ .46‬אין חולק על כך שבמסגרת ההליך המציאו הנתבעים הסכמות מפורשות בכתב של ‪ 62‬מבעלי‬</w:t>
        <w:br/>
        <w:t>‫הדירות בבית‪ .‬הסכמות אלו מהוות הסכמה של ‪ 76.5%‬מבעלי הדירות בבית והן עולות על שיעור‬</w:t>
        <w:br/>
        <w:t>‫ההסכמות הנדרש לפי סעיף ‪71‬ב לחוק המקרקעין‪.‬‬</w:t>
        <w:br/>
        <w:t>‫‪ .47‬יחד עם זאת‪ ,‬על פי לשון הסעיף על מנת להיכנס בגדרו של סעיף ‪71‬ב לחוק המקרקעין אין די‬</w:t>
        <w:br/>
        <w:t>‫בהמצאת הסכמות ברוב המפורט בסעיף ונדרש להוכיח כי סגירת המרפסות מהווה "הרחבה"‬</w:t>
        <w:br/>
        <w:t>‫כמשמעותה בסעיף‪.‬‬</w:t>
        <w:br/>
        <w:t>‫‪ .48‬נטל ההוכחה להוכיח כי מדובר ב"הרחבה" חל על אלו המבקשים להיבנות מהוראת הסעיף הנ"ל‬</w:t>
        <w:br/>
        <w:t>‫וליהנות מהרוב המופחת שנקבע בו‪ .‬נטל זה ניתן להרים בנקל באמצעות המצאת היתר בניה או‬</w:t>
        <w:br/>
        <w:t>‫אישור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.49‬במסגרת הראיות שהוגשו לא הוגש היתר בניה‪ ,‬אישור עקרוני לבניה או כל ראיה אחרת שתוכיח‬</w:t>
        <w:br/>
        <w:t>‫כי ניתן לקבל היתר בניה לבניה מושא ההליך‪ .‬מטעם זה יש לקבוע כי לא חלה על הבניה הוראת‬</w:t>
        <w:br/>
        <w:t>‫סעיף ‪71‬ב לחוק המקרקעין בה נקבע שיעור הסכמות מופחת‪.‬‬</w:t>
        <w:br/>
        <w:t>‫‪ .50‬משקבעתי כי אין מדובר "בהרחבת דירה" כמובנה בחוק המקרקעין הרי שסגירת המרפסות‬</w:t>
        <w:br/>
        <w:t>‫מהווה הצמדת שטח גרידא‪ ,‬והנתבעת צריכה להוכיח כי באמתחתה הסכמה של כל בעלי הדירות‬</w:t>
        <w:br/>
        <w:t>‫בבית‪.‬‬</w:t>
        <w:br/>
        <w:t>‫וראו בעניין את הדברים שנקבעו בעש"א (מחוזי חי') ‪ 17756-02-12‬שנורמן נ' כהן (פורסם בנבו‪,‬‬</w:t>
        <w:br/>
        <w:t>‫‪( )14.1.2013‬להלן‪" :‬פס"ד שנורמן") בפסקה ‪: 16‬‬</w:t>
        <w:br/>
        <w:t>‫"עוד יש לאשר קביעת כב' המפקחת כי המערערים לא הוכיחו כי ניתן לקבל היתר ל'בנייה'‬</w:t>
        <w:br/>
        <w:t>‫המבוקשת ואף לא הוכח שהתב"ע מאפשרת בנייה כזו‪....‬‬</w:t>
        <w:br/>
        <w:t>‫לפיכך‪ ,‬בדין קבעה כבוד המפקחת כי לא התקיימו תנאי הסף להחלת סעיף ‪71‬ב(א) לחוק‬</w:t>
        <w:br/>
        <w:t>‫המקרקעין‪".‬‬</w:t>
        <w:br/>
        <w:t>‫‪ .51‬הנה כי כן‪ ,‬על הנתבעים להמציא היתר בנייה לבנייה מושא ההליך על מנת שההסכמות שקיבלו‪,‬‬</w:t>
        <w:br/>
        <w:t>‫העולות‪ ,‬כאמור‪ ,‬על הרוב הדרוש לפי סעיף ‪71‬ב(א) לחוק המקרקעין יחולו‪.‬‬</w:t>
        <w:br/>
        <w:t>‫‪ .52‬לאור האמור‪ ,‬אני מורה לנתבעים להציג לתובע בתוך ‪ 24‬חודשים מהיום היתר בניה כדין לסגירת‬</w:t>
        <w:br/>
        <w:t>‫המרפסות בדירתם‪ ,‬שאם לא כן‪ ,‬יהא עליהם להרוס את התוספת שהתווספה למרפסות ולהשיב‬</w:t>
        <w:br/>
        <w:t>‫את מצבן לקדמותו‪ .‬לוח הזמנים שנקבע לעיל נועד לאפשר לנתבעים‪ ,‬אשר בידיהם הסכמה של‬</w:t>
        <w:br/>
        <w:t>‫‪ 75%‬מבעלי הדירות בבית שצמודים להם ‪ 2/3‬מהרכוש המשותף‪ ,‬להוציא היתר בנייה כדין לכל‬</w:t>
        <w:br/>
        <w:t>‫רכיבי הבניה על מנת שתחול עליהם הוראת סעיף ‪71‬ב(א) לחוק המקרקעין‪ .‬בקביעת לוח הזמנים‬</w:t>
        <w:br/>
        <w:t>‫דלעיל נלקחה על ידי בחשבון העובדה שבעקבות מגפת הקורונה קיימים שיבושים בפעילות‬</w:t>
        <w:br/>
        <w:t>‫הרגילה של המשק‪.‬‬</w:t>
        <w:br/>
        <w:t>‫‪ .53‬ככל שהוצאת היתר הבנייה תעוכב בעקבות התנגדויות לבנייה שיגיש התובע בהליך התכנוני‪ ,‬לא‬</w:t>
        <w:br/>
        <w:t>‫תבוא תקופת ההתנגדות במניין הימים שנקבעו לעיל והוא יוארך בהתאמה‪.‬‬</w:t>
        <w:br/>
        <w:t>‫‪ .54‬טרם סיום מוצאת אני להתייחס גם לטענה שהעלו הנתבעים ולפיה התובע מנוע מלהתנגד לבנייה‬</w:t>
        <w:br/>
        <w:t>‫שהם ביצעו מהטעם שהוא ביצע "הרחבה דומה"‪ ,‬בעטיה רואים אותו כמסכים קונסטרוקטיבית‬</w:t>
        <w:br/>
        <w:t>‫לבנייה של הנתבעים‪.‬‬</w:t>
        <w:br/>
        <w:t>‫האם הבניה שביצע התובע מהווה הרחבה דומה‪-‬‬</w:t>
        <w:br/>
        <w:t>‫‪ .55‬הנתבעים טענו כי התובע ביצע הרחבה דומה‪ ,‬ועל כן יש לראותו כמי שמסכים קונסטרוקטיבית‬</w:t>
        <w:br/>
        <w:t>‫לבנייה שביצעו הנתבעים‪ .‬משום כך‪ ,‬לטענתם‪ ,‬הוא מנוע מלהגיש תביעתו זו‪.‬‬</w:t>
        <w:br/>
        <w:t>‫‪ .56‬בטענתם זו התייחסו הנתבעים לממ"ד שבנה התובע בדירתו‪ ,‬בגינו הוגשה כנגדו תביעה‬</w:t>
        <w:br/>
        <w:t>‫שהתבררה בפניי בתיק מס' ‪.485/17‬‬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.57‬לאחר שבחנתי את האמור‪ ,‬לא מצאתי כי הבנייה שביצע התובע מהווה "הרחבה דומה"‬</w:t>
        <w:br/>
        <w:t>‫כמשמעותה בסעיף ‪71‬ב(ג) לחוק המקרקעין מהטעמים הבאים‪:‬‬</w:t>
        <w:br/>
        <w:t>‫ראשית‪ ,‬בניית ממ"ד בדירת התובע אינה דומה לסגירת מרפסות בדירת הנתבעים‪ .‬יפים בעניין‬</w:t>
        <w:br/>
        <w:t>‫זה הדברים שנקבעו בע"א (י‪-‬ם) ‪ 3235/02‬אביב נ' גדולטר‪-‬בכבוד (פורסם בנבו‪:)02.03.2003 ,‬‬</w:t>
        <w:br/>
        <w:t>‫"מקובלת עלינו הפרשנות לפיה "הרחבה דומה" כמשמעה בסע' ‪71‬ב(ג) לחוק המקרקעין‪ ,‬הינה‬</w:t>
        <w:br/>
        <w:t>‫הרחבה מסוג דומה – כך בד"כ הרחבת דירה ע"י סגירת מרפסת טומנת בחובה הסכמה‬</w:t>
        <w:br/>
        <w:t>‫קונסטרוקטיבית לסגירת מרפסות ע"י בעלי הדירות האחרים באותו בנין אף אם אין שטחן של‬</w:t>
        <w:br/>
        <w:t>‫המרפסות זהה בגדלו‪ .‬דא עקא‪ ,‬מי שסגר מרפסת לא רואים אותו כמסכים להגדלת דירת שכנו‬</w:t>
        <w:br/>
        <w:t>‫ע"ח חדר המדרגות אף אם שטח ההרחבה הינו זהה‪ .‬הרחבה דומה נועדה לאפשר ניצול שטחים‬</w:t>
        <w:br/>
        <w:t>‫שההפרעה שהם גורמים לרכוש המשותף אינה שונה באופן מהותי‪".‬‬</w:t>
        <w:br/>
        <w:t>‫לאור האמור‪ ,‬אין לראות בבניית ממ"ד "הרחבה דומה" לסגירת מרפסות‪ .‬וראו גם עש"א (חי')‬</w:t>
        <w:br/>
        <w:t>‫‪ 22123-10-10‬חדד נ' זינגר (פורסם בנבו ‪.)14.03.2011‬‬</w:t>
        <w:br/>
        <w:t>‫שנית‪ ,‬כפי שנקבע בפרשת וילסקר על מנת שניתן יהיה לראות בבנייה שביצע בעל דירה בבית או‬</w:t>
        <w:br/>
        <w:t>‫שבדעתו לבצע "הרחבה דומה"‪ ,‬כזו המונעת ממנו להתנגד לבנייה של בעל דירה אחר‪ ,‬אין די בכך‬</w:t>
        <w:br/>
        <w:t>‫שיהיה קיים דמיון בין רכיבי הבניה השונים‪ ,‬ונדרש שהבניה שמבוקש לראותה כ"הרחבה דומה"‬</w:t>
        <w:br/>
        <w:t>‫תהיה מאושרת בפן התכנוני (ולאו דווקא בנויה בפועל) וכוללת הסכמות ברוב הדרוש‪ .‬וכך נקבע‬</w:t>
        <w:br/>
        <w:t>‫בפסק הדין‪:‬‬</w:t>
        <w:br/>
        <w:t>‫"ניתן לראות בקשה כזו להיתר (‪-‬בקשה שהתקבל לגביה היתר‪ ,‬הגם שלא נבנתה בפועל‪ ,‬הוספה‬</w:t>
        <w:br/>
        <w:t>‫שלי י"ל) כהסכמה קונסטרוקטיבית‪ ,‬ואולם זאת בכפוף לכך‪ ,‬שמבחינה תכנונית תאושר‬</w:t>
        <w:br/>
        <w:t>‫הבקשה‪ ,‬וכי תינתן הסכמה לבקשתו על‪-‬ידי רוב בעלי הדירות בבית‪ .‬לכאורה אין מניעה שבעלי‬</w:t>
        <w:br/>
        <w:t>‫הדירות בבית משותף יסכימו לבקשת ההרחבה של האחד‪ ,‬ויסרבו לבקשתו של האחר‪ ,‬הגם‬</w:t>
        <w:br/>
        <w:t>‫שבהיעדר נימוקים סבירים לסירוב‪ ,‬יוכל הנפגע לנקוט בהליך משפטי מתאים‪ .‬ואולם‪ ,‬במקרה‬</w:t>
        <w:br/>
        <w:t>‫כזה ספק אם ניתן לראות את מגיש הבקשה‪ ,‬כ"בעל דירה שהורחבה" מאחר שזכותו לעשות כן‪,‬‬</w:t>
        <w:br/>
        <w:t>‫טרם גובשה"‪.‬‬</w:t>
        <w:br/>
        <w:t>‫‪ .58‬אין חולק על כך שהתובע לא קיבל הסכמות של יתר בעלי הדירות בבית אף לא שיעור דומה‬</w:t>
        <w:br/>
        <w:t>‫לשיעור הנדרש לבניית הממ"ד בדירתו ולאור זאת הוגשה נגדו התביעה בתיק מס' ‪.485/17‬‬</w:t>
        <w:br/>
        <w:t>‫לבנייה לא ניתנו הסכמות בהיקף הנדרש אף לא בדיעבד‪.‬‬</w:t>
        <w:br/>
        <w:t>‫‪ .59‬לאור האמור‪ ,‬בהיות הבנייה של התובע נעדרת הסכמות בפן הקנייני לא ניתן לראות את התובע‬</w:t>
        <w:br/>
        <w:t>‫כמי שביצע "הרחבה דומה" או כמי שמנוע מלהתנגד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תיק‪8/124/2019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.60‬ככל שהנתבעים לא יציגו לתובע בתוך ‪ 24‬חודשים מהיום היתר בנייה לסגירת המרפסות יהא‬</w:t>
        <w:br/>
        <w:t>‫עליהם להרוס על חשבונם את תוספת הבניה שביצעו בדירתם ולהשיב את מצבה של הדירה‬</w:t>
        <w:br/>
        <w:t>‫לקדמותה כמפורט בסעיף ‪ 52‬לפסק הדין‪.‬‬</w:t>
        <w:br/>
        <w:t>‫‪ .61‬באשר להוצאות‪ ,‬התובע לא נקב בסיכומיו בסכום ההוצאות שהוציא לצורך הליך זה וגם לא צירף‬</w:t>
        <w:br/>
        <w:t>‫אסמכתאות להוצאות‪ .‬לאור האמור‪ ,‬אני מחייבת את הנתבעים‪ ,‬ביחד ולחוד‪ ,‬על דרך האומדנה‬</w:t>
        <w:br/>
        <w:t>‫בהוצאות התובע בגין אגרת המשפט ושכר בטלה בעבור שני דיונים מקדמיים שהתקיימו בסך‬</w:t>
        <w:br/>
        <w:t>‫כולל של ‪ .₪ 1,500‬סכום שלא ישולם בתוך ‪ 30‬יום מיום קבלת פסק הדין יישא הפרשי הצמדה‬</w:t>
        <w:br/>
        <w:t>‫וריבית מיום הגשת התביעה (‪ )21.2.19‬ועד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א' בחשון תשפ"א (‪)19.10.20‬‬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8/124/2019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