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6/695/2019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2020-08-23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‫טייבי אייל‬       ‫‪.1‬‬                 ‫התובעים‪:‬‬</w:t>
        <w:br/>
        <w:t>‫טייבי לימור‬       ‫‪.2‬‬</w:t>
        <w:br/>
        <w:t>‫בן צבי יצחק ‪ ,27/90‬פתח תקווה‬</w:t>
        <w:br/>
        <w:t>‫טל'‪ 050-9007009:‬פקס‪03-9040904:‬‬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בן צבי ‪ 25-27‬בפתח תקווה‬                           ‫הנתבעת‪:‬‬</w:t>
        <w:br/>
        <w:t>‫באמצעות ב"כ‪ :‬עו"ד יניב חי חריר‬</w:t>
        <w:br/>
        <w:t>‫דה וינצ'י לאונרדו ‪ ,21‬תל אביב ‪ -‬יפו‬</w:t>
        <w:br/>
        <w:t>‫טל'‪ 050-6855507:‬פקס‪03-6932014:‬‬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שהגישו הבעלים של דירה בבית משותף המורה לנציגות הבית‬        ‫‪.1‬‬</w:t>
        <w:br/>
        <w:t>‫המשותף לתקן ליקויים ברכוש המשותף הגורמים לנזקי רטיבות בדירת התובעים‪,‬‬</w:t>
        <w:br/>
        <w:t>‫ולתקן נזקי הרטיבות לצורך השבת מצבה הפיסי 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הראוי להירשם בית משותף ברחוב בן צבי ‪ 27-25‬בפתח‬         ‫‪.2‬‬</w:t>
        <w:br/>
        <w:t>‫תקווה‪ ,‬הרשום בפנקס הזכויות חלקה ‪ 184‬בגוש ‪) 6715‬להלן ‪" -‬הבית המשותף"(‪.‬‬</w:t>
        <w:br/>
        <w:t>‫התובעים‪ ,‬בני הזוג טייבי אייל ולימור )להלן ‪" -‬התובעים"(‪ ,‬הם הבעלים של דירת‬</w:t>
        <w:br/>
        <w:t>‫הפנטהאוס )דירת הגג( המצויה בקומה ה‪ 26-‬של הבית המשותף‪ .‬הנתבעת היא‬</w:t>
        <w:br/>
        <w:t>‫נציגות הבית המשותף )להלן ‪" -‬הנתבעת"(‪.‬‬</w:t>
        <w:br/>
        <w:t>‫כנטען בכתב התביעה‪ ,‬התובעים קיבלו החזקה בדירה לפני כשלוש שנים‪ ,‬עם אכלוס‬       ‫‪.3‬‬</w:t>
        <w:br/>
        <w:t>‫הבית המשותף לאחר השלמת בנייתו‪ .‬ממועד זה סובלים התובעים מנזקי רטיבות‬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‫ונזילה בחלקים נרחבים בדירה‪ ,‬שמקורם בליקוי איטום בגג הבית המשותף‪ .‬חרף‬</w:t>
        <w:br/>
        <w:t>‫פניותיהם לנתבעת לבצע העבודות הדרושות לתיקון הליקויים‪ ,‬עד למועד הגשת‬</w:t>
        <w:br/>
        <w:t>‫התביעה לא נעשה על ידה דבר‪ .‬לפיכך‪ ,‬עתרו התובעים למתן צו עשה המחייב‬</w:t>
        <w:br/>
        <w:t>‫הנתבעת לתקן הליקויים בגג הבית המשותף וכן נזקי הרטיבות בדירת התובעים‬</w:t>
        <w:br/>
        <w:t>‫אשר נגרמו בשל ליקויים אלה‪ .‬עוד עתרו התובעים לחיוב הנתבעת בתשלום פיצויים‬</w:t>
        <w:br/>
        <w:t>‫בגין הוצאות שהוציאו במרוצת השנים לתיקון נזקי הרטיבות בדירה בסך של‬</w:t>
        <w:br/>
        <w:t>‫‪ 18,000‬ש"ח‪.‬‬</w:t>
        <w:br/>
        <w:t>‫בכתב ההגנה‪ ,‬טענה הנתבעת כי בבית המשותף ליקויי בניה רבים‪ .‬הנתבעת פנתה‬        ‫‪.4‬‬</w:t>
        <w:br/>
        <w:t>‫לחברה הקבלנית שבנתה הבית המשותף‪ ,‬חברת נוה גד בנין ופיתוח בע"מ )להלן ‪-‬‬</w:t>
        <w:br/>
        <w:t>‫"החברה הקבלנית"(‪ ,‬בין היתר‪ ,‬בבקשה לתקן הליקויים בגג הבית המשותף‬</w:t>
        <w:br/>
        <w:t>‫הגורמים לנזקי הרטיבות בדירת התובעים‪ .‬מעת לעת‪ ,‬ביצעה החברה הקבלנית‬</w:t>
        <w:br/>
        <w:t>‫עבודות שונות בגג הבית המשותף לרבות עבודות איטום‪ .‬ככל הידוע לנתבעת‪,‬‬</w:t>
        <w:br/>
        <w:t>‫עבודות אלה מיגרו נזקי הרטיבות בדירת התובעים‪ .‬עוד כנטען בכתב ההגנה‪,‬‬</w:t>
        <w:br/>
        <w:t>‫הנתבעת שכרה שירותיו של מהנדס בניין‪ ,‬אשר מסר בידה חוות דעת באשר לכלל‬</w:t>
        <w:br/>
        <w:t>‫הליקויים בבית המשותף‪ ,‬בעניינם פועלת הנתבעת מול החברה הקבלנית‪ .‬ככל‬</w:t>
        <w:br/>
        <w:t>‫שהחברה הקבלנית לא תבצע מלוא העבודות הדרושות לתיקון הליקויים‪ ,‬תשקול‬</w:t>
        <w:br/>
        <w:t>‫הנתבעת הגשת תביעה מתאימה נגדה‪.‬‬</w:t>
        <w:br/>
        <w:t>‫ביום ‪ 9.2.2020‬התקיים לפניי דיון בתביעה‪ .‬במסגרתו הורתי‪ ,‬בהסכמת הצדדים‪ ,‬על‬    ‫‪.5‬‬</w:t>
        <w:br/>
        <w:t>‫מינוי מומחה מטעם המפקחת על רישום מקרקעין‪ ,‬מר דניאל אברג'ל מחברת נו‪-‬‬</w:t>
        <w:br/>
        <w:t>‫ליק בע"מ )להלן ‪" -‬המומחה"(‪ ,‬לבדוק הרטיבות הנטענת בדירת התובעים וליתן‬</w:t>
        <w:br/>
        <w:t>‫חוות דעת הן בשאלת הגורם לרטיבות הן באשר לעבודות הדרושות לתיקון‬</w:t>
        <w:br/>
        <w:t>‫הליקויים‪ ,‬ככל שנמצאו‪ ,‬ולתיקון נזקי הרטיבות שנגרמו בשל ליקויים אלה‪.‬‬</w:t>
        <w:br/>
        <w:t>‫ביום ‪ 6.3.2020‬ניתנה חוות דעת המומחה‪ ,‬לאחר שביקר בבית המשותף ביום‬            ‫‪.6‬‬</w:t>
        <w:br/>
        <w:t>‫‪) 1.3.2020‬להלן ‪" -‬חוות דעת המומחה"(‪.‬‬</w:t>
        <w:br/>
        <w:t>‫בהתאם לחוות דעת המומחה‪ ,‬הדמיה טרמית בדירת התובעים הדגימה כתמי רטיבות‬        ‫‪.7‬‬</w:t>
        <w:br/>
        <w:t>‫פעילים במוקדים שונים בדירה‪ ,‬כדלקמן‪" :‬כניסה לבית‪ ,‬תחת קולטן מי גשמים גג‬</w:t>
        <w:br/>
        <w:t>‫משותף‪ ,‬מעל הנמכת גבס‪ ,‬סמוך לדלת כניסה; קרן תקרה עם קיר חדר שינה ממ"ד‬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‫הגובל עם חיצוני צפוני‪ ,‬תחת גג משותף; תקרת חדר שינה הגובל עם קיר חיצוני‬</w:t>
        <w:br/>
        <w:t>‫חזית בניין דרומית‪ ,‬תחת גג משותף; קרן תקרה עם קיר דרום מזרחי‪ ,‬חדר שינה‬</w:t>
        <w:br/>
        <w:t>‫הורים‪ ,‬תחת גג משותף; שני מוקדי תקרה וקירות בחדר רחצה הורים‪ ,‬תחת גג‬</w:t>
        <w:br/>
        <w:t>‫משותף‪) ".‬סעיף א' בעמוד ‪ 11‬לחוות דעת המומחה(‪ .‬בדיקת המומחה הדגימה אף‬</w:t>
        <w:br/>
        <w:t>‫כתמי רטיבות ברכוש המשותף בבית המשותף‪ ,‬בתקרת מסדרון קומתי משותף‪ ,‬מעל‬</w:t>
        <w:br/>
        <w:t>‫פנלים במסדרון זה ובגרם מדרגות משותף )שם(‪.‬‬</w:t>
        <w:br/>
        <w:t>‫המומחה הוסיף וקבע בחוות הדעת כי ליקויים ברכוש המשותף הם הגורם לרטיבות‬       ‫‪.8‬‬</w:t>
        <w:br/>
        <w:t>‫בדירת התובעים‪ ,‬כדלקמן‪:‬‬</w:t>
        <w:br/>
        <w:t>‫ריבוי כשלי איטום בגג משותף )קומה ‪ (27‬ובכללותם‪ :‬העדר חפיפת אטימה‬     ‫"א‪.‬‬</w:t>
        <w:br/>
        <w:t>‫בין קירות ליריעות איטום; העדר סרגלים בחפיפת יריעות איטום עם קירות‬</w:t>
        <w:br/>
        <w:t>‫מעקה הגג המשותף; ברזלי בניין חשופים בקיר מעקה הגג המשותף צד‬</w:t>
        <w:br/>
        <w:t>‫צפון מזרחי; העדר שיפועים לכיוון קולטן בשטח הגג משותף מים עומדים‬</w:t>
        <w:br/>
        <w:t>‫במספר מוקדי רצפה; תפרי יריעות לקויים ולא מולחמים; חללי אוויר תחת‬</w:t>
        <w:br/>
        <w:t>‫יריעות; סדקים ביריעות האיטום; מפגשי מעקות עם קירות בעלי מרווח‬</w:t>
        <w:br/>
        <w:t>‫נטול חפיפה ואיטום; העדר איטום סביב 'קוביות' בטון מעברי צנרת צמ"ג‪,‬‬</w:t>
        <w:br/>
        <w:t>‫צנרת אויר 'נשמים' תושבות דודי שמש ומזגנים; ריבוי ניסיונות תיקון‬</w:t>
        <w:br/>
        <w:t>‫נקודתיים ביריעות האיטום; הלחמות בין יריעות מנותקות והעדר סף תחת‬</w:t>
        <w:br/>
        <w:t>‫משקוף דלת הגג המשותף‪.‬‬</w:t>
        <w:br/>
        <w:t>‫חדירות מים מקירות מחופים אבן הגובלים עם קומה טכנית ומאגרי מים‬        ‫ב‪.‬‬</w:t>
        <w:br/>
        <w:t>‫קומה ‪.28‬‬</w:t>
        <w:br/>
        <w:t>‫חדירות מים ממפגשי חלונות אוורור קירות חיצוניים קומה טכנית ‪ 28‬עם‬      ‫ג‪.‬‬</w:t>
        <w:br/>
        <w:t>‫חיפויי אבן‪.‬‬</w:t>
        <w:br/>
        <w:t>‫חדירות מים ממפגשי אלמנטים טרומיים קירות חיצוניים 'קוחלות' בין‬        ‫ד‪.‬‬</w:t>
        <w:br/>
        <w:t>‫מעקה הגג המשותף עם קירות הבניין החיצוני הגובלים עם דירת התובע‬</w:t>
        <w:br/>
        <w:t>‫בכלל ההיקף‪.‬‬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‫חדירות מים ממפגש קירות חיצוניים מחופים אבן עם קירות חיצוניים‬          ‫ה‪.‬‬</w:t>
        <w:br/>
        <w:t>‫הצבועים בצבע אקרילי וסדקים והתקלפות שכבות צבע‪.‬‬</w:t>
        <w:br/>
        <w:t>‫חדירות מים ממפגשי קירות חיצוניים הצבועים בצבע אקרילי עם קירות‬         ‫ו‪.‬‬</w:t>
        <w:br/>
        <w:t>‫חיצוניים בעלי טיח פיגמנטי וסדקים בהם‪.‬‬</w:t>
        <w:br/>
        <w:t>‫קירות הפונים אל פנים הגג המשותף‪ ,‬בסמוך לדלת כניסה בעלי פגיעה בפני‬     ‫ז‪.‬‬</w:t>
        <w:br/>
        <w:t>‫השטח ונטולי טיח ואטימה וטיח פיגמנט‪".‬‬</w:t>
        <w:br/>
        <w:t>‫)סעיף ב' בעמודים ‪ 12-11‬לחוות דעת המומחה(‪.‬‬</w:t>
        <w:br/>
        <w:t>‫המומחה הוסיף ומצא כי עבודות שבוצעו על ידי הנתבעת או מי מטעמה ברכוש‬          ‫‪.9‬‬</w:t>
        <w:br/>
        <w:t>‫המשותף‪ ,‬אשר כללו "ניסיונות איטום נקודתיים"‪ ,‬לא צלחו ולא הביאו למיגור‬</w:t>
        <w:br/>
        <w:t>‫הרטיבות הפעילה בדירת התובעים וברכוש המשותף )סעיף ד' בעמוד ‪ 13‬לחוות‬</w:t>
        <w:br/>
        <w:t>‫דעת המומחה(‪.‬‬</w:t>
        <w:br/>
        <w:t>‫המומחה פירט בחוות הדעת העבודות הדרושות לתיקון הליקויים ברכוש המשותף‬        ‫‪.10‬‬</w:t>
        <w:br/>
        <w:t>‫וכן העבודות הדרושות לתיקון נזקי הרטיבות בדירת התובעים לצורך השבת מצבה‬</w:t>
        <w:br/>
        <w:t>‫הפיסי לקדמותו )סעיפים ג' ו‪-‬ה' בעמודים ‪ 13-12‬לחוות דעת המומחה(‪.‬‬</w:t>
        <w:br/>
        <w:t>‫בהחלטה מיום ‪ 17.3.2020‬הורתי לצדדים לפעול בהתאם להחלטה מיום ‪9.2.2020‬‬        ‫‪.11‬‬</w:t>
        <w:br/>
        <w:t>‫וליתן עמדתם לעניין משלוח שאלות הבהרה למומחה‪ .‬עוד הורתי‪ ,‬כי ככל שהצדדים‬</w:t>
        <w:br/>
        <w:t>‫אינם מבקשים לשלוח למומחה שאלות הבהרה או לחקרו על חוות הדעת‪ ,‬ולנוכח‬</w:t>
        <w:br/>
        <w:t>‫ממצאי המומחה בחוות הדעת ומסקנותיו‪ ,‬תודיע הנתבעת עמדתה לעניין ביצוע‬</w:t>
        <w:br/>
        <w:t>‫העבודות הדרושות לתיקון הליקויים ברכוש המשותף בבית המשותף ולתיקון נזקי‬</w:t>
        <w:br/>
        <w:t>‫הרטיבות בדירת התובעים‪ ,‬כמפורט בחוות דעת המומחה‪.‬‬</w:t>
        <w:br/>
        <w:t>‫ביום ‪ 3.4.2020‬ניתנה חוות דעתו המשלימה של המומחה במענה לשאלות הבהרה‬         ‫‪.12‬‬</w:t>
        <w:br/>
        <w:t>‫מטעם הנתבעת )להלן ‪" -‬חוות דעתו המשלימה של המומחה"(‪ .‬במסגרתה הוסיף‬</w:t>
        <w:br/>
        <w:t>‫המומחה והבהיר כי "בוצעו תיקונים נקודתיים ליריעות איטום בגג‪ ,‬יתכן כי אף‬</w:t>
        <w:br/>
        <w:t>‫בוצעה החלפת כלל יריעות האיטום‪ ,‬אולם לאחריהם הוספו תיקונים ליריעות ואף‬</w:t>
        <w:br/>
        <w:t>‫אלו נמצאו לא תקינים‪) ".‬סעיף ‪ 1.2‬לחוות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5.4.2020‬הורתי לצדדים ליתן עמדתם לעניין חקירת המומחה על‬        ‫‪.13‬‬</w:t>
        <w:br/>
        <w:t>‫חוות הדעת‪ .‬תחת הגשת תגובה כאמור‪ ,‬עתרה הנתבעת בבקשה להורות עיכוב‬</w:t>
        <w:br/>
        <w:t>‫הליכים בתביעה‪ ,‬עד למתן פסק דין בתביעה שהגישה הנתבעת ביום ‪31.3.2020‬‬</w:t>
        <w:br/>
        <w:t>‫)לאחר הגשת התביעה דנן( נגד החברה הקבלנית‪ ,‬למתן צו עשה המורה לחברה‬</w:t>
        <w:br/>
        <w:t>‫הקבלנית לתקן ליקויי בניה ברכוש המשותף‪ ,‬לרבות כשלי איטום בגג הבית‬</w:t>
        <w:br/>
        <w:t>‫המשותף הגורמים לנזקי הרטיבות בדירת התובעים )ת"א )שלום ת"א( ‪-54392-03‬‬</w:t>
        <w:br/>
        <w:t>‫‪ 20‬נציגות הבית המשותף בן צבי ‪ 25‬נ' נווה גד ופיתוח בע"מ(‪.‬‬</w:t>
        <w:br/>
        <w:t>‫בהחלטה מיום ‪ ,14.5.2020‬דחיתי בקשת הנתבעת להורות עיכוב הליכים בשל הליך‬      ‫‪.14‬‬</w:t>
        <w:br/>
        <w:t>‫תלוי ועומד‪ ,‬מן הטעמים כמפורט בהחלטה‪ .‬עוד הורתי מועדים להגשת סיכומים‬</w:t>
        <w:br/>
        <w:t>‫בכתב‪ ,‬משהצדדים לא ביקשו לחקור המומחה על חוות הדעת‪.‬‬</w:t>
        <w:br/>
        <w:t>‫בהחלטה מיום ‪ 1.6.2020‬דחיתי בקשת הנתבעת לעיון חוזר בהחלטה מיום‬              ‫‪.15‬‬</w:t>
        <w:br/>
        <w:t>‫‪ .14.5.2020‬עם זאת‪ ,‬נעתרתי לבקשת הנתבעת לחקור המומחה על חוות הדעת על‬</w:t>
        <w:br/>
        <w:t>‫פי בקשתה‪.‬‬</w:t>
        <w:br/>
        <w:t>‫בהחלטה מנומקת מיום ‪ 22.6.2020‬דחיתי בקשת הנתבעת להארכת מועד להגשת‬           ‫‪.16‬‬</w:t>
        <w:br/>
        <w:t>‫הודעה לצד שלישי נגד החברה הקבלנית‪ ,‬בהעדר סמכות המפקח על רישום‬</w:t>
        <w:br/>
        <w:t>‫מקרקעין לדון בתובענה זו‪.‬‬</w:t>
        <w:br/>
        <w:t>‫ביום ‪ 25.6.2020‬התקיים דיון בתביעה במסגרתו נחקר המומחה על חוות הדעת‪.‬‬        ‫‪.17‬‬</w:t>
        <w:br/>
        <w:t>‫בגמר הדיון ולאחר ששמעתי טענות הצדדים‪ ,‬הבאתי בפניהם מתווה לסיום‬</w:t>
        <w:br/>
        <w:t>‫המחלוקת מושא התביעה‪ ,‬לפיו תבצע הנתבעת העבודות הדרושות לתיקון ליקויים‬</w:t>
        <w:br/>
        <w:t>‫על פי דוח מהנדס מטעם הנתבעת מיום ‪ 24.6.2020‬וכן תבצע מלוא העבודות‬</w:t>
        <w:br/>
        <w:t>‫הדרושות לתיקון נזקי הרטיבות בדירת התובעים‪ .‬בתוך כך‪ ,‬תינתן בידי הנתבעת‬</w:t>
        <w:br/>
        <w:t>‫ארכה בת ‪ 3‬חודשים )עד ליום ‪ (31.9.2020‬לתיקון מלוא הליקויים בהתאם לחוות‬</w:t>
        <w:br/>
        <w:t>‫דעת המומחה‪ .‬זאת‪ ,‬לצורך מיצוי ההליכים נגד החברה הקבלנית‪ ,‬לרבות במסגרת‬</w:t>
        <w:br/>
        <w:t>‫ההליך המשפטי שמתנהל בין הצדדים בעניין זה‪.‬‬</w:t>
        <w:br/>
        <w:t>‫הנתבעת הודיעה כי היא מקבלת מתווה הפשרה‪ ,‬ואילו התובעים הודיעו כי אינם‬       ‫‪.18‬‬</w:t>
        <w:br/>
        <w:t>‫מקבלים מתווה זה‪ ,‬משיש לחייב הנתבעת לבצע מלוא העבודות לתיקון הליקויים‬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 בהתאם לחוות דעת המומחה‪ ,‬לאלתר‪ .‬לפיכך‪ ,‬הורתי מועדים‬</w:t>
        <w:br/>
        <w:t>‫להגשת סיכומים‪.‬‬</w:t>
        <w:br/>
        <w:t>‫בכתב סיכומיהם שבו התובעים ועתרו להורות לנתבעת לבצע מלוא העבודות‬            ‫‪.19‬‬</w:t>
        <w:br/>
        <w:t>‫לתיקון הליקויים ברכוש המשותף ונזקי הרטיבות בדירתם בהתאם לחוות דעת‬</w:t>
        <w:br/>
        <w:t>‫המומחה‪ ,‬ללא סי ָג‪ .‬הנתבעת מצדה גוללה בכתב סיכומיה סירוב החברה הקבלנית‬</w:t>
        <w:br/>
        <w:t>‫לבצע העבודות הדרושות לתיקון הליקויים ברכוש המשותף‪ ,‬חרף חובתה לעשות‬</w:t>
        <w:br/>
        <w:t>‫כן‪ ,‬כנטען‪ ,‬בהתאם לחוק המכר )דירות(‪ ,‬תשל"ג‪) 1973-‬להלן ‪" -‬חוק המכר‬</w:t>
        <w:br/>
        <w:t>‫דירות"(‪ .‬פניות הנתבעת לחברה הקבלנית נעשו עובר להגשת התביעה ולאחריה‪,‬‬</w:t>
        <w:br/>
        <w:t>‫בשים לב כי בשנת ‪ 2019‬הצהירה החברה הקבלנית כי היא תיקנה ליקויים הגורמים‬</w:t>
        <w:br/>
        <w:t>‫לנזקי רטיבות בדירת התובעים וכן נזקי הרטיבות בדירה‪ .‬סירוב החברה הקבלנית‬</w:t>
        <w:br/>
        <w:t>‫לבצע העבודות הדרושות לתיקון הליקויים ברכוש המשותף נובע ממחלוקות‬</w:t>
        <w:br/>
        <w:t>‫שניטשו בינה לבין החברה הקבלנית שביצעה בפועל עבודות הבניה בבית המשותף‬</w:t>
        <w:br/>
        <w:t>‫)קבוצת אשטרום בע"מ(‪ .‬בשל כך ולנוכח ממצאי המומחה בחוות הדעת‪ ,‬הגישה‬</w:t>
        <w:br/>
        <w:t>‫הנתבעת תביעה כנגד החברות הקבלניות המתבררת בבית משפט השלום בתל אביב‪.‬‬</w:t>
        <w:br/>
        <w:t>‫לפיכך‪ ,‬שבה הנתבעת ועתרה להורות חיוב החברה הקבלנית בביצוע העבודות‬</w:t>
        <w:br/>
        <w:t>‫הדרושות לתיקון הליקויים ברכוש המשותף ולתיקון נזקי הרטיבות בדירת‬</w:t>
        <w:br/>
        <w:t>‫התובעים‪ .‬לחלופין‪ ,‬להורות ביצוע התיקונים כאמור על ידי הנתבעת בהתאם‬</w:t>
        <w:br/>
        <w:t>‫למתווה הפשרה ולא קודם לראשית חודש נובמבר ‪ ,2020‬מועד שבו עתיד להתקיים‬</w:t>
        <w:br/>
        <w:t>‫דיון בתביעה שהגישה הנתבעת נגד החברה הקבלנית‪.‬‬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 3‬לתקנון המצוי שבתוספת לחוק המקרקעין‪ ,‬תשכ"ט‪) 1969-‬להלן ‪-‬‬        ‫‪.20‬‬</w:t>
        <w:br/>
        <w:t>‫"התקנון המצוי"(‪ ,‬החלה על הבית המשותף בהתאם להוראת סעיף ‪77‬ג לחוק‪ ,‬מורנו‬</w:t>
        <w:br/>
        <w:t>‫לאמור‪:‬‬</w:t>
        <w:br/>
        <w:t>‫")א( בעל דירה זכאי לדרוש מהנציגות שתבצע כל תיקון‬</w:t>
        <w:br/>
        <w:t>‫בבית או ברכוש המשותף‪ ,‬שאי ביצועו עלול לפגוע‬</w:t>
        <w:br/>
        <w:t>‫בדירתו או בערכה‪.‬‬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בעל דירה זכאי לדרוש מבעל דירה אחרת שיבצע‬</w:t>
        <w:br/>
        <w:t>‫תיקון בדירה האחרת‪ ,‬שאי ביצועו עלול לפגוע בדירתו‬</w:t>
        <w:br/>
        <w:t>‫של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 חלה חובה מוחלטת על נציגות בית משותף וכן על בעלים של‬         ‫‪.21‬‬</w:t>
        <w:br/>
        <w:t>‫דירה בבית המשותף לתקן כל ליקוי ברכוש המשותף או בדירה‪ ,‬בהתאמה‪ ,‬העלול‬</w:t>
        <w:br/>
        <w:t>‫לגרום נזק לדירה בבית המשותף‪ .‬חובה זו חלה‪ ,‬מקל וחומר‪ ,‬כאשר הליקוי גרם‬</w:t>
        <w:br/>
        <w:t>‫לנזק בדירה בבית משותף ונציגות הבית המשותף ובעל הדירה האחרת לא פעלו‬</w:t>
        <w:br/>
        <w:t>‫לתיקון הליקויים‪ .‬חובה מוחלטת זו היא ללא קשר לשאלה האם הליקוי נובע‬</w:t>
        <w:br/>
        <w:t>‫ממעשיה של נציגות הבית המשותף או ממעשיו של בעל הדירה‪ ,‬ממחדליהם או‬</w:t>
        <w:br/>
        <w:t>‫מכל סיבה אחרת‪ .‬כלשון המלומד פרופ' י' ויסמן‪ ,‬בספרו דיני קניין ‪ -‬בעלות ושיתוף‬</w:t>
        <w:br/>
        <w:t>‫)תשנ"ז‪ ,(1997-‬עמוד ‪" :482‬אם יש בדירה דבר הטעון תיקון שיש בו כדי לגרום‬</w:t>
        <w:br/>
        <w:t>‫נזק לדירה אחרת‪ ,‬חייב בעל דירה לבצע את התיקונים הדרושים למניעת הנזק‪".‬‬</w:t>
        <w:br/>
        <w:t>‫לנוכח טענות התובעים‪ ,‬מונה כאמור בהסכמת הצדדים מומחה מטעם המפקחת על‬            ‫‪.22‬‬</w:t>
        <w:br/>
        <w:t>‫רישום מקרקעין לחוות דעתו באשר לגורמי הרטיבות בדירה והעבודות הדרושות‬</w:t>
        <w:br/>
        <w:t>‫לתיקון הליקויים ולתיקון נזקי הרטיבות‪ .‬בחוות דעתו עמד המומחה על נזקי‬</w:t>
        <w:br/>
        <w:t>‫רטיבות שאותרו בדירת התובעים‪ ,‬כמפורט בפסקה ‪ 7‬לעיל‪ .‬בנוסף‪ ,‬מצא המומחה‬</w:t>
        <w:br/>
        <w:t>‫כי הגורם לנזקי הרטיבות בדירת התובעים הוא ליקויים ברכוש המשותף‪ ,‬כמפורט‬</w:t>
        <w:br/>
        <w:t>‫בפסקה ‪ 8‬לעיל‪.‬‬</w:t>
        <w:br/>
        <w:t>‫הנתבעת אינה מכחישה נזקי הרטיבות בדירת התובעים שמקורם בליקויים ברכוש‬           ‫‪.23‬‬</w:t>
        <w:br/>
        <w:t>‫המשותף‪ ,‬כמפורט בחוות דעת המומחה‪ .‬אלא שלדידה‪ ,‬יש להשית החיוב בתיקונם‬</w:t>
        <w:br/>
        <w:t>‫על החברה הקבלנית‪ ,‬למצער‪ ,‬לדחות מועד חיוב הנתבעת בתיקון הליקויים והנזקים‬</w:t>
        <w:br/>
        <w:t>‫לאחר מועד הדיון שנקבע לבירור התביעה שהגישה נגד החברה הקבלנית‪.‬‬</w:t>
        <w:br/>
        <w:t>‫אין בידי לקבל טענת הנתבעת‪ .‬כאמור‪ ,‬מכוחה של הוראת סעיף ‪)3‬א( לתקנון המצוי‪,‬‬      ‫‪.24‬‬</w:t>
        <w:br/>
        <w:t>‫חלה על הנתבעת‪ ,‬נציגות הבית המשותף‪ ,‬חובה מוחלטת לתקן ליקויים ברכוש‬</w:t>
        <w:br/>
        <w:t>‫המשותף הגורמים לנזקי רטיבות לדירה בבית המשותף‪ .‬כפי שעמדתי על כך‬</w:t>
        <w:br/>
        <w:t>‫בהחלטה מיום ‪ ,14.5.2020‬אין בתביעה שהגישה הנתבעת נגד החברה הקבלנית‪,‬‬</w:t>
        <w:br/>
        <w:t>‫בגדרה תתברר שאלת אחריות החברה הקבלנית לתיקון ליקויים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חוק המכר דירות‪ ,‬כדי לגרוע מהחובה המוטלת על נציגות הבית המשותף‬</w:t>
        <w:br/>
        <w:t>‫לתקן כל ליקוי ברכוש המשותף מכוח הוראות חוק המקרקעין‪ .‬בהתאמה‪ ,‬אין‬</w:t>
        <w:br/>
        <w:t>‫בחובה המוטלת על נציגות הבית המשותף כאמור‪ ,‬כדי לגרוע מאחריות החברה‬</w:t>
        <w:br/>
        <w:t>‫הקבלנית לתיקון ליקויים ברכוש המשותף‪ ,‬למצער לשיפוי נציגות הבית המשותף‬</w:t>
        <w:br/>
        <w:t>‫בגין הוצאות שנשאה בהן הנציגות לתיקון ליקויים אלה ככל שהחברה הקבלנית לא‬</w:t>
        <w:br/>
        <w:t>‫פעלה בהתאם להתחייבויותיה‪ ,‬לרבות חובותיה מכוח חוק המכר דירות‪.‬‬</w:t>
        <w:br/>
        <w:t>‫לפיכך ומשלא נסתרה חוות דעת המומחה‪ ,‬הנני ליתן צו עשה המחייב הנתבעת‬           ‫‪.25‬‬</w:t>
        <w:br/>
        <w:t>‫בביצוע העבודות הדרושות לתיקון הליקויים ברכוש המשותף בהתאם לחוות‬</w:t>
        <w:br/>
        <w:t>‫הדעת‪ ,‬כמפורט להלן‪:‬‬</w:t>
        <w:br/>
        <w:t>‫לתיקון ליקויי איטום בגג הבית המשותף )פסקה ‪)8‬א( לעיל(‪ ,‬תבוצענה‬         ‫א‪.‬‬</w:t>
        <w:br/>
        <w:t>‫העבודות הבאות‪ ,‬כלשון המומחה בחוות הדעת‪ ..." :‬עקב ריבוי ליקויים‬</w:t>
        <w:br/>
        <w:t>‫ביריעות האיטום‪ ,‬כאמור ומפורט לעיל‪ ,‬ישנו צורך בעבודות איטום יסודיות‬</w:t>
        <w:br/>
        <w:t>‫מחדש של כלל שטח הגג המשותף בכפוף לפיקוח‪ ,‬מפרט והנחיות יועץ או‬</w:t>
        <w:br/>
        <w:t>‫מהנדס איטום לביצוע העבודות‪ .‬יצוין‪ ,‬כי טרום ביצוע עבודות האיטום‪ ,‬יש‬</w:t>
        <w:br/>
        <w:t>‫לבצע גירוד כלל שכבת הבטון וניקוי‪ ,‬לאחריהם תבוצע החלקת פני השטח‬</w:t>
        <w:br/>
        <w:t>‫וחידוש רולקות‪ ,‬תוך יישום שיפועים של כלל הגג לכיוון קולטן מי הגשמים‬</w:t>
        <w:br/>
        <w:t>‫של לכל הפחות ‪ 1.5%‬בכפוף להוראות תקן ישראלי ‪ .1555.3‬עם השלמת‬</w:t>
        <w:br/>
        <w:t>‫ביצוע כלל עבודות האיטום‪ ,‬בכפוף ובפיקוח כאמור‪ ,‬יבוצע מבחן הצפה‬</w:t>
        <w:br/>
        <w:t>‫לכלל שטח הגג המשותף בכפוף להוראות תקן ישראלי ‪ 1476‬למשך ‪72‬‬</w:t>
        <w:br/>
        <w:t>‫שעות‪) ".‬סעיף ג' בעמוד ‪ 12‬לחוות דעת המומחה(‪.‬‬</w:t>
        <w:br/>
        <w:t>‫לתיקון הליקויים שעניינם חדירות מים מקירות חיצוניים בבית המשותף‪,‬‬       ‫ב‪.‬‬</w:t>
        <w:br/>
        <w:t>‫לרבות קירות מחופי אבן‪ ,‬קירות במפגשי אלמנטים טרומיים ומפגשי קירות‬</w:t>
        <w:br/>
        <w:t>‫חיצוניים )פסקאות ‪)8‬ב(‪)-‬ז( לעיל(‪ ,‬תבוצענה העבודות הבאות‪ ,‬כלשון‬</w:t>
        <w:br/>
        <w:t>‫המומחה בחוות הדעת‪" :‬חדירות מים מחיפויי אבן קירות חיצוניים הגובלים‬</w:t>
        <w:br/>
        <w:t>‫עם מעקה גג משותף )קומה ‪ (27‬וחיפויי אבן קירות הגובלים עם קומה‬</w:t>
        <w:br/>
        <w:t>‫טכנית )קומה ‪ ,(28‬מקוחלות מפגשי תפרי אלמנטים‪ ,‬מפגשי קירות‬</w:t>
        <w:br/>
        <w:t>‫חיצוניים‪ ,‬יבוצעו בכפוף להוראות מהנדס קונסטרוקציה או מהנדס איטום‬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השגת תוצאות מיטביות בכפוף לתקנים ישראליים ופיקוחו‪ ,‬תוך‬</w:t>
        <w:br/>
        <w:t>‫שימת דגש על חדירת מים אל מאחורי חיפוי האבן ובדיקת עמידותם‬</w:t>
        <w:br/>
        <w:t>‫ועיגונם לשלילת סכנת התנתקות‪) ".‬סעיף ג' בעמוד ‪ 13‬לחוות דעת‬</w:t>
        <w:br/>
        <w:t>‫המומחה(‪.‬‬</w:t>
        <w:br/>
        <w:t>‫העבודות לתיקון הליקויים ברכוש המשותף תבוצענה ותושלמנה בתוך ‪ 45‬יום‬           ‫‪.26‬‬</w:t>
        <w:br/>
        <w:t>‫ממועד מתן פסק הדין‪ .‬העבודות תבוצענה על ידי איש מקצוע מורשה ומיומן‬</w:t>
        <w:br/>
        <w:t>‫בביצוע עבודות אלה‪ ,‬בהתאם להוראות התקן הישראלי ובכפוף למפרט עבודות‬</w:t>
        <w:br/>
        <w:t>‫ולמפרט חומרים בכתב‪ .‬העבודות תבוצענה בפיקוח מומחה מהנדס בתחום האיטום‪,‬‬</w:t>
        <w:br/>
        <w:t>‫אשר יאשר מפרט העבודות ומפרט החומרים‪ ,‬וכן תקינות ביצוע העבודות בגמר‬</w:t>
        <w:br/>
        <w:t>‫ביצוען‪ .‬ככל שנדרש על ידי המומחה בתחום האיטום‪ ,‬תבוצענה העבודות אף בכפוף‬</w:t>
        <w:br/>
        <w:t>‫להוראות מהנדס קונסטרוקציה‪.‬‬</w:t>
        <w:br/>
        <w:t>‫הנתבעת תמציא לתובעים חוות דעת המומחה לעניין פיקוח על ביצוע העבודות‬          ‫‪.27‬‬</w:t>
        <w:br/>
        <w:t>‫ותקינותן‪ ,‬בתוך ‪ 15‬יום מגמר ביצוע העבודות לתיקון הליקויים ברכוש המשותף‪.‬‬</w:t>
        <w:br/>
        <w:t>‫בנוסף‪ ,‬הנני לחייב הנתבעת לבצע מלוא העבודות הדרושות לתיקון נזקי הרטיבות‬      ‫‪.28‬‬</w:t>
        <w:br/>
        <w:t>‫בדירת התובעים‪ ,‬כמפורט בפסקה ‪ 7‬לעיל‪ ,‬לצורך השבת מצבה הפיסי של הדירה‬</w:t>
        <w:br/>
        <w:t>‫לקדמותו‪ .‬העבודות תבוצענה בהתאם לחוות דעת המומחה ותכלולנה "גירוד‬</w:t>
        <w:br/>
        <w:t>‫שכבות צבע‪ ,‬שפכטל‪ ,‬גבס‪ ,‬מריחת צבע דוחה עובש וצביעה בכל מוקדי הרטיבות‪".‬‬</w:t>
        <w:br/>
        <w:t>‫)סעיף ה' בעמוד ‪ 13‬לחוות דעת המומחה(‪.‬‬</w:t>
        <w:br/>
        <w:t>‫העבודות לתיקון נזקי הרטיבות בדירת התובעים תבוצענה ותושלמנה בתוך ‪ 20‬יום‬      ‫‪.29‬‬</w:t>
        <w:br/>
        <w:t>‫מגמר ביצוע העבודות לתיקון הליקויים ברכוש המשותף‪ .‬העבודות תבוצענה על‬</w:t>
        <w:br/>
        <w:t>‫ידי איש מקצוע מורשה ומיומן בביצוע עבודות אלה‪ ,‬בהתאם להוראות התקן‬</w:t>
        <w:br/>
        <w:t>‫הישראלי ובכפוף למפרט עבודות ולמפרט חומרים בכתב‪.‬‬</w:t>
        <w:br/>
        <w:t>‫איני נדרשת לסעד הכספי לחיוב הנתבעת בתשלום פיצויים בגין נזקים ממוניים‬        ‫‪.30‬‬</w:t>
        <w:br/>
        <w:t>‫ובלתי ממוניים שנגרמו לתובעים בשל ליקויים ברכוש המשותף‪ .‬זאת‪ ,‬בהעדר‬</w:t>
        <w:br/>
        <w:t>‫סמכות עניינית למפקח על רישום מקרקעין לדון בסעד זה שעילתו בפקודת הנזיקין‬</w:t>
        <w:br/>
        <w:t>‫)ראו גם‪ :‬ד"נ ‪ 20/73‬שמע נ' סדובסקי‪ ,‬פ"ד כ"ח)‪ ;(1974) 733 ,730 (1‬ע"א )מחוזי‬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‫ת"א( ‪ 2295/01‬מנחמי בוני מגדלי דוד רמת גן בע"מ נ' נציגות הבית המשותף‬</w:t>
        <w:br/>
        <w:t>‫ברחוב ז'בוטינסקי‪ ,‬פסקה ‪ 4‬לפסק הדין‪ ,‬פורסם ב"נבו" )‪ ;(30.6.2002‬רע"א )מחוזי‬</w:t>
        <w:br/>
        <w:t>‫י‪-‬ם( ‪ 38744-06-16‬הושיאר נ' רחמים‪ ,‬פסקה ‪ 14‬לפסק הדין‪ ,‬פורסם ב"נבו"‬</w:t>
        <w:br/>
        <w:t>‫)‪ ;(9.3.2017‬עש"א )מחוזי ת"א( ‪ 34810-10-18‬רבין נ' נציגות הבית המשותף‬</w:t>
        <w:br/>
        <w:t>‫ברחוב רמז ‪ 35‬תל אביב‪ ,‬פסקה ‪ 13‬לפסק הדין‪ ,‬פורסם "בנבו" )‪ ;(15.4.2019‬ראו‬</w:t>
        <w:br/>
        <w:t>‫גם החלטותיי‪ :‬תיק המפקחת על רישום מקרקעין פ"ת ‪ 6/476/2016‬לבקוב נ'‬</w:t>
        <w:br/>
        <w:t>‫ארואטי‪ ,‬פורסם ב"נבו" )‪ ;(2.5.2019‬תיק המפקחת על רישום מקרקעין פ"ת‬</w:t>
        <w:br/>
        <w:t>‫‪ 6/554/2019‬מאירסון נ' חולי‪ ,‬פורסם ב"נבו" )‪.((23.1.2020‬‬</w:t>
        <w:br/>
        <w:t>‫אשר להוצאות המשפט‪ ,‬לאחר ששקלתי טענות הצדדים בהתאם לאמות המידה‬               ‫‪.31‬‬</w:t>
        <w:br/>
        <w:t>‫שהותוו בפסיקה‪ ,‬ונתתי דעתי למכלול נסיבות העניין הנני לחייב הנתבעת לשלם‬</w:t>
        <w:br/>
        <w:t>‫לתובעים הוצאות ההליך בסך של ‪ 1,000‬ש"ח‪ .‬התשלום יבוצע בתוך ‪ 30‬יום ממועד‬</w:t>
        <w:br/>
        <w:t>‫מתן פסק הדין‪ .‬ככל שלא ישולם במועד‪ ,‬יישא הפרשי הצמדה וריבית כחוק ממועד‬</w:t>
        <w:br/>
        <w:t>‫מתן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,‬ג' אלול תש"פ‪ 23 ,‬אוגוסט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6/695/2019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