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13/556/2018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2020-08-03 · עכו · יובל וסרקרוג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תיק‪8/556/2018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על רישום המקרקעין‬</w:t>
        <w:br/>
        <w:t>‫יובל וסרקרוג‬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‫נקר הלנה‬       ‫‪.1‬‬                     ‫התובעים‪:‬‬</w:t>
        <w:br/>
        <w:t>‫אריה סיגל‬       ‫‪.2‬‬</w:t>
        <w:br/>
        <w:t>‫צור נועה‬      ‫‪.3‬‬</w:t>
        <w:br/>
        <w:t>‫גולדברג עמוס‬       ‫‪.4‬‬</w:t>
        <w:br/>
        <w:t>‫גולדברג אסתר‬        ‫‪.5‬‬</w:t>
        <w:br/>
        <w:t>‫באמצעות ב"כ עו"ד פינק טבת‬</w:t>
        <w:br/>
        <w:t>‫רחוב ביאליק ‪ , 3‬חיפה‬</w:t>
        <w:br/>
        <w:t>‫נגד‬</w:t>
        <w:br/>
        <w:t>‫קלי ישי‬      ‫‪.1‬‬                     ‫הנתבעים‪:‬‬</w:t>
        <w:br/>
        <w:t>‫קלי נחמה דינה‬       ‫‪.2‬‬</w:t>
        <w:br/>
        <w:t>‫באמצעות ב"כ עו"ד איתי יפה‬</w:t>
        <w:br/>
        <w:t>‫מרח' ניצנים ‪ ,1‬ק‪ .‬ביאליק‬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מבקשים צו מניעה קבוע שיאסור על הנתבעים להוסיף ממ"ד לדירתם‪.‬‬</w:t>
        <w:br/>
        <w:t>‫בנוסף ביקשו לחייב את הנתבעים לסלק ולהרוס תוספות בנייה שונות ובראשן דק‪ /‬מרפסת עץ‬</w:t>
        <w:br/>
        <w:t>‫ופרגולה‪ .‬עוד ביקשו לחייב את הנתבעים לחדול משימושים שונים שנעשו לטענתם שלא כדין‬</w:t>
        <w:br/>
        <w:t>‫בחצר המשותפת ובחזית הקדמית של הבית‪.‬‬</w:t>
        <w:br/>
        <w:t>‫‪ .1‬עסקינן בבית משותף שנמצא ברחוב הקלעים ‪ 4‬בחיפה‪ ,‬וידוע כגוש ‪ 10817‬חלקה ‪ .16‬הבית רשום‬</w:t>
        <w:br/>
        <w:t>‫כבית משותף בפנקסי המקרקעין‪ .‬מתוך ‪ 5‬הדירות שבבית‪ ,‬התובעים הם בעלים של ‪ 4‬דירות‬</w:t>
        <w:br/>
        <w:t>‫בבית והנתבעים בעלים של דירת אחת – דירת קרקע הידועה כתת חלקה ‪2‬‬</w:t>
        <w:br/>
        <w:t>‫לדירת הנתבעים הוצמדה קרקע (בצידו הצפוני של הבית) שסומנה באות א' בתשריט הבית‬</w:t>
        <w:br/>
        <w:t>‫המשותף וששטחו ‪ 12.5‬מ"ר‪ .‬יובהר כי גודלו המדויק של שטח א' לא נרשם בנסח הרישום‪ ,‬אך‬</w:t>
        <w:br/>
        <w:t>‫הוא מוגדר בתשריט הבית המשותף‪.‬‬</w:t>
        <w:br/>
        <w:t>‫טענות הצדדים בתמצית‬</w:t>
        <w:br/>
        <w:t>‫‪ .2‬התובעים טענו‪ ,‬כי על אף שזמן קצר לאחר שהנתבעים רכשו את הדירה (בשנת ‪ ,)2014‬יזמו‬</w:t>
        <w:br/>
        <w:t>‫השכנים פגישה משותפת עם הנתבעים‪ ,‬בה הציגו לנתבעים את רצונם לשתף פעולה בשיפוץ‬</w:t>
        <w:br/>
        <w:t>‫הבניין וחצר הבית‪ ,‬ואף דובר על הסדרת חניות בתחומי החלקה‪ ,‬כאשר הנתבעים אף אישרו‬</w:t>
        <w:br/>
        <w:t>‫את נושא החניות‪ ,‬הרי שלמרות זאת החלו הנתבעים בביצוע עבודות חד צדדיות נרחבות ברכוש‬</w:t>
        <w:br/>
        <w:t>‫המשותף ובתוך דירתם‪ .‬העבודות בתוך הדירה כללו לטענת התובעים הריסת עמוד תמך וקירות‬</w:t>
        <w:br/>
        <w:t>‫נושאים‪ ,‬אשר היוו חלק משלד הבניין‪.‬‬</w:t>
        <w:br/>
        <w:t>‫התובעים הבהירו כי על אף שלא התנגדו לחלק מהתוספות שביקשו הנתבעים לבצע‪ ,‬עמדו על‬</w:t>
        <w:br/>
        <w:t>‫כך שהעבודה תיעשה בכפוף לקבלת היתר בנייה וכי בתחילה יוצגו לתובעים תכניות הבנייה‬</w:t>
        <w:br/>
        <w:t>‫המלאות‪ .‬כמו כן‪ ,‬דובר על כך שהצדדים ייפנו לשמאי מוסכם‪ ,‬אשר יעריך את שווי השטחים‬</w:t>
        <w:br/>
        <w:t>‫המשותפים שהנתבעים מבקשים לעשות בהם שימוש‪ ,‬כדי שהנתבעים ישלמו לתובעים עבור‬</w:t>
        <w:br/>
        <w:t>‫שימוש זה‪ ,‬לטובת הרחבת 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תיק‪8/556/2018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התובעים‪ ,‬בחודש פברואר ‪ 2015‬התקבלה הערכת השמאי בנוגע לעלויות שעל הנתבעים‬</w:t>
        <w:br/>
        <w:t>‫לשלם לצורך הרחבת דירתם‪ ,‬אלא שלטענתם‪ ,‬הנתבעים דחו את השומה בשל ההערכה הגבוהה‬</w:t>
        <w:br/>
        <w:t>‫לשיטתם‪ .‬לאחר מכן החלו הנתבעים כאמור בעבודות השיפוצים בתוך דירתם ומחוצה לה‬</w:t>
        <w:br/>
        <w:t>‫באופן חד צדדי (החל מחודש אפריל ‪ )2015‬תוך שהם מתעלמים מהשכנים ומשתלטים על‬</w:t>
        <w:br/>
        <w:t>‫שטחים משותפים‪.‬‬</w:t>
        <w:br/>
        <w:t>‫‪ .3‬התובעים טענו עוד‪ ,‬כי הנתבעים‪ ,‬בין היתר‪ ,‬סגרו מרפסת פתוחה ויצרו כניסה חדשה לדירתם‪,‬‬</w:t>
        <w:br/>
        <w:t>‫ובנוסף פיצלו את הדירה ויצרו יחידה נפרדת אותה הם משכירים‪ .‬כמו כן‪ ,‬הנתבעים בנו דק מעץ‬</w:t>
        <w:br/>
        <w:t>‫‪ /‬מרפסת על חשבון החצר המשותפת בתוספת פרגולה‪ ,‬שברו קירות חיצוניים לצורך הרחבת‬</w:t>
        <w:br/>
        <w:t>‫דירתם‪ ,‬וכן‪ ,‬הציבו בחצר הבית בריכה וטרמפולינה‪.‬‬</w:t>
        <w:br/>
        <w:t>‫‪ .4‬הנתבעים מציינים כי הם משמשים כשליחי חב"ד‪ ,‬וכי משפחתם מונה ‪ 9‬נפשות‪ ,‬וכי נאלצו לבצע‬</w:t>
        <w:br/>
        <w:t>‫שיפוץ בדירתם‪ ,‬שכן במועד שבו רכשו את הדירה מצבה היה רעוע ומוזנח מאוד‪ .‬לטענתם‪ ,‬כל‬</w:t>
        <w:br/>
        <w:t>‫השיפוצים בדירה נעשו בליווי מהנדסים מומחים ובפיקוח של מהנדס נוסף‪.‬‬</w:t>
        <w:br/>
        <w:t>‫לטענתם‪ ,‬מדובר במבנה ישן מאוד‪ ,‬אשר היה סדוק לכל אורכו עוד לפני שהנתבעים רכשו את‬</w:t>
        <w:br/>
        <w:t>‫הדירה‪ ,‬וכי התובעים או חלקם‪ ,‬הם אלה שהעמיסו על המבנה כתוצאה מתוספות בנייה שונות‬</w:t>
        <w:br/>
        <w:t>‫שבוצעו עוד קודם לכן‪.‬‬</w:t>
        <w:br/>
        <w:t>‫‪ .5‬הנתבעים דחו את הטענות כי עבודות הבנייה בדירתם הם שגרמו לסדקים בבית או בדירות‬</w:t>
        <w:br/>
        <w:t>‫השונות‪ .‬לטענתם‪ ,‬גם הסדק שנמצא בדירת הגב' צור שמעל לדירת הנתבעים‪ ,‬אינו נובע מאותן‬</w:t>
        <w:br/>
        <w:t>‫עבודות‪ .‬הנתבעים טענו‪ ,‬כי רק לאחר שבאו בטענות כלפי התובעת מס' ‪ ,3‬הגב' צור‪ ,‬על ליקויים‬</w:t>
        <w:br/>
        <w:t>‫בדירתה הגורמים לרטיבות בדירת הנתבעים‪ ,‬ולאחר שסירבו למכור את דירתם לתובעת מס'‬</w:t>
        <w:br/>
        <w:t>‫‪ ,3‬החלו התובעים להתנכל להם‪.‬‬</w:t>
        <w:br/>
        <w:t>‫לטענתם‪ ,‬התובעים הם אלו שהזניחו את החצר ואת הבית‪ ,‬ואילו הנתבעים פעלו להשבחת‬</w:t>
        <w:br/>
        <w:t>‫החצר ולטיפוחה‪ ,‬כך שמצבה כיום טוב בהרבה מזה שהיה בעבר‪.‬‬</w:t>
        <w:br/>
        <w:t>‫הליך נוסף‬</w:t>
        <w:br/>
        <w:t>‫‪ .6‬במקביל להליך הנוכחי הגישה התובעת מס' ‪ ,3‬הגב' צור‪( ,‬שדירתה מצויה מעל לדירת הנתבעים)‬</w:t>
        <w:br/>
        <w:t>‫תביעה נפרדת לבית משפט השלום בחיפה נגד הנתבעים‪ ,‬וזאת בשל נזק קונסטרוקטיבי‬</w:t>
        <w:br/>
        <w:t>‫שלטענתה גרמו הנתבעים לדירתה בשל הריסת קירות תומכים בתוך דירתם במסגרת עבודות‬</w:t>
        <w:br/>
        <w:t>‫שיפוצים שערכו ללא פיקוח מתאים (ת"א ‪ 55470-02-18‬צור נ' קלי ואח')‪.‬‬</w:t>
        <w:br/>
        <w:t>‫‪ .7‬במסגרת אותו הליך גם הגישו הנתבעים תביעה שכנגד‪ ,‬וכן‪ ,‬הודעה לצד שלישי נגד המהנדסים‬</w:t>
        <w:br/>
        <w:t>‫שליוו את העבודות בדירתם‪ ,‬וכן נגד כל שאר התובעים בהליך הנוכחי‪.‬‬</w:t>
        <w:br/>
        <w:t>‫בשל כך הסכימו הצדדים בדיון מיום ‪ 27.12.2018‬למחוק מכתב התביעה הנוכחי את הסוגיות‬</w:t>
        <w:br/>
        <w:t>‫הקשורות לקונסטרוקטור ולעיצוב המבנה‪ ,‬כך שאלה יתבררו במסגרת ההליך המתנהל בבית‬</w:t>
        <w:br/>
        <w:t>‫משפט השלום (בשל כך נמחקו בהסכמה מכתב התביעה הנוכחי סעיפים ‪.25‬א‪.25 ,‬ג‪ ,‬ו‪.25-‬ד‪.).‬‬</w:t>
        <w:br/>
        <w:t>‫הצדדים מסרו כי ההליך בבית משפט השלום עודנו תלוי ועומד לאחר שהתקבלה חוות דעת של‬</w:t>
        <w:br/>
        <w:t>‫מומחה מטעם בית המשפט‪.‬‬</w:t>
        <w:br/>
        <w:t>‫ההליך התכנוני‬</w:t>
        <w:br/>
        <w:t>‫‪ .8‬הוועדה המקומית אישרה בדיון מיום ‪ 2.7.2018‬את בקשת הנתבעים לבנות ממ"ד בצידי הבית‬</w:t>
        <w:br/>
        <w:t>‫(חלק מהחזית הצפונית)‪.‬‬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תיק‪8/556/2018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.9‬על החלטה זו הגישו התובעים ערר לוועדת הערר וזו החליטה ביום ‪ 2.1.2019‬לדחות את הערר‪.‬‬</w:t>
        <w:br/>
        <w:t>‫(רק ביום ‪ 9.7.2020‬לאחר דיון ההוכחות והסיכומים בעל פה צירפו הנתבעים את החלטת ועדת‬</w:t>
        <w:br/>
        <w:t>‫הערר)‪.‬‬</w:t>
        <w:br/>
        <w:t>‫‪ .10‬בהחלטתה לדחות את הערר‪ ,‬נקבע כי המיקום שהוועדה המקומית אישרה להקמת הממ"ד‪,‬‬</w:t>
        <w:br/>
        <w:t>‫בצדי המבנה הוא מיקום מיטבי‪ ,‬שכן הממ"ד ממוקם בתוך "נישה קיימת במבנה"‪ ,‬וכי אותה‬</w:t>
        <w:br/>
        <w:t>‫נישה קיימת עוד מההיתר המקורי‪ .‬גם לדעת וועדת הערר‪ ,‬המיקום של הממ"ד הוא נכון בכל‬</w:t>
        <w:br/>
        <w:t>‫הנוגע למיצוי קווי בניין‪ ,‬וכי האופציות החלופיות שהציעו התובעים פחות מתאימות‪ ,‬שכן‪ ,‬חלקן‬</w:t>
        <w:br/>
        <w:t>‫מחייבות הריסת מרפסת או חלק מדירת הנתבעים שנבנה בהיתר‪.‬‬</w:t>
        <w:br/>
        <w:t>‫‪ .11‬באשר לדק מעץ ציינה הוועדה‪ ,‬כי על פי מידע שקיבלה‪ ,‬הדק אינו דורש היתר בנייה‪ ,‬שכן ניתן‬</w:t>
        <w:br/>
        <w:t>‫לקבל עבורו פטור מהיתר‪ .‬עם זאת ציינה הוועדה כי על המשיבים להשלים את הליך קבלת‬</w:t>
        <w:br/>
        <w:t>‫הפטור‪ .‬הוועדה גם ציינה כי על הנתבעים לתקן את הבקשה שהגישו לוועדה המקומית באופן‬</w:t>
        <w:br/>
        <w:t>‫שהיא תציג את כל הבנייה הקיימת בפועל‪ ,‬וכן תוצג סגירת המרפסת ושינויים בחזיתות עקב‬</w:t>
        <w:br/>
        <w:t>‫שינוי פתחים‪ ,‬וכי על הנתבעים להסדיר את הבנייה הקיימת בנכס‪.‬‬</w:t>
        <w:br/>
        <w:t>‫‪ .12‬באשר לסוגית תמ"א ‪ ,38‬ציינה הוועדה כי נושא זה ייפתר בעתיד ככל שבעלי הדירות יפנו‬</w:t>
        <w:br/>
        <w:t>‫לפרויקט שכזה‪ ,‬אך סוגית התמ"א לא עלתה בדיון‪.‬‬</w:t>
        <w:br/>
        <w:t>‫דיון והכרעה‬</w:t>
        <w:br/>
        <w:t>‫כפי שיפורט להלן‪ ,‬לאחר שבחנתי את טענות הצדדים בכתב ובעל פה‪ ,‬את מכלול חומר הראיות‪,‬‬</w:t>
        <w:br/>
        <w:t>‫מסמכי הבית המשותף וכן לאור ממצאי הביקור במקום‪ ,‬מצאתי לקבל את עיקרי התביעה‪.‬‬</w:t>
        <w:br/>
        <w:t>‫‪ .13‬כבר עתה יש להבהיר‪ ,‬לאחר שהתרשמתי מעדויות הצדדים באופן בלתי אמצעי‪ ,‬מצאתי להעדיף‬</w:t>
        <w:br/>
        <w:t>‫את עדויות התובעים על פני עדויות הנתבעים‪ ,‬וזאת בכל הנוגע להשתלשלות העניינים‬</w:t>
        <w:br/>
        <w:t>‫העובדתית הרלבנטית להליך‪ .‬גרסת התובעים גם מתיישבת עם התכתבות בדואר האלקטרוני‬</w:t>
        <w:br/>
        <w:t>‫שהתנהלה בין הצדדים בזמן אמת‪.‬‬</w:t>
        <w:br/>
        <w:t>‫שוכנעתי כי התובעים אכן היו מעוניינים לפעול בשיתוף פעולה עם הנתבעים‪ ,‬לצורך תחזוקת‬</w:t>
        <w:br/>
        <w:t>‫הרכוש המשותף ושיפור פני הבית ומצבו לטובת כלל הדיירים‪ ,‬בשל כך‪ ,‬זמן קצר לאחר‬</w:t>
        <w:br/>
        <w:t>‫שהנתבעים רכשו את הדירה‪ ,‬יזמו התובעים פגישה עם בעלי הדירות‪ ,‬לצורך תיאום ציפיות‬</w:t>
        <w:br/>
        <w:t>‫ותחזוקת הבית‪ ,‬אלא שהנתבעים העדיפו לשדרג ולהגדיל אך ורק את דירתם‪ ,‬ולא את הרכוש‬</w:t>
        <w:br/>
        <w:t>‫המשותף‪ ,‬לטובת כלל הדיירים‪.‬‬</w:t>
        <w:br/>
        <w:t>‫כך בשעה שהנתבעים טענו שאין להם כסף לשפץ את הקירות החיצוניים של הבית‪ ,‬התקדמו‬</w:t>
        <w:br/>
        <w:t>‫בשיפוצים נרחבים בתוך דירתם והקימו מרפסת עץ גדולה בחצר הבית‪ ,‬חרף התנגדות התובעים‪.‬‬</w:t>
        <w:br/>
        <w:t>‫לא הוכחה טענת הנתבעים‪ ,‬כי הוריהם שילמו עבור הקמת המרפסת כ"מתנה" עבורם‪.‬‬</w:t>
        <w:br/>
        <w:t>‫‪ .14‬יובהר כי אין כל קשר בין פעילותם של הנתבעים כשליחי חב"ד‪ ,‬לבין התנהלותם המשותף‪ ,‬תוך‬</w:t>
        <w:br/>
        <w:t>‫התעלמות מהבקשות השונות של התובעים‪ ,‬ומבלי שהנתבעים מיידעים אותם מראש על‬</w:t>
        <w:br/>
        <w:t>‫העבו דות המתוכננות‪ .‬הנתבעים עצמם אישרו כי את פעילותם כשליחי חב"ד הם כלל אינם‬</w:t>
        <w:br/>
        <w:t>‫מקיימים בבית מושא ההליך‪ ,‬אלא בבית חב"ד סמוך הנמצא באותה שכונה‪ ,‬מספר רחובות‬</w:t>
        <w:br/>
        <w:t>‫מהבית בו הם מתגוררים‪ ,‬כך שדירתם בבית המשותף משמשת אותם לצרכים פרטיים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תיק‪8/556/2018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‫אדון בסעדים השונים בהתאם לחזיתות השונות של הבית‬</w:t>
        <w:br/>
        <w:t>‫א‪ .‬החלל שמתחת לגרם המדרגות המשותף‬</w:t>
        <w:br/>
        <w:t>‫‪ .15‬התובעים דרשו לחייב את הנתבעים לסלק את ידם מהחלל שמתחת לגרם המדרגות המשותף‪.‬‬</w:t>
        <w:br/>
        <w:t>‫לטענתם‪ ,‬הנתבעים סיפחו חלל זה לשטח דירתם‪ ,‬על ידי שבירת הקיר שחצץ בין דירתם לבין‬</w:t>
        <w:br/>
        <w:t>‫אותו חלל‪ ,‬והפכו שטח זה לחדר שירותים‪.‬‬</w:t>
        <w:br/>
        <w:t>‫‪ .16‬הנתבעים טענ ו כי מזה עשרות שנים‪ ,‬חלל זה היווה חלק בלתי נפרד מדירתם‪ ,‬כחדר שירותים‬</w:t>
        <w:br/>
        <w:t>‫וכי השינוי בוצע עוד על ידי הבעלים הקודמים של דירתם‪ .‬הנתבעים טענו כי הם לא הרסו שום‬</w:t>
        <w:br/>
        <w:t>‫קיר בסמוך לחלל זה‪.‬‬</w:t>
        <w:br/>
        <w:t>‫מצאתי לקבל את התביעה בעניין זה‪:‬‬</w:t>
        <w:br/>
        <w:t>‫‪ .17‬מתשריט הבית המשותף ניתן לראות בבירור את גבולות דירת הנתבעים וכי שטח הדירה לא‬</w:t>
        <w:br/>
        <w:t>‫כלל את החלל שמתחת לגרם מדרגות שכן חלל זה תחום ומסוגר על ידי קירות‪ .‬גבולות הדירה‬</w:t>
        <w:br/>
        <w:t>‫בסמוך לגרם המדרגות סומנו בתשריט הבית בקו שחור עבה‪ ,‬ללא מעבר או פתח כלשהו בין‬</w:t>
        <w:br/>
        <w:t>‫דירת הנתבעים לבין אותו חלל‪.‬‬</w:t>
        <w:br/>
        <w:t>‫יש לדחות אם כן את טענת הנתבעים כי חלל זה היווה מאז ומעולם חלק מדירתם‪ .‬כפי שעולה‬</w:t>
        <w:br/>
        <w:t>‫מתשריט הבית המשותף‪ ,‬קיימת רק כניסה אחת לגרם המדרגות המשותף‪ ,‬אותה כניסה ראשית‬</w:t>
        <w:br/>
        <w:t>‫לבית מהרחוב הראשי המובילה לחלק העילי של גרם המדרגות‪ ,‬כאשר לא קיימת כל גישה לחלל‬</w:t>
        <w:br/>
        <w:t>‫הכלוא שמתחת לגרם המדרגות‪.‬‬</w:t>
        <w:br/>
        <w:t>‫‪ .18‬לכך יש להוסיף‪ ,‬את הגדרתו השיורית של הרכוש המשותף‪ ,‬באופן שכל מה שאינו מהווה חלק‬</w:t>
        <w:br/>
        <w:t>‫מ"הדירה" ולא הוצמד אליה‪ ,‬הוא חלק מהרכוש המשותף (ר' למשל ע"א ‪ 7260/12‬עמליה פרנק‬</w:t>
        <w:br/>
        <w:t>‫כהן נכסים והשקעות בע"מ נ' חברת "וזוב נכסים בע"מ" (פורסם בנבו) וכן ע"א ‪11965/05‬‬</w:t>
        <w:br/>
        <w:t>‫עזבון המנוח קליין נ' שרון (פורסם בנבו)) ‪.‬‬</w:t>
        <w:br/>
        <w:t>‫כך גם קובעת הגדרתו של המונח "רכוש המשותף"‪ ,‬בסעיף ‪ 52‬לחוק המקרקעין‪.‬‬</w:t>
        <w:br/>
        <w:t>‫‪ .19‬באשר לטענת הנתבעים כי שבירת הקיר נעשתה עוד על ידי הבעלים הקודמים של דירתם (טענה‬</w:t>
        <w:br/>
        <w:t>‫עובדתית שגם סותרת את הטענה כי כך נבנה הבית מאז ומעולם)‪ ,‬הרי שהנתבעים לא הוכיחו‬</w:t>
        <w:br/>
        <w:t>‫כי ניתנו הסכמות קנייניות לאותו סיפוח של חלל המדרגות‪ ,‬או כי בעלי הדירות בזמנו הסכימו‬</w:t>
        <w:br/>
        <w:t>‫לאותו סיפוח‪.‬‬</w:t>
        <w:br/>
        <w:t>‫יתרה מכך נראה שהנתבעים ביצעו עבודות נוספות באותו חלל‪ .‬התובעים מסרו‪ ,‬כי בעקבות‬</w:t>
        <w:br/>
        <w:t>‫עבודות שיפוצים שהנתבעים ביצעו לאחרונה באותו חלל נפערו שלושה חורים בקיר חדר‬</w:t>
        <w:br/>
        <w:t>‫המדרגות המשותף‪ ,‬חורים שהנתבעים אמנם אטמו מאוחר יותר‪ ,‬אך גם בביקור במקום ניתן‬</w:t>
        <w:br/>
        <w:t>‫היה להתרשם ממיקומם של אותם חורים‪ ,‬שכן הנתבעים לא צבעו חורים אלה בצבע הקיר‬</w:t>
        <w:br/>
        <w:t>‫המשותף שבחדר המדרגות‪.‬‬</w:t>
        <w:br/>
        <w:t>‫‪ .20‬הנתבעים ביקשו להסתמך על סימון של קו מקווקו בתשריט הבית במקביל ובסמוך לאותו חלל‪,‬‬</w:t>
        <w:br/>
        <w:t>‫כאשר לטענתם אותו קו מקווקו‪ ,‬מדגים כי החלל היה חלק מדירת הנתבעים‪.‬‬</w:t>
        <w:br/>
        <w:t>‫יש לדחות טענה זו ‪-‬‬</w:t>
        <w:br/>
        <w:t>‫הקו המקווקו סומן מחוץ לדירת הנתבעים‪ ,‬מחוץ לחלל חדר המדרגות שבמחלוקת‪ ,‬ואף מחוץ‬</w:t>
        <w:br/>
        <w:t>‫לקונטור המבנה בקומת הקרקע‪ .‬יתרה מכך אותו קו מקווקו נועד להדגים את ה"היטל" של‬</w:t>
        <w:br/>
        <w:t>‫שטח המדרגות בקומה מעל‪ ,‬כפי שניתן לראות בתשריט הקומה מעל‪ ,‬שם הורחב גרם המדרגות‪.‬‬</w:t>
        <w:br/>
        <w:t>‫הנה כי כן‪ ,‬אותו קו מקווקו כלל אינו מתייחס לגבולות דירת הנתבעים‪ ,‬שהוגדרו בבירור בקווים‬</w:t>
        <w:br/>
        <w:t>‫שחורים עבים‪.‬‬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תיק‪8/556/2018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.21‬באשר לטענה כי לאורך כל השנים מעולם לא הועלתה טענה של התובעים על שימוש בחלל זה‪,‬‬</w:t>
        <w:br/>
        <w:t>‫הרי שגם בכך אין כדי לסייע לנתבעים‪ .‬מדובר בחלל כלוא שהכניסה אליו היא רק מתוך דירת‬</w:t>
        <w:br/>
        <w:t>‫הנתבעים‪ .‬התובעים לא היו מודעים לשימוש זה ולפתיחת הגישה לחלל‪ ,‬אלא לאחר שגילו את‬</w:t>
        <w:br/>
        <w:t>‫החורים בחדר המדרגות‪ .‬הנתבעים לא הציגו ראיות מהן עולה כי התובעים‪ ,‬או קודמיהם‪ ,‬היו‬</w:t>
        <w:br/>
        <w:t>‫מודעים לסיפוח זה של החלל לדירת הנתבעים‪.‬‬</w:t>
        <w:br/>
        <w:t>‫‪ .22‬טענת הנתבעים‪ ,‬כי יש להכשיר את הבנייה מהסיבה שחדר השירותים נבנה בחלל "כלוא" כאשר‬</w:t>
        <w:br/>
        <w:t>‫יש גישה אליו‪ ,‬רק מתוך דירתם‪ ,‬דינה להדחות גם כן‪.‬‬</w:t>
        <w:br/>
        <w:t>‫לפי גישה זו‪ ,‬כל בעל דירה יהיה רשאי לחפור מתחת לדירתו (בדירות קרקע) או לשבור קירות‬</w:t>
        <w:br/>
        <w:t>‫הצמודים לחללים משותפים כלואים‪ ,‬ללא הסכמת שאר בעלי הדירות מאחר שממילא אין גישה‬</w:t>
        <w:br/>
        <w:t>‫לאותם חללים רק מתוך הדירה שהורחבה‪ ,‬אלא שכאמור‪ ,‬כל אותם חללים כלואים הינם חלק‬</w:t>
        <w:br/>
        <w:t>‫מהרכוש המשותף‪.‬‬</w:t>
        <w:br/>
        <w:t>‫‪ .23‬הנתבעים הביאו לעדות את הקבלן שביצע את עבודת השיפוצים בדירתם‪ ,‬כדי שזה יפרט אילו‬</w:t>
        <w:br/>
        <w:t>‫קירות נהרסו על ידו‪ ,‬וזאת בין היתר‪ ,‬כדי להוכיח כי הקיר עם חלל חדר השירותים לא נהרס‬</w:t>
        <w:br/>
        <w:t>‫על ידו‪ .‬לא מצאתי כי ניתן לבסס ממצאים על עדותו שהייתה כללית מאוד‪ ,‬כאשר העד לא זכר‬</w:t>
        <w:br/>
        <w:t>‫פרטים מהותיים‪ .‬בנוסף‪ ,‬הקבלן לא הגיע לעדותו עם תשריטים‪ ,‬תוכניות עבודה או תרשומות‬</w:t>
        <w:br/>
        <w:t>‫בכתב יד מהם היה ניתן ללמוד על היקף העבודות כך גם לא הוצגו הצעות מחיר העשויות ללמד‬</w:t>
        <w:br/>
        <w:t>‫אילו קירות נשברו בתוך דירתם‪.‬‬</w:t>
        <w:br/>
        <w:t>‫‪ .24‬באשר לאישורים של מתכנן השלד‪ ,‬אין בהן פרטים כלשהם לגבי הבית מושא ההליך‪ .‬בנוסף‪,‬‬</w:t>
        <w:br/>
        <w:t>‫בעוד שעל גבי ה טופס הריק חתם מהנדס אחד בשם שאול דיטל‪ ,‬על הסקיצות שצורפו חתם‬</w:t>
        <w:br/>
        <w:t>‫מהנדס אחר בשם קפלן איליה‪ ,‬שניהם לא הובאו לעדות‪ ,‬על כן גם מסמכים אלה אין בהם כדי‬</w:t>
        <w:br/>
        <w:t>‫לסייע לנתבעים‪.‬‬</w:t>
        <w:br/>
        <w:t>‫על כן יש לחייב את הנתבעים לסגור מחדש את חלל חדר המדרגות בהתאם לתשריט הבית המשותף‪.‬‬</w:t>
        <w:br/>
        <w:t>‫ב‪ .‬דק מעץ ופרגולה‬</w:t>
        <w:br/>
        <w:t>‫‪ .25‬התובעים ביקשו לחייב את הנתבעים לסלק דק מעץ ופרגולה‪ ,‬אותם התקינו בחצר האחורית‬</w:t>
        <w:br/>
        <w:t>‫של הבית לרבות מדרגות העץ המובילות אליו‪.‬‬</w:t>
        <w:br/>
        <w:t>‫יש לקבל את התביעה בעניין זה ולהורות על סילוק והריסת רכיבים אלה‪ ,‬לאחר שהוכח כי מתקנים‬</w:t>
        <w:br/>
        <w:t>‫אלה‪ ,‬עולים כדי תפיסת חזקה ייחודית ברכוש המשותף‪ ,‬סיפוח השטח תוך ניסיון להגדיל את‬</w:t>
        <w:br/>
        <w:t>‫דירת הנתבעים על חשבון הרכוש המשותף‪ .‬להלן הנימוקים‪:‬‬</w:t>
        <w:br/>
        <w:t>‫א‪ .‬מדובר בדק מעץ רחב מימדים‪ ,‬התחום בחלקו ומוגבה באופן ממשי‪ ,‬מעל פני הקרקע‬</w:t>
        <w:br/>
        <w:t>‫הטבעיים (שטח החצר)‪ .‬בשל כך גם בנו הנתבעים מעקה מעץ בחזית הדק וכן כארבע‬</w:t>
        <w:br/>
        <w:t>‫מדרגות המחברות בין מפלס החצר למפלס בו נבנה הדק (כפי שניתן לראות בתמונה ת‪.)3/‬‬</w:t>
        <w:br/>
        <w:t>‫למעשה אותו דק מעץ דומה יותר למרפסת המשמשת את דירת הנתבעים‪.‬‬</w:t>
        <w:br/>
        <w:t>‫ב‪ .‬בנוסף‪ ,‬הדק הותקן ישירות מול סלון דירת הנתבעים ומהווה למעשה המשך ישיר של‬</w:t>
        <w:br/>
        <w:t>‫הדירה‪ ,‬מרפסת פתוחה אליה יכולים הנתבעים או מי מבני ביתם לצאת באופן חופשי בכל‬</w:t>
        <w:br/>
        <w:t>‫אימת שיחפצו בכך‪.‬‬</w:t>
        <w:br/>
        <w:t>‫ג‪ .‬לצורך השימוש החופשי בדק‪ ,‬והפיכתו לחלק בלתי נפרד מדירתם‪ ,‬הנתבעים גם הרחיבו את‬</w:t>
        <w:br/>
        <w:t>‫פתח היציאה מסלון דירתם לכיוון אותה מרפסת ‪ /‬דק מעץ‪ ,‬כדי להקל על השימוש בה‪.‬‬</w:t>
        <w:br/>
        <w:t>‫ד‪ .‬יש לדחות את טענת הנתבעים‪ ,‬כי גם בעבר הייתה יציאה רחבה מתוך דירתם לכיוון הדק‬</w:t>
        <w:br/>
        <w:t>‫מעץ‪ ,‬שכן לאור הפרשי הגובה בין רצפת דירתם לבין מפלס פני החצר‪ ,‬אין זה סביר שהייתה‬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תיק‪8/556/2018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‫יציאה כזו (שגם אינה מודגמת בתשריט הבית) ללא מדרגות שיחברו בין פני הקרקע לבין‬</w:t>
        <w:br/>
        <w:t>‫רצפת דירת הנתבעים‪ .‬זו גם הסיבה שמלבד דק מעץ בנו הנתבעים גרם מדרגות שניתן יהיה‬</w:t>
        <w:br/>
        <w:t>‫לרדת ולעבור מהדק לחצר ובחזרה‪.‬‬</w:t>
        <w:br/>
        <w:t>‫ה‪ .‬גם מעדותו של הבעלים הקודם של דירת הנתבעים עולה‪ ,‬כי לא היה קיים פתח במיקום זה‬</w:t>
        <w:br/>
        <w:t>‫בעבר‪ ,‬בוודאי שלא ברוחב הקיים כיום‪ ,‬רוחב שהוגדל כדי להקל על השימוש במרפסת עץ‪.‬‬</w:t>
        <w:br/>
        <w:t>‫ו‪ .‬זאת ועיקר‪ ,‬מעיון בתשריט הבית המשותף ניתן לראות כי לא קיים פתח יציאה מדירת‬</w:t>
        <w:br/>
        <w:t>‫הנתבעים לכיוון הדק מעץ כפי שקיים היום‪ .‬תשריט הבית מדגים במיקום זה פתח של‬</w:t>
        <w:br/>
        <w:t>‫חלונות בלבד כפי שניתן לראות סימון דומה שקיים גם בדירות בקומה מעל ובשאר החלונות‬</w:t>
        <w:br/>
        <w:t>‫של דירת הנתבעים‪.‬‬</w:t>
        <w:br/>
        <w:t>‫כל אלה מובילים למסקנה לפיה בניית הדק מעץ והפרגולה עולות כדי סיפוח בלעדי והשתלטות של‬</w:t>
        <w:br/>
        <w:t>‫הנתבעים על שטח החצר‪ ,‬דברים אלה התחדדו והודגשו ביתר שאת במהלך הביקור במקום‪.‬‬</w:t>
        <w:br/>
        <w:t>‫אין מדובר בשימוש סביר‬</w:t>
        <w:br/>
        <w:t>‫‪ .26‬הנתבעים טענו‪ ,‬כי בניית הדק מעץ עולה כדי שימוש סביר ברכוש המשותף‪ ,‬שכן הדק אינו תחום‬</w:t>
        <w:br/>
        <w:t>‫ומגודר מכל עבר‪ ,‬וכי כל בעלי הדירות רשאים לעשות בו שימוש (כפי שגם נעשה בפועל בשתי‬</w:t>
        <w:br/>
        <w:t>‫הזדמנויות)‪ .‬יש לדחות טענה זו‪:‬‬</w:t>
        <w:br/>
        <w:t>‫א‪ .‬גם אם בעבר ומשך כל השנים נעשה שימוש בודד בדק על ידי מי מבעלי הדירות‪ ,‬מדובר‬</w:t>
        <w:br/>
        <w:t>‫בשימושים ספורים‪ ,‬שבוצעו‪ ,‬רק לאחר קבלת רשות מאת הנתבעים‪.‬‬</w:t>
        <w:br/>
        <w:t>‫ב‪ .‬העובדה שהדק אינו נעול ומגודר מכל עבר‪ ,‬אינה מאפשרת את השימוש בו לטובת כלל בעלי‬</w:t>
        <w:br/>
        <w:t>‫הדירות‪ ,‬בפרט כאשר זה נבנה מעל פני הקרקע‪ ,‬ישירות מול סלון דירת הנתבעים ובצמוד‬</w:t>
        <w:br/>
        <w:t>‫אליו‪ ,‬כאשר נפתח פתח רחב בין הדירה לבין הדק‪.‬‬</w:t>
        <w:br/>
        <w:t>‫ג‪ .‬מכלול הנסיבות שפורטו לעיל‪ ,‬מוביל למסקנה לפיה אין זה מתקבל על הדעת שבעלי דירות‬</w:t>
        <w:br/>
        <w:t>‫אחרים יעשו שימוש בדק או ישבו במקום זה‪ ,‬מול סלון דירת הנתבעים וכך יצפו באופן‬</w:t>
        <w:br/>
        <w:t>‫חופשי בכל הנעשה בתוך דירת הנתבעים‪ ,‬וכך גם להפך‪ .‬הגיונם של דברים אינו תומך בטענת‬</w:t>
        <w:br/>
        <w:t>‫הנתבעים לפיה בשעה שהנתבעים יושבים בסלון דירתם‪ ,‬בעלי דירה אחרים יעלו למרפסת‬</w:t>
        <w:br/>
        <w:t>‫העץ וישבו בה‪.‬‬</w:t>
        <w:br/>
        <w:t>‫לעניין זה יפים דברים שקבעה כב' המפקחת הבכירה צ' פיגנבוים (בדימ') בתיק ‪225/10‬‬</w:t>
        <w:br/>
        <w:t>‫(חי') נעמי בר‪-‬נביא נ' מיה גרינהולץ (פורסם בנבו ‪ ,23.08.2011‬להלן "פרשת גרינהולץ")‪:‬‬</w:t>
        <w:br/>
        <w:t>‫"(א) אינני מקבלת את הטענה כאילו בעצם האפשרות שמעמידה גרינהולץ ליתר‬</w:t>
        <w:br/>
        <w:t>‫בעלי הדירות לעשות שימוש במרפסת עץ‪ ,‬מה שמתאפשר לנוכח המדרגות‬</w:t>
        <w:br/>
        <w:t>‫המחברות בינה לבין החצר‪ ,‬נשללת טענת תפיסת החזקה הייחודית שלה בחצר‬</w:t>
        <w:br/>
        <w:t>‫הבית‪ .‬אין המדובר במתקן שהינו פרי תכנון‪ ,‬ביצוע ומימון משותף של כל בעלי‬</w:t>
        <w:br/>
        <w:t>‫הדירות‪ .‬מרפסת העץ היא מתקן פרטי אותו הקימה גרינהולץ לפי שיקול דעתה‬</w:t>
        <w:br/>
        <w:t>‫הבלעדי‪ ,‬בתכנון בלעדי שלה‪ ,‬שתואם את צרכיה שלה [וסמיכות מרפסת העץ‬</w:t>
        <w:br/>
        <w:t>‫לדירתה כהמשך אינטגראלי של הדירה מדברים בעד עצמם] ובמימון פרטי‪.....‬‬</w:t>
        <w:br/>
        <w:t>‫השימושים עליהם מחליטה האסיפה הכללית ממומנים על ידי בעלי הדירות‬</w:t>
        <w:br/>
        <w:t>‫כולם ואזי עומדים לרווחת כולם‪.‬‬</w:t>
        <w:br/>
        <w:t>‫(ב) יתרה מכך‪ ,‬וכי סביר לצפות שמי מבעלי הדירות האחרים יעשה שימוש‬</w:t>
        <w:br/>
        <w:t>‫במתקן פרטי של אחר שנמצא בסמיכות רבה כל כך לדירתו של האחר? גם אין‬</w:t>
        <w:br/>
        <w:t>‫המדובר במרפסת עץ שבנויה על פני קרקע טבעית [שגם אז הוא היה מתקן פרטי‬</w:t>
        <w:br/>
        <w:t>‫אולם אפשר שניתן היה לראות בו פיתוח סביבתי כדוגמת גינון שנעשה על ידי‬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תיק‪8/556/2018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 דירות אחרים] אלא מרפסת עץ מוגבהת מפני קרקע טבעית במידה שחייבה‬</w:t>
        <w:br/>
        <w:t>‫מעקה סביבה וכבש בן מספר מדרגות ‪ .‬ככל שמי מיתר בעלי הדירות היה עושה‬</w:t>
        <w:br/>
        <w:t>‫שימוש במרפסת עץ אזי הוא היה בבחינת אורח של גרינהולץ ולא בבחינת מממש‬</w:t>
        <w:br/>
        <w:t>‫זכויות קנין שלו ברכוש המשותף‪(".‬ההדגשות אינן במקור)‬</w:t>
        <w:br/>
        <w:t>‫בעניין זה ר' גם פסק דינו של כב' המפקח הבכיר א' סילברמן בתיק ‪( 550/10‬ת"א) פנחס אבן ואח'‬</w:t>
        <w:br/>
        <w:t>‫נ' גיל רון ואח' (פורסם בנבו)‪ ,‬שדן בהרחבת פתח יציאה מדירת קרקע‪:‬‬</w:t>
        <w:br/>
        <w:t>‫"‪...‬טבעם של דברים הוא שכאשר קיימת דלת יציאה ישירה לחצר‪ ,‬דוגמת זו‬</w:t>
        <w:br/>
        <w:t>‫שבדירת הנתבעים‪ ,‬השימוש על ידי בעלי הדירות האחרים בחצר הולך ופוחת‪.‬‬</w:t>
        <w:br/>
        <w:t>‫דברים אלו מקבלים משנה תוקף לאור הצהרת הנתבעים בדבר רצונם לבנות דק‬</w:t>
        <w:br/>
        <w:t>‫בחלק הסמוך לפתח היציאה שיצרו מדירתם‪ ,‬כאשר הדק מתוכנן להיבנות בשני‬</w:t>
        <w:br/>
        <w:t>‫מפלסים כמעיין יצירת מרפסת בלעדית לדירת הנתבעים המאפשרת ירידה‬</w:t>
        <w:br/>
        <w:t>‫ישירה לגינה‪ .‬בכך ביקשו הנתבעים להפוך את דירתם‪ ,‬שלא כדין‪ ,‬לדירת גן עם‬</w:t>
        <w:br/>
        <w:t>‫מרפסת "דק" צמודה לשימושם הייחודי‪ .‬שימוש שכזה כמוהו כהצמדה בפועל‬</w:t>
        <w:br/>
        <w:t>‫של החצר לדירת הנתבעים השוללת לצמיתות את זכותם של בעלי הדירות ואינו‬</w:t>
        <w:br/>
        <w:t>‫מהווה "שימוש רגיל וסביר" ברכוש המשותף‪("....‬ההדגשות אינן במקור)‪.‬‬</w:t>
        <w:br/>
        <w:t>‫לאור כל האמור‪ ,‬יש לדחות את טענת הנתבעים כי מדובר בשימוש סביר ברכוש המשותף‪ ,‬או שנועד‬</w:t>
        <w:br/>
        <w:t>‫לשפר את פני החצר האחורית‪.‬‬</w:t>
        <w:br/>
        <w:t>‫השתלטות שכזו על הרכוש המשותף מחייבת הסכמה של רוב בעלי הדירות בבית‪ .‬שימושים אלה‬</w:t>
        <w:br/>
        <w:t>‫אף עשויים למנוע או להגביל את הפיתוח העתידי של החצר‪.‬‬</w:t>
        <w:br/>
        <w:t>‫השימוש בדק מעץ עולה כדי פגיעה ברכוש המשותף‬</w:t>
        <w:br/>
        <w:t>‫‪ .27‬התובעים גם הוכיחו כי בניית הדק מעץ פוגעת בחזית האחורית של הבית‪ ,‬ועל כן אסורה גם‬</w:t>
        <w:br/>
        <w:t>‫מטעם זה‪ ,‬בין היתר‪ ,‬ולאור סעיף ‪(2‬א) לתקנון המצוי שבתוספת לחוק המקרקעין‪ ,‬ולפיו בעל‬</w:t>
        <w:br/>
        <w:t>‫דירה אינו רשאי לעשות שינויים בדירתו שיש בהן כדי לפגוע בדירה אחרת או ברכוש המשותף‪:‬‬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‫"(א) בעל דירה אינו רשאי לעשות בדירתו שינויים או תיקונים הפוגעים‬</w:t>
        <w:br/>
        <w:t>‫ברכוש המשותף או מסכנים או עשויים לסכן את קיומו או משנים או‬</w:t>
        <w:br/>
        <w:t>‫עשויים לשנות את ערכו‪ ,‬אלא אם קיבל תחילה הסכמת האסיפה‬</w:t>
        <w:br/>
        <w:t>‫הכללית של בעלי הדירות‪ .‬לענין זה‪" ,‬פגיעה ברכוש המשותף" ‪ -‬לרבות‬</w:t>
        <w:br/>
        <w:t>‫פגיעה בחזותו החיצונית התקינה והאחידה כפי שהיתה בעת גמר‬</w:t>
        <w:br/>
        <w:t>‫הבניה" (ההדגשות אינן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‫המונח "פגיעה" שבסעיף ‪ 2‬לתקנון המצוי‪ ,‬פורש על ידי בתי המשפט בהרחבה (ע"א ‪93/81‬‬</w:t>
        <w:br/>
        <w:t>‫אליאס ואח' נ' שיפר ואח'‪ ,‬פ"ד לז (‪ ;444 )2‬ע"א ‪ 136/63‬לווינהיים ואח' נ' שוורצמן ואח'' פ"ד‬</w:t>
        <w:br/>
        <w:t>‫יז(‪)1722 )3‬‬</w:t>
        <w:br/>
        <w:t>‫בע"א ‪ 515/65‬רבובסקי נ' גלסברג‪ ,‬פ"ד כ(‪ , 295 ,290 )2‬נפסק כי‪:‬‬</w:t>
        <w:br/>
        <w:t>‫"כל מה שמזיק לרכוש המשותף או לדירות האחרות בבית‪ ,‬לרבות מה שעשוי‬</w:t>
        <w:br/>
        <w:t>‫לשנות את אופי הבית או לקלקל את דמותו הארכיטקטונית‪ ,‬או לשבש את‬</w:t>
        <w:br/>
        <w:t>‫שלמותו הסימטרית והאסתטית – כל אחד מאלה וכיוצא בו מהווה "פגיעה"‬</w:t>
        <w:br/>
        <w:t>‫כנ"ל‪ ,‬שלא לדבר על נזק ישיר לרכוש המשותף או לדירות האחרות המסכן‬</w:t>
        <w:br/>
        <w:t>‫או העשוי לסכן את קיומם או המביא או העשוי להביא לירידת ערכם"‪.‬‬</w:t>
        <w:br/>
        <w:t>‫‪ .28‬בנייה זו גם פוגעת בדירת התובעת מס' ‪ ,3‬לפי סעיף ‪(2‬ב) לתקנון המצוי שבתוספת לחוק‬</w:t>
        <w:br/>
        <w:t>‫המקרקעין‪ ,‬שכן בעקבות בניית המרפסת‪ ,‬גובר היקף השימוש בחלק זה שמתחת לחלון דירתה‪,‬‬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תיק‪8/556/2018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שייהפך לתדיר ובכך ישתנה אופי וטיב השימוש שיכולים היו להיעשות קודם לכן‪ .‬כפי‬</w:t>
        <w:br/>
        <w:t>‫שציינה כב' המפקחת בפרשת גרינהולץ‪ ,‬שהוזכרה לעיל‪:‬‬</w:t>
        <w:br/>
        <w:t>‫"מרפסת העץ מסבה לדירת בר נביא גם פגיעה במשמעות סעיף ‪[2‬ב] לתקנון המצוי‬</w:t>
        <w:br/>
        <w:t>‫האוסר על בעל דירה לעשות בדירתו שינויים שפוגעים בדירה אחרת‪ .‬הגבהת‬</w:t>
        <w:br/>
        <w:t>‫מפלס החצר על דרך של בנית מרפסת עץ מקרב את אותו המפלס לדירת בר נביא‬</w:t>
        <w:br/>
        <w:t>‫וחושף אותה לשימושים שיעשו על מרפסת העץ‪ ,‬מה שלא היה אפשרי קודם‬</w:t>
        <w:br/>
        <w:t>‫לכן‪."...,‬‬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האמור‪ ,‬יש לקבל את התביעה בעניין זה‪.‬‬</w:t>
        <w:br/>
        <w:t>‫ג‪ .‬בניית ממ"ד‬</w:t>
        <w:br/>
        <w:t>‫כפי שיפורט להלן‪ ,‬יש ליתן צו מניעה קבוע האוסר על הנתבעים לבנות ממ"ד בהיעדר הסכמה‬</w:t>
        <w:br/>
        <w:t>‫קניינית‪ ,‬כנדרש בחוק‪ .‬להלן הנימוקים‪:‬‬</w:t>
        <w:br/>
        <w:t>‫כללי‬</w:t>
        <w:br/>
        <w:t>‫‪ .29‬ככלל הוצאת חלקים מהרכוש המשותף והצמדתם לדירה פלונית לצורך בניה על אותו חלק‬</w:t>
        <w:br/>
        <w:t>‫מחייבת הסכמת כל בעלי הדירות בבית (ר' סעיף ‪(62‬א) לחוק המקרקעין)‪.‬‬</w:t>
        <w:br/>
        <w:t>‫‪ .30‬המחוקק ביקש להקל על בעל דירה המבקש להרחיב את דירתו‪ ,‬ולכן נקבע כי ביחס ל"הרחבת‬</w:t>
        <w:br/>
        <w:t>‫דירה"‪ ,‬די ברוב של ‪ 75%‬מבעלי הדירות אשר ‪ 2/3‬חלקים מהרכוש המשותף צמודים‬</w:t>
        <w:br/>
        <w:t>‫לדירותיהם (סעיף ‪71‬ב לחוק המקרקעין ‪ -‬תיקון מס' ‪ 18‬לחוק)‪.‬‬</w:t>
        <w:br/>
        <w:t>‫בית המשפט העליון קבע בפרשת עטיה (רע"א ‪ 1462/10‬דוד עטייה נ' ליאור שגיא (פורסם בנבו)‬</w:t>
        <w:br/>
        <w:t>‫להלן‪" :‬פרשת עטייה")‪ ,‬כי כדי שבנייה ברכוש המשותף תחשב כ"הרחבת דירה" נדרשת‬</w:t>
        <w:br/>
        <w:t>‫"סמיכות פיסית" בין הדירה לבין "ההרחבה"‪.‬‬</w:t>
        <w:br/>
        <w:t>‫‪ .31‬מאוחר יותר בשנת ‪ 2008‬בשל החשיבות שבבניית ממ"דים ובשל הסיכונים הביטחוניים‪ ,‬קבע‬</w:t>
        <w:br/>
        <w:t>‫המחוקק הקלה נוספת על ידי הורדת רף ההסכמות הדרוש לבניית ממ"ד ל‪ 60%-‬בלבד מבעלי‬</w:t>
        <w:br/>
        <w:t>‫הדירות (במקום הסכמות של ‪ 75%‬מבעלי הדירות ו‪ 2/3-‬מהחלקים ברכוש המשותף (ר' תיקון‬</w:t>
        <w:br/>
        <w:t>‫‪ 28‬לחוק‪ ,‬וכן דברי הכנסת בקריאה השנייה והשלישית של הצעת חוק המקרקעין (תיקון מס'‬</w:t>
        <w:br/>
        <w:t>‫‪ )28‬מס כ‪" 183/‬דברי הכנסת" חוברת ח')‪.‬‬</w:t>
        <w:br/>
        <w:t>‫מן הכלל אל הפרט‬</w:t>
        <w:br/>
        <w:t>‫‪ .32‬אין חולק כי לנתבעים אין את הרוב הדרוש להרחבת דירתם ולהוספת ממ"ד‪ ,‬ולמעשה אין‬</w:t>
        <w:br/>
        <w:t>‫ברשותם רוב כלשהו‪ ,‬שכן הנתבעים הם היחידים שמסכימים לבניית הממ"ד (בעלים של דירה‬</w:t>
        <w:br/>
        <w:t>‫‪ 1‬מתוך ‪.)5‬‬</w:t>
        <w:br/>
        <w:t>‫‪ .33‬טענת הנתבעים כי התובעים הסכימו לבניית הממ"ד‪ ,‬אך נותרה מחלוקת רק בשאלת מיקומו‪,‬‬</w:t>
        <w:br/>
        <w:t>‫לא הוכחה ואף הופרכה על ידי התובעים‪ .‬התובעים לא חתמו על מסמך כלשהו המאשר את‬</w:t>
        <w:br/>
        <w:t>‫בניית הממ"ד‪.‬‬</w:t>
        <w:br/>
        <w:t>‫ההלכה מורה כי בעל דירה המבקש להרחיב את דירתו‪ ,‬נדרש להוכיח כי יש ברשותו הסכמות‬</w:t>
        <w:br/>
        <w:t>‫פוזיטיביות מפורשות של שאר בעלי הדירות לאותה הרחבה‪ ,‬ולעניין זה לא די בהעדר התנגדות‬</w:t>
        <w:br/>
        <w:t>‫או הסכמה משתמעת‪ ,‬שכן מדובר למעשה בוויתור על זכות קניינית של שאר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תיק‪8/556/2018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‫ר' למשל עש"א (ת"א) ‪ 61803-03-15‬דסטגר אלון ואח' נ' אפרים גלברג ואח' (פורסם בנבו) עם‬</w:t>
        <w:br/>
        <w:t>‫ההפניות שם לרע"א ‪ 259/99‬חב' פליצ'ה ראובן בע"מ נ' סופיוב‪ ,‬פד"י נה(‪ ,402 ,385 )3‬ע"א‬</w:t>
        <w:br/>
        <w:t>‫‪ 815/81‬כליפא נ' שאול‪ ,‬פד"י לו(‪.))78 )3‬‬</w:t>
        <w:br/>
        <w:t>‫‪ .34‬יתרה מכך‪ ,‬במסגרת התביעה הנוכחית הגישו התובעים גם בקשה לסעד זמני כדי לאסור על‬</w:t>
        <w:br/>
        <w:t>‫הנתבעים לבנות את הממ"ד ועוד קודם לכן הגישו ערר על החלטת הוועדה המקומית שאישרה‬</w:t>
        <w:br/>
        <w:t>‫את בניית הממ"ד‪ .‬הנה כי כן‪ ,‬התובעים התנגדו לכל אורך הדרך לבניית הממ"ד‪.‬‬</w:t>
        <w:br/>
        <w:t>‫גם מפרוטוקול הדיון בוועדת הערר עולה‪ ,‬כי התובעים לא הסכימו לבניית הממ"ד‪ .‬התובעת‬</w:t>
        <w:br/>
        <w:t>‫הגב' צור‪ ,‬נאלצה להודיע היכן ימוקם הממ"ד לאור עמדת ועדת הערר שיש לאשר את בנייתו‪:‬‬</w:t>
        <w:br/>
        <w:t>‫"לאחר שהוסבר לי על ידי הוועדה כי יהיו ממדים ואני צריכה להביע את דעתי‬</w:t>
        <w:br/>
        <w:t>‫ביחס להיכן ימוקם הממד שלי‪ ,‬אני משיבה‪( "...‬עמ' ‪ 2‬לפרוט' הוועדה מיום‬</w:t>
        <w:br/>
        <w:t>‫‪26.12.18‬‬</w:t>
        <w:br/>
        <w:t>‫‪ .35‬הנתבעים טענו‪ ,‬כי המפקח מוסמך לדון אך ורק בשאלה האם זכאים הנתבעים להקים ממ"ד‬</w:t>
        <w:br/>
        <w:t>‫בחלקה אם לאו‪ ,‬ולא לבחון את שאלת מיקום הממ"ד‪ ,‬סוגיה שלטענת הנתבעים‪ ,‬מצויה‬</w:t>
        <w:br/>
        <w:t>‫בסמכות מוסדות התכנון בלבד‪.‬‬</w:t>
        <w:br/>
        <w:t>‫יש לדחות טענה זו ממספר טעמים מרכזיים‪:‬‬</w:t>
        <w:br/>
        <w:t>‫א‪ .‬ראשית‪ ,‬השאלה האם לאפשר הקמת ממ"ד אם לאו‪ ,‬כמו גם השאלה‪ ,‬האם יש בבנייתו‬</w:t>
        <w:br/>
        <w:t>‫כדי לפגוע בזכויות קנייניות של שאר בעלי הדירות נגזרת ישירות ממיקום הממ"ד‬</w:t>
        <w:br/>
        <w:t>‫בחלקה‪ .‬בעוד שבניית ממ"ד במיקום מסוים‪ ,‬למשל בקרבה רבה לדירה אחרת או‬</w:t>
        <w:br/>
        <w:t>‫למרפסת דירתה עשויה לגרום לפגיעה של ממש באחת הדירות או ברכוש המשותף‪ ,‬הרי‬</w:t>
        <w:br/>
        <w:t>‫שבנייתו במיקום אחר עשויה לצמצמם באופן ממשי את הפגיעה הקניינית‪.‬‬</w:t>
        <w:br/>
        <w:t>‫ב‪ .‬שנית‪ ,‬הדיון בפני המפקח אינו דיון תיאורטי גרידא בדבר האפשרות להוספת ממ"ד‪,‬‬</w:t>
        <w:br/>
        <w:t>‫וזו גם הסיבה שהמונח "הרחבת דירה" שבסעיף ‪71‬א לחוק המקרקעין‪ ,‬הוגדר כהרחבה‬</w:t>
        <w:br/>
        <w:t>‫ש"ניתן לקבל לגבי היתר בניה"‪ .‬במילים אחרות‪ ,‬המפקח רשאי לאשר בפן הקנייני‬</w:t>
        <w:br/>
        <w:t>‫בניית ממ"ד רק במיקום שניתן לקבל לגביו היתר‪ .‬מנגד‪ ,‬חוק המקרקעין אינו קובע כי‬</w:t>
        <w:br/>
        <w:t>‫המפקח על רישום המקרקעין "מחוייב" לאשר בניית ממ"ד לאחר קבלת אישור תכנוני‬</w:t>
        <w:br/>
        <w:t>‫– הוראה כזו לא נכללה בהוראות החוק‪ .‬נהפוך הוא המחוקק קבע שגם ביחס לממ"ד‬</w:t>
        <w:br/>
        <w:t>‫שניתן לקבל לגביו היתר בניה‪ ,‬נדרש רוב של ‪ 60%-‬מבעלי הדירות לצורך בנייתו‬</w:t>
        <w:br/>
        <w:t>‫(סעיפים ‪71‬א ו‪71-‬ב לחוק המקרקעין)‪.‬‬</w:t>
        <w:br/>
        <w:t>‫‪ .36‬העובדה שוועדת הערר קבעה‪ ,‬כי בניית הממ"ד במיקום הנוכחי היא אופטימאלית וכי בנייתו‬</w:t>
        <w:br/>
        <w:t>‫במיקום אחר‪ ,‬תחייב הריסת מרפסת בדירה אחרת או חלק מדירת התובעים שהורחבה על פי‬</w:t>
        <w:br/>
        <w:t>‫היתר כדין‪ ,‬אין בה כדי להכשיר את העבודות או לאלץ את התובעים להסכים לבנייה שהם‬</w:t>
        <w:br/>
        <w:t>‫מתנגדים לה‪ ,‬ובלבד שאין מדובר בהתנגדות סתמית וקנטרנית כפי שיפורט להלן‪ .‬בעניין זה‬</w:t>
        <w:br/>
        <w:t>‫כאמור‪ ,‬יש להבחין בין המישור התכנוני לקנייני‪ ,‬כאשר הדיון בפני המפקח עוסק במישור‬</w:t>
        <w:br/>
        <w:t>‫הקנייני‪.‬‬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‫החשיבות שבבניית ממ"דים‬</w:t>
        <w:br/>
        <w:t>‫‪ .37‬הנתבעים הוסיפו והעלו טענות בדבר החשיבות שבבניית ממ"דים והצורך הביטחוני החשוב‬</w:t>
        <w:br/>
        <w:t>‫בשמירה על חיי אדם‪.‬‬</w:t>
        <w:br/>
        <w:t>‫‪ .38‬אלא שגם טענות אלה‪ ,‬אין בהן כדי לשנות את התוצאה אליה הגעתי‪.‬‬</w:t>
        <w:br/>
        <w:t>‫אותם שיקולים חשובים מאוד‪ ,‬נלקחו בחשבון על ידי המחוקק עת ערך את האיזון הנדרש בין‬</w:t>
        <w:br/>
        <w:t>‫זכויות אלה לבין זכויות הקניין‪ .‬בשל כך מצא המחוקק להפחית את רף ההסכמות הדרוש מ‪-‬‬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תיק‪8/556/2018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75%‬מבעלי הדירות (לצורך הרחבה רגילה ו‪ 2/3-‬חלקים מהרכוש המשותף) לרוב של ‪ 60%‬בלבד‬</w:t>
        <w:br/>
        <w:t>‫מבעלי הדירות במסגרת תיקון ‪ 28‬לחוק משנת ‪ .2008‬מכאן שלמעט אותם מקרים חריגים מאוד‬</w:t>
        <w:br/>
        <w:t>‫(שהוכרו בפסיקה)‪ ,‬אין להכיר ברף הסכמות נמוך מהרף המינימאלי שקבע המחוקק‪.‬‬</w:t>
        <w:br/>
        <w:t>‫‪ .39‬לכך יש להוסיף‪ ,‬כי סעיף ‪71‬ב לחוק המקרקעין‪ ,‬הוא בגדר חריג לכלל הקבוע בסעיף ‪(62‬א) לחוק‬</w:t>
        <w:br/>
        <w:t>‫לפיו נדרשת הסכמה של כל בעלי הדירות לצורך בנייה ברכוש המשותף ("פרשת עטייה")‪.‬‬</w:t>
        <w:br/>
        <w:t>‫בנוסף‪ ,‬מטרתו של תיקון ‪ 18‬לחוק (במסגרת סעיף ‪71‬ב) הייתה למנוע זכות וטו חסרת תום לב‬</w:t>
        <w:br/>
        <w:t>‫של המיעוט‪ ,‬כדי שלא להותיר כוח לא מאוזן בידי חלק קטן מבעלי הדירות שיוכלו לבדם‪ ,‬לסכל‬</w:t>
        <w:br/>
        <w:t>‫את בקשות הרוב להוספת ממ"דים‪ ,‬מנגד‪ ,‬מטרת התיקון לא הייתה לאפשר בניית ממ"דים גם‬</w:t>
        <w:br/>
        <w:t>‫בהעדר רוב כלשהו‪ ,‬או לאפשר למיעוט בעלי הדירות לכפות את דעתו על הרוב (ר' א' איזנשטיין‪,‬‬</w:t>
        <w:br/>
        <w:t>‫"יסודות והלכות דיני מקרעקין‪ ,‬חלק שלישי בתים משותפים"‪ ,‬התשס"א – ‪ ,2001‬בעמ' ‪– 211‬‬</w:t>
        <w:br/>
        <w:t>‫‪.)212‬‬</w:t>
        <w:br/>
        <w:t>‫‪ .40‬באופן דומה פסקה כב' המפקחת י' ליבוביץ בחיפה‪ ,‬כי אין לסטות מהרוב המינימאלי שקבע‬</w:t>
        <w:br/>
        <w:t>‫המחוקק לבניית ממ"ד ‪ 60% -‬מבעלי הדירות‪ ,‬למעט במקרים חריגים מאוד‪:‬‬</w:t>
        <w:br/>
        <w:t>‫"הזכות להרחיב דירה אגב מימוש זכויות בניה לצורך בניית ממ"ד מצריכה הסכמה למצער‬</w:t>
        <w:br/>
        <w:t>‫של ששים אחוזים מבעלי הדירות‪ .‬הוראת החוק בסוגיה זו היא ברורה וחד‪-‬משמעית‪ ,‬אין היא‬</w:t>
        <w:br/>
        <w:t>‫מותירה פתח לפיחות בתנאי שהיא קובעת" (תיק ‪ 33/13‬הולנד נ' יקים‪ ,‬פסק דין מיום‬</w:t>
        <w:br/>
        <w:t>‫‪ ,22.12.13‬פורסם בנבו‪ ,‬להלן‪" :‬פרשת הולנד")‪.‬‬</w:t>
        <w:br/>
        <w:t>‫גם לאחרונה חזר ואישר בית המשפט המחוזי בחיפה כי אין לסטות מהרוב המופחת שנקבע במסגרת‬</w:t>
        <w:br/>
        <w:t>‫סעיף ‪71‬ב לחוק ואף אין להסתפק ברוב הקרוב לרוב הדרוש (עש"א (חי') ‪ 10824-01-20‬א‪.‬ג‪.‬ר‪ .‬יזום‬</w:t>
        <w:br/>
        <w:t>‫והשקעות בע"מ ואח' נ' דוד אלון ואח' (פסק דין מיום ‪ ,5.7.20‬פורסם בנבו‪ ,‬האמור שם התייחס בעיקר‬</w:t>
        <w:br/>
        <w:t>‫להרחבת דירה)‪.‬‬</w:t>
        <w:br/>
        <w:t>‫בחינת נימוקי ההתנגדות‬</w:t>
        <w:br/>
        <w:t>‫‪ .41‬משנמצא כי אין לנתבעים את הרוב הדרוש לבניית ממ"ד‪ ,‬יש לבחון האם בנסיבות המיוחדות‬</w:t>
        <w:br/>
        <w:t>‫של המקרה‪ ,‬יש מקום להתערב בנימוקי ההתנגדות‪ ,‬ולכפות על בעלי הדירות את ביצוע‬</w:t>
        <w:br/>
        <w:t>‫העבודות‪ ,‬וזאת גם בהעדר הרוב הדרוש (למעשה בהעדר רוב כלשהו)‪.‬‬</w:t>
        <w:br/>
        <w:t>‫יודגש‪ ,‬בשעה שאין ברשותו של בעל דירה את הרוב הדרוש להרחבת דירתו‪ ,‬הרי שהנטל עובר‬</w:t>
        <w:br/>
        <w:t>‫לכתפיו‪ ,‬להוכיח‪ ,‬כי מתקיימות אותן נסיבות חריגות המצדיקות התערבות בנימוקי ההתנגדות‪.‬‬</w:t>
        <w:br/>
        <w:t>‫כפי שיפורט להלן‪ ,‬הנתבעים לא הוכיחו‪ ,‬כי יש מקום להתעלם מעמדת התובעים‪ ,‬או לפסול‬</w:t>
        <w:br/>
        <w:t>‫את הנימוקים שהציגו‪:‬‬</w:t>
        <w:br/>
        <w:t>‫כללי‬</w:t>
        <w:br/>
        <w:t>‫‪ .42‬הפסיקה קבעה‪ ,‬כי גם בהעדר רוב מספיק של בעלי הדירות‪ ,‬יהיו מקרים בהם יאשר בית המשפט‬</w:t>
        <w:br/>
        <w:t>‫בניית ממ"ד או הרחבת דירה אם יימצא כי ההתנגדות חסרת תום לב (ע"א (חי') ‪ 835/08‬צבי‬</w:t>
        <w:br/>
        <w:t>‫נגד פרי‪( ,‬מיום ‪ )18.11.09‬עש"א (חי') ‪ 13877-04-09‬קיסרי נ' שלומוב מיום ‪ ,16.8.10‬עש"א‬</w:t>
        <w:br/>
        <w:t>‫‪ 36004-06-12‬פלאוט נ' הוד (פורסם בנבו)‪.‬‬</w:t>
        <w:br/>
        <w:t>‫אלא שהמגמה שעולה מסקירת פסקי הדין בסוגיה מעלה‪ ,‬כי למרות שנתונה למפקח הסמכות‬</w:t>
        <w:br/>
        <w:t>‫לבחון את נימוקי ההתנגדות‪ ,‬וכי התנגדות שאין נימוקים בצידה ככלל לא תתקבל‪ ,‬הרי‬</w:t>
        <w:br/>
        <w:t>‫שסמכות זו מצומצמת במיוחד ותופעל במקרים חריגים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תיק‪8/556/2018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‫למפקח על רישום מקרקעין לא קיימת הסמכות לשקול במקום בעלי הדירות את השיקולים‬</w:t>
        <w:br/>
        <w:t>‫ולבטלם מקום בו דעתו שונה מעמדת בעלי הדירות‪ ,‬אלא רק כאשר מוכח כי ההתנגדות סתמית‬</w:t>
        <w:br/>
        <w:t>‫קנטרנית וחסרת תום לב‪.‬‬</w:t>
        <w:br/>
        <w:t>‫ר' גם סקירה של הפסיקה בעניין בפסק דינה המקיף של כב' המפקחת י' ליבוביץ בתיק ‪6/14‬‬</w:t>
        <w:br/>
        <w:t>‫ג'ובראן ואח' נ' מונדרי (פורסם בנבו)‪ ,‬וכן עש"א (חי') ‪ 17181-05-11‬גורי אברהם נ' פדאל יאיר‬</w:t>
        <w:br/>
        <w:t>‫(פורסם בנבו) עש"א (חי') ‪ 50945-05-12‬יובל ברק נ' דבורה קרש (פורסם בנבו)‪.‬‬</w:t>
        <w:br/>
        <w:t>‫וכן פסק דינו של כב' המפקח הבכיר א' (כתוארו אז) סילברמן בתיק ‪ 186/12‬ולטר ואח' נ'‬</w:t>
        <w:br/>
        <w:t>‫ישראלי ואח' (פורסם בנבו)‪.‬‬</w:t>
        <w:br/>
        <w:t>‫גם בפסק דין מאוחר יותר חזר והדגיש בית המשפט המחוזי בחיפה כי רק חוסר תום לב מובהק‬</w:t>
        <w:br/>
        <w:t>‫המבוסס על מניעים זרים מאפשר את התערבותו של המפקח ופסילת עמדת המתנגד (ר' עש"א‬</w:t>
        <w:br/>
        <w:t>‫(חי') ‪ 19539-10-14‬מיכאל בהר נ' ארז גד ואורלי (פורסם בנבו) וכן ר' עש"א ‪ 42061-03-16‬לוי‬</w:t>
        <w:br/>
        <w:t>‫ואח' נ' נגרי ואח' (פורסם בנבו)‪.‬‬</w:t>
        <w:br/>
        <w:t>‫מן הכלל אל הפרט‬</w:t>
        <w:br/>
        <w:t>‫‪ .43‬התובעים העמידו שלושה נימוקים מרכזיים מדוע הם מתנגדים לבניית הממ"ד – די היה בכל‬</w:t>
        <w:br/>
        <w:t>‫אחד מהם בנפרד‪ ,‬כדי להוביל למסקנה כי אין להתערב בנימוקי ההתנגדות‪ ,‬שכן התובעים‬</w:t>
        <w:br/>
        <w:t>‫הצביעו על כך שאין מדובר בהתנגדות סתמית או חסרת תום לב‪ .‬ויודגש‪ ,‬המפקח אינו נדרש‬</w:t>
        <w:br/>
        <w:t>‫לאמץ את טעמי ההתנגדות ולקבוע כי הם מוצדקים‪ ,‬אלא רק לוודא שאין מדובר בהתנגדות‬</w:t>
        <w:br/>
        <w:t>‫סתמית וקנטרנית‪ ,‬כך שההתערבות בנימוקים תעשה במקרים חריגים בלבד‪:‬‬</w:t>
        <w:br/>
        <w:t>‫א‪ .‬חוסר אמון שנוצר בין הצדדים – התובעים הסבירו‪ ,‬כי לאור חוסר האמון שנוצר בין‬</w:t>
        <w:br/>
        <w:t>‫הצדדים‪ ,‬לאחר שהנתבעים החלו בביצוע עבודות חד צדדיות מבלי להציג תוכניות מלאות‪,‬‬</w:t>
        <w:br/>
        <w:t>‫של הבניה המתוכננת‪ ,‬וכן לאחר שהרסו בתוך דירתם‪ ,‬קירות ועמודים תומכים מבלי לעדכן‬</w:t>
        <w:br/>
        <w:t>‫את התובעים מראש‪ ,‬אין הם מסכימים לאפשר להם להמשיך ולבנות ברכוש המשותף‪.‬‬</w:t>
        <w:br/>
        <w:t>‫כפי שיפורט לעיל התובעים‪ ,‬אכן הוכיחו כי למרות רצון כן ואמיתי מצידם לפעול בשיתוף‬</w:t>
        <w:br/>
        <w:t>‫פעולה עם הנתבעים לשיפור פני הבית ותחזוקתו לטובת כלל בעלי הדירות‪ ,‬העדיפו‬</w:t>
        <w:br/>
        <w:t>‫הנתבעים לנקוט בפעולות חד צדדיות כדי לשפר את רווחתם האישית בלבד‪ ,‬תוך התעלמות‬</w:t>
        <w:br/>
        <w:t>‫מבקשות הרוב‪ .‬התובעים הציגו ראיות התומכות בהתנהלות מסוג זו של הנתבעים (כפי‬</w:t>
        <w:br/>
        <w:t>‫שעולה מהתכתבות מיילים בין הצדדים‪ ,‬וכן עדויות התובעים שהיו מהמנות)‪.‬‬</w:t>
        <w:br/>
        <w:t>‫גם מהחלטת וועדת הערר עולה כי הנתבעים לא הגישו לוועדה המקומית בקשה להיתר‪,‬‬</w:t>
        <w:br/>
        <w:t>‫המשקפת באופן מלא ומדויק את המצב הקיים בדירתם‪ ,‬כדי לאשר בדיעבד את הבנייה‬</w:t>
        <w:br/>
        <w:t>‫והשינויים שבוצעו (לגליזציה ביחס לחלק מהבנייה)‪.‬‬</w:t>
        <w:br/>
        <w:t>‫ב‪ .‬העדפה לקידום פרויקט של תמ"א ‪ – 38‬התובעים ציינו כי הם מעדיפים בשלב הנוכחי לאור‬</w:t>
        <w:br/>
        <w:t>‫חוסר היציבות של הבית (בין היתר‪ ,‬לאחר שהנתבעים הסירו עמודים תומכים בדירתם)‬</w:t>
        <w:br/>
        <w:t>‫לקדם פרויקט של תמ"א ‪ 38‬על פני הוספת ממ"דים‪.‬‬</w:t>
        <w:br/>
        <w:t>‫ויוטעם‪ ,‬בתחילה‪ ,‬כשהנתבעים רכשו את דירתם‪ ,‬התובעים אכן ביקשו לתחזק ולשפץ את‬</w:t>
        <w:br/>
        <w:t>‫הבית‪ ,‬וכן לטפל בסדקים בקירות החיצוניים‪ ,‬אלא שהנתבעים העדיפו לבצע את עבודות‬</w:t>
        <w:br/>
        <w:t>‫השיפוצים רק בדירתם‪.‬‬</w:t>
        <w:br/>
        <w:t>‫גם אם בשלב הנוכחי לא הציגו התובעים תוכנית ספציפית או יוזמה ממשית לפרויקט‬</w:t>
        <w:br/>
        <w:t>‫תמ"א‪ ,‬הרי שלאור העובדה שהנתבעים ניהלו במקביל הליכים במוסדות התכנון לאישור‬</w:t>
        <w:br/>
        <w:t>‫בניית ממ"ד‪ ,‬יש להניח כי ההליכים שם כמו גם ההליך הנוכחי מעכבים את התובעים‬</w:t>
        <w:br/>
        <w:t>‫מקידום הפרויקט ואפשר שבסיומו‪ ,‬ניתן יהיה לקדמו בצורה טובה יותר‪ ,‬לאחר שיובררו‬</w:t>
        <w:br/>
        <w:t>‫זכויות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תיק‪8/556/2018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,‬גם במקרה אחר קבע בית המשפט המחוזי בחיפה‪ ,‬כי התנגדות של בעלי הדירות‬</w:t>
        <w:br/>
        <w:t>‫להרחבה של דירה אחרת בבית‪ ,‬בשל החשש שאותה בנייה תסכל בעתיד אפשרות לביצוע‬</w:t>
        <w:br/>
        <w:t>‫פרויקט תמ"א ‪ ,38‬היא התנגדות סבירה (עש"א (חי') ‪ 42061-03-16‬עפר לוי נ' עובדיה נגרי‬</w:t>
        <w:br/>
        <w:t>‫(פסק דין מיום ‪ 25.7.16‬פורסם בנבו)‪.‬‬</w:t>
        <w:br/>
        <w:t>‫באופן דומה גם קבעה המפקחת י' ליבוביץ בתיק ‪ 8/156/19‬כרמון ואח' נ' חורי ואח'‪,‬‬</w:t>
        <w:br/>
        <w:t>‫(פורסם בנבו‪ ,‬פסק דין מיום ‪:)26.3.20‬‬</w:t>
        <w:br/>
        <w:t>‫"לאור העקרונות שנקבעו בפסק הדין דלעיל‪ ,‬ובפרט בשים לב לכך שלנתבע‬</w:t>
        <w:br/>
        <w:t>‫מלכתחילה לא עמדה הסכמה בשיעור הדרוש ‪ -‬מוצאת אני לקבוע כי התנגדות‬</w:t>
        <w:br/>
        <w:t>‫התובעים בגין רצונם לשמור לעצמם את האפשרות לקדם פרויקט תמ"א ‪38‬‬</w:t>
        <w:br/>
        <w:t>‫בבית היא לגיטימית‪ ,‬ואין כל משמעות לשאלת הזמן שיידרש לצורך כך‬</w:t>
        <w:br/>
        <w:t>‫לסיכוייה להצליח או להתחייבות הנתבע להרוס את הבניה בהינתן תוכנית‬</w:t>
        <w:br/>
        <w:t>‫כאמור‪ .‬ויוטעם‪ ,‬בנייה על הגג‪ ,‬על אף התחייבות הנתבע להרוס אותה‪ ,‬עלולה‬</w:t>
        <w:br/>
        <w:t>‫להבריח קבלנים או יזמים פוטנציאלים מלהציע הצעות או מלנסות לקדם‬</w:t>
        <w:br/>
        <w:t>‫תוכנית כאמור בבית זה‪ ,‬ובנסיבות תיק זה בהן הנתבע נעדר את הרוב הדרוש‬</w:t>
        <w:br/>
        <w:t>‫ההתנגדות היא כדין‪.‬‬</w:t>
        <w:br/>
        <w:t>‫לא נטען‪ ,‬וממילא לא הוכח כי התנגדות התובעים סתמית‪ ,‬נוגדת את עקרונות‬</w:t>
        <w:br/>
        <w:t>‫שיטת המשפט‪ ,‬נובעת מגזענות או משיקולים זרים אחרים‪ ,‬ומשכך‪ ,‬לא מצאתי‬</w:t>
        <w:br/>
        <w:t>‫כי התנגדות התובעים נגועה בחוסר תום לב באופן שיש מקום לדחותה"‬</w:t>
        <w:br/>
        <w:t>‫יתר על כן‪ ,‬אפילו לא יקודם פרויקט כזה‪ ,‬התובעים שהם רוב בעלי הדירות רשאים להעדיף‬</w:t>
        <w:br/>
        <w:t>‫להותיר את הבניין ללא ממ"דים כלל‪ .‬לבעל דירה אין זכות קנויה להוסיף ולבנות ממ"ד‬</w:t>
        <w:br/>
        <w:t>‫לדירתו‪ ,‬בניגוד לעמדת רוב בעלי הדירות‪ ,‬ובהעדר הרוב הדרוש‪.‬‬</w:t>
        <w:br/>
        <w:t>‫בנוסף‪ ,‬התובעים גם הודיעו שאין להם התנגדות שהנתבעים יחזקו את אחד מהחדרים‬</w:t>
        <w:br/>
        <w:t>‫הקיימים בדירתם או אחד החדרים שכבר הורחבו על ידם (חיזוק חדר קיים) במקום בניית‬</w:t>
        <w:br/>
        <w:t>‫ממ"ד חדש על חשבון החצר המשתפת‪.‬‬</w:t>
        <w:br/>
        <w:t>‫ג‪ .‬מיקום הממ"ד בא על חשבון שטח החצר הצדדי שבו תוכננו חניות – התובעים הסבירו כי‬</w:t>
        <w:br/>
        <w:t>‫בניית הממ"ד במיקום זה‪ ,‬תסכל אפשרות להכשיר חניות בתחומי המגרש שכן הם ביקשו‬</w:t>
        <w:br/>
        <w:t>‫להפוך את החצר הצדדית של הבית לחנייה שתשמש את הדירות‪ ,‬כאשר בתחילה הנתבעים‬</w:t>
        <w:br/>
        <w:t>‫עצמם אף הסכימו לתכנון המוצע‪ .‬בשל כך טענו התובעים‪ ,‬כי הקמת ממ"ד של הנתבעים‬</w:t>
        <w:br/>
        <w:t>‫באותה חצר צדדית תסכל את האפשרות להתקין חניות בתחומי המגרש‪.‬‬</w:t>
        <w:br/>
        <w:t>‫ד‪ .‬אמנם ועדת הערר קבעה בהחלטתה‪ ,‬כי התובעים לא הציגו כל תכנית חנייה‪ ,‬וכי הסקיצה‬</w:t>
        <w:br/>
        <w:t>‫שהוצגה אינה עומדת בתקנות ובתקנים הרלוונטיים (וכן שההתייחסות היא לחניות ניצבות‬</w:t>
        <w:br/>
        <w:t>‫המחייבות יציאה ונסיעה לאחור לתוך הרחוב‪ ,‬פתרון שהוועדה המקומית אינה מאשרת)‪,‬‬</w:t>
        <w:br/>
        <w:t>‫אלא שאין בכך כדי לסכל ולבטל לגמרי את תוכנית החניות של התובעים‪ .‬עדיין אפשר‬</w:t>
        <w:br/>
        <w:t>‫ש בהתאם להערות ועדת הערר יוכלו התובעים לבצע התאמות שונות בתכנון הרעיוני‪ ,‬או‬</w:t>
        <w:br/>
        <w:t>‫להגדיל את שטח החניות על חשבון החצר‪ ,‬כדי להכשיר חניות בתחומי המגרש ככל שיחפצו‬</w:t>
        <w:br/>
        <w:t>‫בכך (בכפוף כאמור לקבלת היתר והסכמות הדרושות)‪ .‬בעניין זה יש לזכור כאמור כי לא‬</w:t>
        <w:br/>
        <w:t>‫הוצגה עדיין תוכנית חניות קונקרטית‪ ,‬ויש להותיר לתובעים מרחב פעולה גם בעניין זה‪.‬‬</w:t>
        <w:br/>
        <w:t>‫‪ .44‬הנתבעים לא ביקשו לאשר מיקום חלופי להוספת הממ"ד לדירתם‪ ,‬ובכל מקרה בהעדר רוב‬</w:t>
        <w:br/>
        <w:t>‫כלשהו לבניית ממ"ד‪ ,‬אין מקום לאשרו‪.‬‬</w:t>
        <w:br/>
        <w:t>‫‪ .45‬יש לדחות את טענות הנתבעים‪ ,‬כי הוספת הממ"ד לדירתם גם תחזק את הבית כולו‪ .‬מלבד‬</w:t>
        <w:br/>
        <w:t>‫העובדה שטענה זו ה ועלתה באופן סתמי ללא ביסוס ראייתי‪ ,‬וללא כל חוות דעת‪ ,‬הרי‬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תיק‪8/556/2018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‫שהנתבעים עצמם הם אלו שהרסו קירות פנימיים בתוך דירתם‪ ,‬ודאי שהריסות אלה לא תרמו‬</w:t>
        <w:br/>
        <w:t>‫לחיזוק הבית וליציבותו‪.‬‬</w:t>
        <w:br/>
        <w:t>‫‪ .46‬טענת הנתבעים כי הרחבת הדירה ובניית הממ"ד נועדו גם להקל על הצפיפות בדירת הנתבעים‪,‬‬</w:t>
        <w:br/>
        <w:t>‫תמוהה במידה מסוימת‪ .‬הנתבעים פיצלו את דירותיהם (או הדירה פוצלה בעבר‪ ,‬פיצול שאינו‬</w:t>
        <w:br/>
        <w:t>‫משתקף במסמכי הבית המשותף) כך שככל שהנתבעים מבקשים להקל על הצפיפות בדירתם‬</w:t>
        <w:br/>
        <w:t>‫רשאים הם לשוב ולהפוך את דירתם לדירה גדולה שאינה מפוצלת ללא כל צורך להרחיב את‬</w:t>
        <w:br/>
        <w:t>‫דירתם‪ ,‬כפי שזו מופיעה במסמכי הרישום‪ .‬הנתבעים גם לא הציגו אישור תכנוני ביחס לאותו‬</w:t>
        <w:br/>
        <w:t>‫פיצול‪.‬‬</w:t>
        <w:br/>
        <w:t>‫‪ .47‬לאור כל האמור‪ ,‬יש להותיר בידי בעלי הדירות בבית את מרחב הפעולה‪ ,‬כדי להחליט כיצד יש‬</w:t>
        <w:br/>
        <w:t>‫לבצע את עבודות המיגון והחיזוק של הבית‪ ,‬ובכלל זה את האפשרות לפיה יישאר המצב הנוכחי‬</w:t>
        <w:br/>
        <w:t>‫של הבית ללא כל שינוי‪ .‬המפקח אינו מוסמך בנסיבות שכאלה לשים את שיקול דעתו במקום‬</w:t>
        <w:br/>
        <w:t>‫זה של בעלי הדירות‪ ,‬בפרט כאשר לא הוכח כי התנגדותם של בעלי הדירות היא סתמית ואינה‬</w:t>
        <w:br/>
        <w:t>‫מבוססת‪.‬‬</w:t>
        <w:br/>
        <w:t>‫‪ .48‬באופן דומה‪ ,‬קבעה כב' המפקחת י' ליבוביץ בפרשת "הולנד"‪ ,‬כי המפקח אינו מוסמך לשים‬</w:t>
        <w:br/>
        <w:t>‫את שיקול דעתו במקום זה של בעלי הדירות‪ ,‬המעדיפים להותיר את המצב הקיים על כנו‪,‬‬</w:t>
        <w:br/>
        <w:t>‫ולא להוסיף ממ"דים לבית המשותף‪ ,‬בכפוף לחריג שפורט לעיל שהוזכר גם באותו פסק‬</w:t>
        <w:br/>
        <w:t>‫דין‪ .‬בסופו של דבר סיכמה כב' המפקחת וקבעה‪:‬‬</w:t>
        <w:br/>
        <w:t>‫"‪...‬אין זה מסמכותי לקבוע אם יש היגיון ברצון רוב בעלי הדירות‬</w:t>
        <w:br/>
        <w:t>‫בבית להותיר את המתחם כולו במצבו הארכיטקטוני הקיים ‪- as is,‬‬</w:t>
        <w:br/>
        <w:t>‫ללא כל אפשרות להרחיב את הדירות או למגנן‪ ,‬אם לאו‪ .‬עניין הוא‬</w:t>
        <w:br/>
        <w:t>‫לבעלי הדירות באותו מתחם לענות בו ‪ .‬מוצאת אני כי זכותם של‬</w:t>
        <w:br/>
        <w:t>‫בעלי הדירות‪ ,‬ברוב הקבוע בחוק לפי העניין‪ ,‬לעצב את מראה ביתם"‬</w:t>
        <w:br/>
        <w:t>‫הרחבה דומה‬</w:t>
        <w:br/>
        <w:t>‫‪ .49‬יש לדחות את טענת הנתבעים כי שניים מהתובעים אינם רשאים להתנגד לבניה שבוצעה בשל‬</w:t>
        <w:br/>
        <w:t>‫הרחבה דומה‪ ,‬וזאת משני טעמים מרכזיים‪:‬‬</w:t>
        <w:br/>
        <w:t>‫א‪ .‬אין חולק כי אף אחד משאר בעלי הדירות לא הוסיפו ולא בנו ממ"דים לדירותיהם‪,‬‬</w:t>
        <w:br/>
        <w:t>‫והנתבעים לא טענו כי מי מבעלי הדירות כבר בנה ממ"ד‪ .‬על כן‪ ,‬ממילא אין לטענה זו כדי‬</w:t>
        <w:br/>
        <w:t>‫לסייע לנתבעים‪ ,‬ככל שהיא נוגעת להוספת ממ"ד לדירתם‪.‬‬</w:t>
        <w:br/>
        <w:t>‫ב‪ .‬באשר להרחבות אחרות שבוצעו – הרי שגם דירת הנתבעים הורחבה כבר בעבר‪ ,‬ולכן‬</w:t>
        <w:br/>
        <w:t>‫הנתבעים "ניצלו" את זכותם להנות מדוקטרינת "ההרחבה הדומה"‪.‬‬</w:t>
        <w:br/>
        <w:t>‫כללי – הרחבה דומה‬</w:t>
        <w:br/>
        <w:t>‫‪ .50‬סעיף ‪71‬ב(ג) לחוק המקרקעין‪ ,‬קובע כי בעל דירה שדירתו הורחבה‪ ,‬ייראו אותו כמי שהסכים‬</w:t>
        <w:br/>
        <w:t>‫להרחבה דומה של כל דירה אחרת באותו בניין (ע"א ‪ 7156/96‬שואעי נ' בכרך‪ ,‬פ"ד נג(‪)469 ,)1‬‬</w:t>
        <w:br/>
        <w:t>‫וכלשון הסעיף‪:‬‬</w:t>
        <w:br/>
        <w:t>‫"בעל דירה שהורחבה ייראה כמי שהסכים להרחבה דומה של כל דירה אחרת‬</w:t>
        <w:br/>
        <w:t>‫באותו בניין"‪.‬‬</w:t>
        <w:br/>
        <w:t>‫בהתאם קבעה הפסיקה‪ ,‬כי מאחר שעסקינן "בהרחבה דומה"‪ ,‬הרי שלא נדרש כי תהא זהות‬</w:t>
        <w:br/>
        <w:t>‫בין ההרחבה שביצע השכן לבין הבניה המבוקשת כיום‪.‬‬</w:t>
        <w:br/>
        <w:t>‫הפסיקה התוותה מספר פרמטרים שיש בהם כדי לסייע בפרשנות וביישום הגדרה זו‪ ,‬בין היתר‬</w:t>
        <w:br/>
        <w:t>‫היקף וטיב הניצול של הרכוש המשותף‪ ,‬בכל הרחבה (ר' למשל עש"א (חי') ‪ 22123-10-10‬דוד‬</w:t>
        <w:br/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תיק‪8/556/2018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‫חדד נ' דפנה זינגר (פורסם בנבו) וכן ע"א ‪ ,3235/02‬אביב דוד ואח' נ' גדולטר בכבוד רונית‬</w:t>
        <w:br/>
        <w:t>‫(פורסם בנבו)‪.‬‬</w:t>
        <w:br/>
        <w:t>‫הנתבעים אינם זכאים להינות מ"כפל הרחבה"‪.‬‬</w:t>
        <w:br/>
        <w:t>‫‪ .51‬כפי שניתן לראות מתשריט הבית המשותף‪ ,‬בעבר היו שתי מרפסות פתוחות בחזית הקדמית‬</w:t>
        <w:br/>
        <w:t>‫של דירת הנתבעים הפונה לחזית הקדמית‪ ,‬לכיוון הרחוב הראשי‪ ,‬רחוב הקלעים‪ .‬הנתבעים (או‬</w:t>
        <w:br/>
        <w:t>‫הבעלים הקודמים של דירתם) סגרו מרפסות אלו והרחיבו את דירתם על חשבון אותם שטחים‪.‬‬</w:t>
        <w:br/>
        <w:t>‫לעניין זה צירפו הנתבעים העתק מהיתר הבניה המקורי ת‪ 6/‬שם ניתן לראות את שטח דירת‬</w:t>
        <w:br/>
        <w:t>‫הנתבעים במקור‪ .‬בהקשר זה יצוין כי הסימון של שתי המרפסות בחזית הקדמית זהה לסימון‬</w:t>
        <w:br/>
        <w:t>‫של מרפסת הבטון בחזית האחורית של דירת הנתבעים שעדיין נותרה פתוחה כפי שניתן לראות‬</w:t>
        <w:br/>
        <w:t>‫בתמונה ט‪.8/‬‬</w:t>
        <w:br/>
        <w:t>‫‪ .52‬ויודגש‪ ,‬שאלת קיומה של "הרחבה דומה" ‪ -‬נבחנת בזיקה לדירה עצמה (היחידה הקניינית) ולא‬</w:t>
        <w:br/>
        <w:t>‫ביחס לזהות הבעלים שביצע את ההרחבה‪ .‬במילים אחרות‪ ,‬אין רלבנטיות לשאלת זהות‬</w:t>
        <w:br/>
        <w:t>‫הבעלים שביצע את ההרחבה‪( ,‬האם הבעלים הנוכחי או הקודם) שכן התכלית העומדת מאחורי‬</w:t>
        <w:br/>
        <w:t>‫מנגנון זה נועדה לקבוע‪ ,‬כי דירה שמימשה חלק מזכויות הבניה שהוקנו לה‪ ,‬לא תוכל להתנגד‬</w:t>
        <w:br/>
        <w:t>‫למימוש דומה של בעל דירה אחר‪.‬‬</w:t>
        <w:br/>
        <w:t>‫הטעם לכך ברור‪ ,‬זכויות הבניה מוקנות לדירה עצמה (בד"כ בהתאם לחלקים ברכוש המשותף)‬</w:t>
        <w:br/>
        <w:t>‫ואין מדובר בזכות אישית של בעל הדירה‪ ,‬או בזכות ש"מתחדשת" בכל פעם שהדירה נמכרת‬</w:t>
        <w:br/>
        <w:t>‫לבעלים חדש‪.‬‬</w:t>
        <w:br/>
        <w:t>‫‪ .53‬הנתבעים לא הוכיחו כי התובעים או חלקם הרחיבו את דירתם מעבר להרחבות שכבר בוצעו‬</w:t>
        <w:br/>
        <w:t>‫בדירת הנתבעים‪ .‬כאמור‪ ,‬אמנם הגב' צור ומר גולדברג הרחיבו את דירתם‪ ,‬אך כאמור מלבד‬</w:t>
        <w:br/>
        <w:t>‫אותן מרפסות שנסגרו הנתבעים לא התנגדו להרחבה נוספת שביצעו הנתבעים עצמם על חשבון‬</w:t>
        <w:br/>
        <w:t>‫שטח הצמדה א'‪ ,‬שהיא גם כן סגירת קומת העמודים הקיימת באותה חזית צדדית‪.‬‬</w:t>
        <w:br/>
        <w:t>‫באשר להרחבה שבוצעה בדירת הגב' צור ‪ -‬מעל עמודים בקומת הקרקע‪ ,‬הרי שכאמור דירת‬</w:t>
        <w:br/>
        <w:t>‫הנתבעים כבר הורחבה‪ ,‬ואלה לא הוכיחו כי הדירות האחרות הורחבו בשטח גדול 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כן יש לדחות את הטענה להרחבה דומה‪.‬‬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תיק‪8/556/2018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‫שימושים נוספים ברכוש המשותף‪:‬‬</w:t>
        <w:br/>
        <w:t>‫שימוש אחרים בחצר האחורית‬</w:t>
        <w:br/>
        <w:t>‫‪ .54‬הנתבעים הציבו בחצר האחורית של הבית מתקנים שונים‪ ,‬ובפרט טרמפולינה ובריכת שחייה‬</w:t>
        <w:br/>
        <w:t>‫גדולה‪ .‬שימושים אלה אינם עולים לכדי "שימוש סביר" ברכוש המשותף‪ ,‬כמפורט להלן‪.‬‬</w:t>
        <w:br/>
        <w:t>‫‪" .55‬שימוש סביר" מאופיין ב"ארעיות השימוש" ובאפשרות של כל בעלי הדירות לעשות שימוש‬</w:t>
        <w:br/>
        <w:t>‫דומה (לעניין זה ר' ע"א ‪ 549/73‬וינטרס נ' זמורה‪ ,‬פ"ד כח(‪ ;645 )1‬ע"א ‪ 708/72‬פרשקר נ'‬</w:t>
        <w:br/>
        <w:t>‫רוזנברג ואח'‪ ,‬פד"י כח(‪ ;817 )2‬ה"פ ‪ 163/81‬בנימין בודנוף נ' נציגות הבית המשותף ברח'‬</w:t>
        <w:br/>
        <w:t>‫שחראי ‪ ,18-14‬ירושלים‪ ,‬פד"י לה(‪ ;277 )4‬עש"א ‪ 32739-10-12‬ערד ואח' נ' נציגות הבית‬</w:t>
        <w:br/>
        <w:t>‫המשותף (פורסם בנבו))‪.‬‬</w:t>
        <w:br/>
        <w:t>‫‪ .56‬תנאים אלה אינם מתקיימים בענייננו‪ .‬הטרמפולינה נותרת באופן קבוע בחצר הבית (כפי שניתן‬</w:t>
        <w:br/>
        <w:t>‫היה להתרשם גם מהביקור במקום)‪ ,‬ומשמשת בעיקר את הנתבעים וילדיהם‪ .‬כך גם בריכת‬</w:t>
        <w:br/>
        <w:t>‫השחייה‪ .‬אין מדובר במתקנים שהוצבו בחצר בהסכמת רוב בעלי הדירות ולשימוש משותף של‬</w:t>
        <w:br/>
        <w:t>‫כלל הדיירים או ילדיהם‪ ,‬אלא מתקנים פרטיים של הנתבעים‪ ,‬אשר נותרים בחצר תקופה‬</w:t>
        <w:br/>
        <w:t>‫ממושכת‪.‬‬</w:t>
        <w:br/>
        <w:t>‫‪ .57‬בריכ ת השחייה היא בריכה שיש להרכיב ולמלא בכמות גדולה של מים‪ .‬אין מדובר בבריכה‬</w:t>
        <w:br/>
        <w:t>‫ניידת אותה יכולים הנתבעים בכל ערב בגמר השימוש לשוב ולהכניס לתוך תחומי דירתם‪ ,‬אלא‬</w:t>
        <w:br/>
        <w:t>‫בריכה קבועה הנותרת בחצר בכל חודשי הקיץ (כפי שניתן לראות בתמונות ט‪ 5/‬ו‪-‬ט‪ 6/‬שצורפו‬</w:t>
        <w:br/>
        <w:t>‫לתצהירו של מר גולדברג מטעם התובעים)‪.‬‬</w:t>
        <w:br/>
        <w:t>‫‪ .58‬כך גם יש לחייב את הנתבעים לפנות את כל שאר הפסולת שהונחה על ידם בחצר הבית ובפרט‬</w:t>
        <w:br/>
        <w:t>‫בחצר האחורית תוך שהם הופכים אותה לחצר פרטית לשימושם ולאחסון ציוד המשמש אותם‪.‬‬</w:t>
        <w:br/>
        <w:t>‫‪ .59‬מכלול השימושים הנ"ל (בנוסף לדק מעץ) משווים לחצר האחורית אופי של חצר פרטית‬</w:t>
        <w:br/>
        <w:t>‫שבשימוש בלעדי של הנתבעים‪ ,‬כך גם ציוד נוסף של הנתבעים הפזור בשטח באופן חופשי‬</w:t>
        <w:br/>
        <w:t>‫וכראות עיניהם של הנתבעים‪ ,‬ואשר הם המחליטים איזה ציוד להציב שם‪.‬‬</w:t>
        <w:br/>
        <w:t>‫‪ .60‬באשר לטענת הנתבעים כי גם בעלת דירה נוספת‪ ,‬התובעת‪ ,‬הגב' נקר הלנה‪ ,‬עושה שימוש ייחודי‬</w:t>
        <w:br/>
        <w:t>‫בחצר הצדדית של הבית בצד הסמוך לדירתה‪ ,‬הרי ששימוש זה אינו מגביל‪ ,‬או מונע משאר בעלי‬</w:t>
        <w:br/>
        <w:t>‫הדירות את השימוש בשטח זה‪ .‬מדובר בטיפוח של הגינה הצידית‪ ,‬והפיכתה לגינת נוי קטנה‪.‬‬</w:t>
        <w:br/>
        <w:t>‫אין בשימוש זה כדי להגביל את השימוש בשטח זה או לסכל בעתיד החלטה של רוב בעלי‬</w:t>
        <w:br/>
        <w:t>‫הדירות לבצע שימושים אחרים באותו חלק מהחצר‪ .‬יתרה מכך‪ ,‬היקף ואופי השימושים‬</w:t>
        <w:br/>
        <w:t>‫שנעשים על ידי הנתבעים ברכוש המשותף משמעותי‪ ,‬נרחב וממשי בהרבה‪ ,‬וזאת בפרט‬</w:t>
        <w:br/>
        <w:t>‫בהצטברותם של השימושים השונים‪.‬‬</w:t>
        <w:br/>
        <w:t>‫הציוד בפינת הישיבה בחזית הבית‬</w:t>
        <w:br/>
        <w:t>‫‪ .61‬כפי שניתן לראות מהתמונות שהוצגו ט‪ 3/‬ט‪ 2/‬וכן מממצאי הביקור במקום הנתבעים הציבו‬</w:t>
        <w:br/>
        <w:t>‫פינת ישיבה בפתח הכניסה הנוספת לדירתם‪ .‬מיקום זה גם משמש ככניסה הראשית לבית‬</w:t>
        <w:br/>
        <w:t>‫ולדירות הצדדים‪ .‬חזית זו אף מהווה את החזית הקדמית והראשית לבית‪.‬‬</w:t>
        <w:br/>
        <w:t>‫בנסיבות אלה הצבת פינת ישיבה שכזו בחזית הבית אשר משמשת רק את הנתבעים ואת‬</w:t>
        <w:br/>
        <w:t>‫אורחיהם אינה יכולה להיחשב כשימוש סביר‪ ,‬והיא אף פוגעת בחזית הבית‪ ,‬כפי שגם עלה‬</w:t>
        <w:br/>
        <w:t>‫מהביקור במקום ‪ .‬בנוסף‪ ,‬הנתבעים בעצמם החליטו איזה ריהוט וציוד יוצבו בחזיתו מבלי‬</w:t>
        <w:br/>
        <w:t>‫להיוועץ בשאר בעלי הדירות ומבלי לקבל את הסכמתם‪.‬‬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תיק‪8/556/2018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‫סילוק הכיור‬</w:t>
        <w:br/>
        <w:t>‫‪ .62‬הנתבעים התקינו כיור על הקיר החיצוני הצדדי של הבית גם שימוש זה נעשה שלא כדין‪ .‬קיר‬</w:t>
        <w:br/>
        <w:t>‫החיצוני של הבית מהווה חלק מהרכוש המשותף‪ .‬התקנת כיור חיצוני על הקיר ללא הסכמת‬</w:t>
        <w:br/>
        <w:t>‫רוב בעלי הדירות מהווה סממן נוסף לכך שהנתבעים מבקשים לעשות שימוש בלעדי בגינה‬</w:t>
        <w:br/>
        <w:t>‫כאשר התקנתו מצטרפת למגוון השימושים הרחב שנעשו על ידי הנתבעים ברכוש המשותף‪,‬‬</w:t>
        <w:br/>
        <w:t>‫העולים לכדי שימוש שאינו סביר ויש לסלקו‪.‬‬</w:t>
        <w:br/>
        <w:t>‫סגירת המרפסת הצפונית‬</w:t>
        <w:br/>
        <w:t>‫‪ .63‬באשר לסגירת המרפסת הצפונית‪ ,‬זו נעשתה על גבי שטח הצמדה א' הצמוד לדירת הנתבעים‪,‬‬</w:t>
        <w:br/>
        <w:t>‫הידועה כתת חלקה ‪ .2‬התובעים למעשה לא ביקשו להרוס אותה תוספת ‪ -‬סגירה של קומת‬</w:t>
        <w:br/>
        <w:t>‫עמודים כתוצאה מתוספת בנייה שנעשתה בקומה מעל‪ .‬הנתבעים אומנם גם פתחו באותה‬</w:t>
        <w:br/>
        <w:t>‫תוספת דלת כניסה ראשית לדירתם‪ ,‬אך כאמור בכתב התביעה לא התבקש סעד מפורש לסגור‬</w:t>
        <w:br/>
        <w:t>‫את אותו פתח יציאה‪ ,‬זאת בפרט שגם בעבר הייתה יציאה מתחת לאותה מרפסת‪ ,‬כפי שניתן‬</w:t>
        <w:br/>
        <w:t>‫לראות בתמונה העליונה ג‪ 4‬לתצהיר הנתבעת‪.‬‬</w:t>
        <w:br/>
        <w:t>‫באשר לגרם המדרגות בכניסה הראשית לדירת הנתבעים ‪ -‬הנתבעים אישרו כי הם הרחיבו את‬</w:t>
        <w:br/>
        <w:t>‫גרם המדרגות‪ .‬עם זאת התובעים לא הוכיחו כי הרחבה זו של המדרגות שאינה משמעותית יש‬</w:t>
        <w:br/>
        <w:t>‫בה כדי לפגוע ברכוש המשותף ועל כן התביעה בעניין זה נדחית‪ ,‬בכפוף לקבלת היתר בנייה‪.‬‬</w:t>
        <w:br/>
        <w:t>‫השלט‬</w:t>
        <w:br/>
        <w:t>‫‪ .64‬יובהר כי העובדה שעל שלט דירת הנתבעים מופיע הכיתוב "בית חב"ד משפחת קלי" לא הופך‬</w:t>
        <w:br/>
        <w:t>‫את הבית למקום ציבורי‪ ,‬ובעניין זה מוכן אני לקבל את טענות הנתבעים כי כיתוב זה מקובל‬</w:t>
        <w:br/>
        <w:t>‫בבתים המשתייכים לתנועת חב"ד‪.‬‬</w:t>
        <w:br/>
        <w:t>‫תחזוקת הרכוש המשותף‬</w:t>
        <w:br/>
        <w:t>‫‪ .65‬באשר לדרישה לחייב את הנתבעים להשתתף בהוצאות אחזקת הרכוש המשותף‪ ,‬מדובר בסעד‬</w:t>
        <w:br/>
        <w:t>‫כללי שאין מקום להיעתר לו‪ .‬כמו כן‪ ,‬חובתו של בעל דירה להשתתף בהוצאות אחזקת הרכוש‬</w:t>
        <w:br/>
        <w:t>‫המשותף מעוגנת בסעיף ‪ 58‬לחוק המקרקעין ובית משפט אינו נותן סעדים ערטילאיים או‬</w:t>
        <w:br/>
        <w:t>‫כלליים‪ .‬ככל שקיים חוב בגין תחזוקת הרכוש המשותף הרי שבעלי הדירות ו‪/‬או נציגות הבית‬</w:t>
        <w:br/>
        <w:t>‫רשאית לכמת את תביעתה ולהגיש תביעה על סכום חוב מסויים‪ .‬עם זאת‪ ,‬יש לקוות כי הצדדים‬</w:t>
        <w:br/>
        <w:t>‫יגיעו להסכמות בעניין זה‪ ,‬ללא צורך בהליכים נוספים‪.‬‬</w:t>
        <w:br/>
        <w:t>‫הרחבת חזית‬</w:t>
        <w:br/>
        <w:t>‫‪ .66‬בתצהיריהם ביקשו התובעים סעדים נוספים שלא נכללו בכתב התביעה‪ ,‬ועל כן יש להורות על‬</w:t>
        <w:br/>
        <w:t>‫מחיקת סעדים אלה‪ ,‬בשל הרחבת חזית‪ .‬התובעים לא ביקשו להגיש כתב תביעה מתוקן‪.‬‬</w:t>
        <w:br/>
        <w:t>‫על כן ימחקו הסעדים בהם ביקשו התובעים לחייב את הנתבעים לבטל את הפיצול שנעשה בתוך‬</w:t>
        <w:br/>
        <w:t>‫דירתם‪ ,‬כך גם הסעד לפיו ביקשו למנוע מהנתבעים לקיים התכנסויות ואירועים בשטחים‬</w:t>
        <w:br/>
        <w:t>‫המשותפים‪.‬‬</w:t>
        <w:br/>
        <w:t>‫מרזב‬</w:t>
        <w:br/>
        <w:t>‫‪ .67‬אמנם הסעד בעניין זה נמחק מכתב התביעה בהסכמת הצדדים (סעיף ‪25‬ד לכתב התביעה‪ ,‬ר'‬</w:t>
        <w:br/>
        <w:t>‫החלטה מיום ‪ )27.12.18‬אלא שבמסגרת הביקור במקום הגיעו הצדדים להסכמות לעניין הסטת‬</w:t>
        <w:br/>
        <w:t>‫מרזב הניקוז (ר' עמ' ‪ 2‬ש' ‪ 33 – 31‬לפרוט' הביקור במקום מיום ‪ ,28.6.20‬וכן אשרור הסכמה זו‬</w:t>
        <w:br/>
        <w:t>‫בעמ' ‪ 1‬ש' ‪ 16 – 15‬לפרוט' מיום ‪.)5.7.20‬‬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תיק‪8/556/2018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כן‪ ,‬הסכמות אלה קיבלו תוקף של פסק דין‪.‬‬</w:t>
        <w:br/>
        <w:t>‫הבחנה בין מישור תכנוני לקנייני‬</w:t>
        <w:br/>
        <w:t>‫‪ .68‬באשר לאישורים שהתקבלו מועדת הערר או מהוועדה המקומית לעניין בניית הממ"ד וכן‬</w:t>
        <w:br/>
        <w:t>‫ההחלטה הקובעת כי ככל הנראה הדק מעץ אינו מחויב בקבלת היתר בניה‪ ,‬הרי שבהתאם‬</w:t>
        <w:br/>
        <w:t>‫לפסיקה יש להבחין בין הפן התכנוני לפן הקנייני‪ .‬אין באישור התכנוני‪ ,‬כדי לפטור את הנתבעים‬</w:t>
        <w:br/>
        <w:t>‫מקבלת ההסכמות הדרושות במישור הקנייני‪ ,‬ואין באישור התכנוני כדי לאפשר פגיעה קניינית‬</w:t>
        <w:br/>
        <w:t>‫בבעלי הדירות (ר' ע"א (ת"א) ‪ 2527/08‬ענבר נורית פולק נ' עו"ד מני בן מאור ואח' (פורסם‬</w:t>
        <w:br/>
        <w:t>‫בנבו); עש"א ‪ 36094-01-11‬הופמן נ' נציגות הבית רחוב ארלוזורוב ‪ 188‬ת"א (פורסם בנבו); המ'‬</w:t>
        <w:br/>
        <w:t>‫‪ 163/81‬בנימין בודנוף נ' נציגות הבית המשותף פד"י לח(‪ ;277 )4‬עש"א (ת"א) ‪32739-10-12‬‬</w:t>
        <w:br/>
        <w:t>‫נמרוד ערד נ' נציגות הבית המשותף מאפו ‪ 11‬תל‪-‬אביב (פורסם בנבו ‪.)30.04.2013‬‬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‫התוצאה‪:‬‬</w:t>
        <w:br/>
        <w:t>‫אני מקבל את התביעה באופן חלקי כדלקמן‪:‬‬</w:t>
        <w:br/>
        <w:t>‫‪ .1‬ניתן בזאת צו מניעה קבוע האוסר על הנתבעים או מי מטעמם לבנות ממ"ד וזאת בהיעדר‬</w:t>
        <w:br/>
        <w:t>‫הסכמות קנייניות של רוב בעלי דירות בהתאם לסעיף ‪71‬ב' לחוק המקרקעין‪.‬‬</w:t>
        <w:br/>
        <w:t>‫‪ .2‬בנוסף אני מחייב את הנתבעים‪ ,‬ביחד ולחוד‪ ,‬לבצע את כל הפעולות הבאות‪ ,‬וזאת תוך ‪60‬‬</w:t>
        <w:br/>
        <w:t>‫יום מהיום‪:‬‬</w:t>
        <w:br/>
        <w:t>‫א‪ .‬לפרק ולסלק את הדק מעץ (מרפסת עץ) ואת הפרגולה אותה בנו לכיוון החצר האחורית‬</w:t>
        <w:br/>
        <w:t>‫של הבית‪ ,‬ולהשיב את מצב החצר והקיר החיצוני של הבית למצב קודם לרבות מילוי‬</w:t>
        <w:br/>
        <w:t>‫וצביעת החורים בקיר החיצוני (בצבע דומה ככל הניתן לצבע הקיים) כתוצאה מהתקנת‬</w:t>
        <w:br/>
        <w:t>‫הדק והפרגולה‪.‬‬</w:t>
        <w:br/>
        <w:t>‫ב‪ .‬לסלק את ידם מהחלל שבתוך דירתם שמתחת לגרם המדרגות המשותף‪ ,‬ולבנות מחדש‬</w:t>
        <w:br/>
        <w:t>‫את הקיר החוצץ ומפריד בין דירתם לבין החלל שמתחת לגרם המדרגות בהתאם‬</w:t>
        <w:br/>
        <w:t>‫לתשריט הבית המשותף‪.‬‬</w:t>
        <w:br/>
        <w:t>‫ג‪ .‬לסלק את הכיור‪ ,‬צנרת המים והניקוז הצמודים לקיר הצפוני ‪ /‬הצדי של הבניין‪,‬‬</w:t>
        <w:br/>
        <w:t>‫ולהשיב את מצב הקיר למצב קודם לרבות איטום וצביעת החורים בקיר‪ ,‬בצבע דומה‬</w:t>
        <w:br/>
        <w:t>‫ככל הניתן לצבע הקיים‪.‬‬</w:t>
        <w:br/>
        <w:t>‫ד‪ .‬לסלק את כל הריהוט ואת כל הציוד שהוצב ברחבת הכניסה בחזית הקדמית של הבית‬</w:t>
        <w:br/>
        <w:t>‫הפונה לרחוב הקלעים‪ ,‬באופן שברחבה זו לא יוצב ציוד כלשהו מטעם הנתבעים לרבות‬</w:t>
        <w:br/>
        <w:t>‫פינת ישיבה מכל סוג שהוא‪.‬‬</w:t>
        <w:br/>
        <w:t>‫ה‪ .‬לסלק את כל הגרוטאות ומתקני המשחקים הפזורים בחצר האחורית של הבית לרבות‬</w:t>
        <w:br/>
        <w:t>‫טרמפולינה‪ ,‬בריכת שחייה ושאר מתקנים פסולת וציוד של הנתבעים‪.‬‬</w:t>
        <w:br/>
        <w:t>‫נוכח התוצאה אליה הגעתי ובשים לב להתנהלות הנתבעים מצאתי לחייב אותם לשלם לכל קבוצת‬</w:t>
        <w:br/>
        <w:t>‫תובעים הוצאות משפט ושכ"ט עו"ד בסך ‪( ₪ 2,000‬לתובעת ‪ ,2‬לתובעת ‪ 3‬ולתובעים ‪ 4‬ו‪ ,5-‬סה"כ‬</w:t>
        <w:br/>
        <w:t>‫יחד ‪ )₪ 6,000‬ולתובעת מס' ‪ – 1‬הוצאות משפט בסך ‪ ₪ 1,300‬מאחר שאותה תובעת הייתה מעורבת‬</w:t>
        <w:br/>
        <w:t>‫פחות בהליך הגם שהוזמנה להעיד על ידי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תיק‪8/556/2018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הסכומים הנ"ל ישולמו לתובעים בתוך ‪ 45‬ימים מהיום‪ ,‬שאם לא כן יישאו הסכומים הפרשי‬</w:t>
        <w:br/>
        <w:t>‫הצמדה וריבית כחוק מהיום ועד למועד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והודע היום‪ ,‬י"ג אב תש"ף‪ 03 ,‬אוגוסט ‪ ,2020‬בהעדר הצדדים‪.‬‬</w:t>
        <w:br/>
        <w:t>‫המזכירות תשלח לצדדים עותק מפסק הדין כמקובל‪.‬‬</w:t>
        <w:br/>
        <w:t>‫יובל וסרקרוג‬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13/556/2018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