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6/720/2019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2020-07-22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    ‫מפקח על רישום מקרקעין‬</w:t>
        <w:br/>
        <w:t>‫מס' תיק‪6/166/2020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כצנלסון אהרון ‪ 26‬פתח תקוה‬                     ‫התובעת‪:‬‬</w:t>
        <w:br/>
        <w:t>‫ע"י יוגב רווח ודוד ארוילי‬</w:t>
        <w:br/>
        <w:t>‫כצנלסון אהרון ‪ ,26‬פתח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‫בורשבסקי גנאדי‬                     ‫הנתבע‪:‬‬</w:t>
        <w:br/>
        <w:t>‫כצנלסון אהרון ‪ ,26‬פתח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‫בורשבסקי גנאדי‬               ‫התובע שכנגד‪:‬‬</w:t>
        <w:br/>
        <w:t>‫כצנלסון אהרון ‪ ,26‬פתח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כצנלסון אהרון ‪ 26‬פתח תקוה‬       ‫‪.1‬‬     ‫הנתבעים שכנגד‪:‬‬</w:t>
        <w:br/>
        <w:t>‫ע"י יוגב רווח ודוד ארוילי‬</w:t>
        <w:br/>
        <w:t>‫כצנלסון אהרון ‪ ,26‬פתח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‫רווח יוגב‬    ‫‪.2‬‬</w:t>
        <w:br/>
        <w:t>‫ארוילי דוד‬    ‫‪.3‬‬</w:t>
        <w:br/>
        <w:t>‫אליעז אסנת‬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ותביעה שכנגד בעניינו של בית הראוי להירשם בית משותף ברחוב אהרון‬         ‫‪.1‬‬</w:t>
        <w:br/>
        <w:t>‫כצנלסון ‪ 26‬בפתח תקווה‪ ,‬הרשום בפנקס הזכויות חלקה ‪ 161‬בגוש ‪) 6362‬להלן ‪-‬‬</w:t>
        <w:br/>
        <w:t>‫"הבית המשותף"(‪ .‬הבית המשותף‪ ,‬המורכב ממבנה אחד וכולל ‪ 66‬דירות‪ ,‬אוכלס‬</w:t>
        <w:br/>
        <w:t>‫בשלהי שנת ‪.2015‬‬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‫מפקח על רישום מקרקעין‬</w:t>
        <w:br/>
        <w:t>‫מס' תיק‪6/166/2020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‫משטרם נרשם בפנקס הבתים המשותפים חל על הבית המשותף התקנון המצוי‬           ‫‪.2‬‬</w:t>
        <w:br/>
        <w:t>‫הקבוע בתוספת לחוק המקרקעין‪ ,‬תשכ"ט‪) 1969-‬להלן ‪" -‬חוק המקרקעין"(‪,‬‬</w:t>
        <w:br/>
        <w:t>‫בהתאם להוראת סעיף ‪77‬ג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והנתבעת שכנגד היא נציגות הבית המשותף )להלן ‪" -‬נציגות הבית‬         ‫‪.3‬‬</w:t>
        <w:br/>
        <w:t>‫המשותף"(‪ .‬הנתבעים שכנגד ‪ 4-2‬הם חברי נציגות הבית המשותף‪ .‬הנתבע והתובע‬</w:t>
        <w:br/>
        <w:t>‫שכנגד‪ ,‬גינאדי בורשבסקי‪ ,‬הוא הבעלים של דירת הגג )דירת פנטהאוז(‪ ,‬המצויה‬</w:t>
        <w:br/>
        <w:t>‫בקומה ה‪ 17-‬בבית המשותף )להלן ‪" -‬בורשבסקי"(‪ .‬בורשבסקי שימש חבר נציגות‬</w:t>
        <w:br/>
        <w:t>‫הבית המשותף במשך כשנה‪ ,‬מחודש יוני ‪ 2017‬ועד לחודש יולי ‪.2018‬‬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נציגות הבית המשותף לחיוב בורשבסקי בתשלום חוב בסך‬        ‫‪.4‬‬</w:t>
        <w:br/>
        <w:t>‫של ‪ 4,436‬ש"ח‪ ,‬בגין אי תשלום מלוא חלקו בהוצאות החזקה תקינה וניהול הרכוש‬</w:t>
        <w:br/>
        <w:t>‫המשותף בבית המשותף )להלן ‪" -‬הוצאות החזקה וניהול"( לתקופה שמחודש ינואר‬</w:t>
        <w:br/>
        <w:t>‫ועד לחודש דצמבר ‪) 2019‬מועד הגשת התביעה(‪ .‬הוצאות אלה כוללות הוצאות‬</w:t>
        <w:br/>
        <w:t>‫החזקה וניהול שוטפות )תשלום חודשי קבוע( וכן הוצאות החזקה וניהול בגין‬</w:t>
        <w:br/>
        <w:t>‫הוצאות מיוחדות בהתאם להחלטות האסיפה הכללית של בעלי הדירות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לא הכחיש בורשבסקי כי לא שילם החוב הנטען בכתב התביעה‪ .‬זאת‪,‬‬     ‫‪.5‬‬</w:t>
        <w:br/>
        <w:t>‫לדידו‪ ,‬הואיל ונציגות הבית המשותף פועלת שלא בהתאם להוראות חוק המקרקעין‬</w:t>
        <w:br/>
        <w:t>‫לעניין גובה חיוב בעלי הדירות בבית המשותף בחלקם בהוצאות החזקה וניהול‪,‬‬</w:t>
        <w:br/>
        <w:t>‫משהנציגות אינה מקיימת החובה המוטלת עליה להציג דוחות כספיים ובעשותה‬</w:t>
        <w:br/>
        <w:t>‫שימוש בכספים הנצברים בקופת הבית המשותף כבשלה‪ .‬בורשבסקי הוסיף וטען‪,‬‬</w:t>
        <w:br/>
        <w:t>‫כי על פי תחשיב שביצע עומד חלקו בהוצאות החזקה וניהול שוטפות בסך של ‪200‬‬</w:t>
        <w:br/>
        <w:t>‫ש"ח לחודש‪ ,‬תחת סך של ‪ 480‬ש"ח כנדרש על ידי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ההגנה‪ ,‬הגיש בורשבסקי תביעה שכנגד‪ .‬במסגרתה עתר‬         ‫‪.6‬‬</w:t>
        <w:br/>
        <w:t>‫בורשבסקי לחיוב נציגות הבית המשותף להעמיד לעיונו המסמכים הבאים‪:‬‬</w:t>
        <w:br/>
        <w:t>‫פרוטוקול אסיפה כללית לעניין הסבת חדר דיירים לחדר "גי'מבורי" ואסמכתאות‬</w:t>
        <w:br/>
        <w:t>‫לעניין מלוא התשלומים וההוצאות הכרוכות בהפעלתו‪ ,‬לרבות ‪ 3‬הצעות מחיר;‬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 ‫מפקח על רישום מקרקעין‬</w:t>
        <w:br/>
        <w:t>‫מס' תיק‪6/166/2020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 אסיפה כללית לעניין ביצוע עבודות גינון "מאסיביות" בגינת הבית‬</w:t>
        <w:br/>
        <w:t>‫המשותף ואסמכתאות לעניין מלוא התשלומים וההוצאות הכרוכות בהחזקתה‪,‬‬</w:t>
        <w:br/>
        <w:t>‫לרבות ‪ 3‬הצעות מחיר; דפי חשבון של קופת הבית המשותף ממועד פתיחתו ועד‬</w:t>
        <w:br/>
        <w:t>‫למועד מתן פסק הדין; דוחות כספיים מפורטים לשנים ‪ ;2019-2016‬פירוט‬</w:t>
        <w:br/>
        <w:t>‫תקבולים ששילם כל דייר מיום אכלוס הבית המשותף‪ ,‬לרבות העתק הסכמי המכר‬</w:t>
        <w:br/>
        <w:t>‫וגודל כל דירה; כלל הסכמי ההתקשרות עם נותני שירותים בבית המשותף‪ ,‬הזמנות‬</w:t>
        <w:br/>
        <w:t>‫וחשבוניות של מלוא ההוצאות‪ .‬בנוסף‪ ,‬עתר בורשבסקי להורות לנציגות הבית‬</w:t>
        <w:br/>
        <w:t>‫המשותף לגבות הוצאות הפעלת מעלית שבת אך מבעלי הדירות הדורשים הפעלתה‪,‬‬</w:t>
        <w:br/>
        <w:t>‫בהתאם להוראת סעיף ‪59‬ז)ד(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לתביעה שכנגד הכחישה נציגות הבית המשותף טענות בורשבסקי‪.‬‬         ‫‪.7‬‬</w:t>
        <w:br/>
        <w:t>‫לדידה‪ ,‬היא העמידה ומעמידה לעיון בורשבסקי מלוא ספרי נציגות הבית המשותף‬</w:t>
        <w:br/>
        <w:t>‫בכל עת‪ .‬עוד כנטען‪ ,‬בכל שנה מוצג במהלך האסיפה כללית דוח כספי שנתי וניתנת‬</w:t>
        <w:br/>
        <w:t>‫לכל דייר האפשרות לעיין בספרי נציגות הבית המשותף‪ ,‬כפי שנמסר לבורשבסקי‬</w:t>
        <w:br/>
        <w:t>‫מספר רב של פעמים‪ .‬חלקן של הדירות בהוצאות החזקה וניהול נקבע בהחלטת‬</w:t>
        <w:br/>
        <w:t>‫האסיפה הכללית בהתאם להוראות חוק המקרקעין‪ ,‬בתוספת ‪ 20%‬בגין הוצאות‬</w:t>
        <w:br/>
        <w:t>‫שאינן קבועות‪ .‬בתוך כך‪ ,‬טענה נציגות הבית המשותף כי ביוזמתה התקיימה בעבר‬</w:t>
        <w:br/>
        <w:t>‫פגישת גישור עם בורשבסקי‪ ,‬בהובלת שני בעלי דירות ניטרליים בבית המשותף‪,‬‬</w:t>
        <w:br/>
        <w:t>‫לעמוד על תלונות בורשבסקי וטרוניותיו‪ ,‬ואף הוצע לו להימנות עם חברי נציגות‬</w:t>
        <w:br/>
        <w:t>‫הבית המשותף‪ .‬כהונתו כחבר נציגות הבית לוותה בהתנגדויות תכופות מצדו‪,‬‬</w:t>
        <w:br/>
        <w:t>‫חילוקי דעות ואי הסכמה‪ ,‬אשר הביאו להדחתו מתפקידו בהחלטת האסיפה הכללית‪.‬‬</w:t>
        <w:br/>
        <w:t>‫אשר לשינוי מנגנון הגביה בגין הוצאות הפעלת מעלית שבת‪ ,‬טענה נציגות הבית‬</w:t>
        <w:br/>
        <w:t>‫המשותף כי מרבית בעלי הדירות הסכימו שלא תיעשה גביה מיוחדת‪.‬‬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לפניי היום שבו הצדדים על טענותיהם בכתבי הטענות‪ .‬בתוך כך‪,‬‬    ‫‪.8‬‬</w:t>
        <w:br/>
        <w:t>‫הוסיפה נציגות הבית המשותף ועתרה לחיוב בורשבסקי בתשלום מלוא חלקו‬</w:t>
        <w:br/>
        <w:t>‫בהוצאות החזקה וניהול לתקופה שממועד הגשת התביעה ועד למועד מתן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  ‫מפקח על רישום מקרקעין‬</w:t>
        <w:br/>
        <w:t>‫מס' תיק‪6/166/2020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‫קודם לדיון ולהכרעה במחלוקות מושא התביעות שלפניי‪ ,‬הנני להורות על מחיקת‬      ‫‪.9‬‬</w:t>
        <w:br/>
        <w:t>‫התביעה שכנגד נגד הנתבעים שכנגד ‪ ,4-2‬חברי נציגות הבית המשותף‪ ,‬בהעדר עילת‬</w:t>
        <w:br/>
        <w:t>‫תביעה נגדם‪ .‬טענות בורשבסקי בתביעה שכנגד עניינן הפרת חובות המוטלות על‬</w:t>
        <w:br/>
        <w:t>‫נציגות הבית המשותף‪ ,‬אישיות משפטית נפרדת הכשרה לזכויות לחובות‪ .‬אין‬</w:t>
        <w:br/>
        <w:t>‫בתביעה שכנגד טענות לפעילות הנתבעים ‪ 4-2‬בחריגה מסמכות או ברשלנות רבתי‪,‬‬</w:t>
        <w:br/>
        <w:t>‫מכוחן חבים המה בחבות אישית לתוצאות מעשיהם‪.‬‬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.10‬אפנה‪ ,‬אפוא‪ ,‬לבחון טענות הצדדים במחלוקות שניטשו ביניהם‪ ,‬כסדרן‪.‬‬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הוצאות החזקה וניהול‬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.11‬בהתאם להוראות חוק המקרקעין‪ ,‬הופקד ניהול הבית המשותף בידי שני מוסדות‪,‬‬</w:t>
        <w:br/>
        <w:t>‫האסיפה הכללית ונציגות הבית המשותף‪ .‬האסיפה הכללית‪ ,‬הכוללת את בעלי‬</w:t>
        <w:br/>
        <w:t>‫הדירות בבית המשותף‪ ,‬אחראית לקבוע הכללים על פיהם ינוהל הבית המשותף‪ .‬כך‪,‬‬</w:t>
        <w:br/>
        <w:t>‫כפי שמורנו הוראת סעיף ‪)5‬א( לתקנון המצוי שבתוספת לחוק המקרקעין )להלן ‪-‬‬</w:t>
        <w:br/>
        <w:t>‫"התקנון המצוי"(‪ ,‬לאמור‪:‬‬</w:t>
        <w:br/>
        <w:t>‫"בעלי הדירות יקיימו אחת לשנה אסיפה כללית לשם‬</w:t>
        <w:br/>
        <w:t>‫קביעת דרכי ניהולו של הרכוש המשותף והשימוש בו‪,‬‬</w:t>
        <w:br/>
        <w:t>‫קביעת ההוצאות הכרוכות בכך‪ ,‬מינוי נציגות‪ ,‬אישור‬</w:t>
        <w:br/>
        <w:t>‫החשבונות והסדר העניינים האחרים הנובעים‬</w:t>
        <w:br/>
        <w:t>‫מהשכנות בבית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אחראית ליישום כללים אלה‪ ,‬בבחינת הזרוע המבצעת של‬</w:t>
        <w:br/>
        <w:t>‫החלטות האסיפה הכללית‪ .‬זאת‪ ,‬כפי שמורנו הוראת סעיף ‪ 65‬לחוק המקרקעין‪,‬‬</w:t>
        <w:br/>
        <w:t>‫לפיה "לכל בית משותף תהיה נציגות לשם ניהול עניני הבית המשותף"‪ .‬הוראת‬</w:t>
        <w:br/>
        <w:t>‫סעיף ‪ 69‬לחוק המקרקעין מוסיפה ומורנו‪ ,‬כי "הנציגות תשמש מורשה של כל‬</w:t>
        <w:br/>
        <w:t>‫בעלי הדירות בכל ענין הנוגע להחזקתו התקינה ולניהולו של הבית המשותף‪ ,‬והיא‬</w:t>
        <w:br/>
        <w:t>‫זכאית בעניינים אלה להתקשר בחוזים ולהיות צד בכל הליך משפטי ובכל משא‬</w:t>
        <w:br/>
        <w:t>‫ומתן בשם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   ‫מפקח על רישום מקרקעין‬</w:t>
        <w:br/>
        <w:t>‫מס' תיק‪6/166/2020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 מסדירה החובה החלה על כל בעל דירה בבית‬       ‫‪.12‬‬</w:t>
        <w:br/>
        <w:t>‫משותף לשלם חלקו בהוצאות הדרושות להחזקתו התקינה ולניהולו של הרכוש‬</w:t>
        <w:br/>
        <w:t>‫המשותף‪ ,‬כך על פי לשונה‪:‬‬</w:t>
        <w:br/>
        <w:t>‫"בעל דירה חייב להשתתף בהוצאות הדרושות‬</w:t>
        <w:br/>
        <w:t>‫להחזקתו התקינה ולניהולו של הרכוש המשותף‬</w:t>
        <w:br/>
        <w:t>‫ולהבטחת השירותים המחוייבים על פי דין או‬</w:t>
        <w:br/>
        <w:t>‫המקובלים על פי הנוהג‪ ,‬לפי יחס שטח רצפת דירתו‬</w:t>
        <w:br/>
        <w:t>‫אל שטח הרצפה של כל הדירות שבבית המשותף‪ ,‬זולת‬</w:t>
        <w:br/>
        <w:t>‫אם נקבע בתקנון שיעור השתתפות אחר‪ .‬לענין זה‪,‬‬</w:t>
        <w:br/>
        <w:t>‫'החזקה תקינה' ‪ -‬שמירה על מצבו של הרכוש המשותף‬</w:t>
        <w:br/>
        <w:t>‫כפי שהיה בעת גמר הבניה‪ ,‬לרבות שיפורים שבוצעו‬</w:t>
        <w:br/>
        <w:t>‫בו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‪)58‬א( לחוק המקרקעין‪ ,‬חייב כל בעל דירה בבית משותף‬         ‫‪.13‬‬</w:t>
        <w:br/>
        <w:t>‫לשלם חלקו בהוצאות מסוג אלה הדרושות להחזקה תקינה ולניהול הרכוש‬</w:t>
        <w:br/>
        <w:t>‫המשותף בבית המשותף ולהבטחת שירותים המחויבים על פי דין או המקובלים‬</w:t>
        <w:br/>
        <w:t>‫על פי הנוהג‪ .‬אשר לשיעור הוצאות אלה‪ ,‬יישא בעל דירה בבית המשותף בחלקו‬</w:t>
        <w:br/>
        <w:t>‫היחסי הנגזר מיחס שטח רצפת הדירה לשטח הרצפה של כל הדירות בבית‬</w:t>
        <w:br/>
        <w:t>‫המשותף‪ ,‬זולת אם נקבע בתקנון שיעור השתתפות אחר‪ .‬בהתקיים תנאים אלה‪,‬‬</w:t>
        <w:br/>
        <w:t>‫קמה חובה מוחלטת בת אכיפה‪ ,‬שאינה נתונה לשיקול דעתו של בעל הדירה‪ ,‬החלה‬</w:t>
        <w:br/>
        <w:t>‫על כל בעל דירה בבית משותף‪ .‬תכליתה‪ ,‬להבטיח שלא תיפגע הקופה המשותפת‪,‬‬</w:t>
        <w:br/>
        <w:t>‫ובתוך כך בעלי הדירות האחרים בבית המשותף המשלמים חלקם בהוצאות‬</w:t>
        <w:br/>
        <w:t>‫שנועדו להבטיח ניהולו התקין של הבית המשותף והחזקתו )ראו גם‪ :‬רע"א‬</w:t>
        <w:br/>
        <w:t>‫‪ 294/87‬שלום נ' נציגות הבית המשותף ברחוב בן יהודה ‪ 2‬ירושלים‪ ,‬פורסם‬</w:t>
        <w:br/>
        <w:t>‫ב"נבו" )‪) (28.10.1987‬להלן ‪ -‬עניין שלום (; ע"א )מחוזי ת"א( ‪ 204/79‬ויזר נ'‬</w:t>
        <w:br/>
        <w:t>‫נציגות הבית המשותף רחוב חן ‪ 14‬פתח תקווה‪ ,‬פורסם ב"נבו" )‪;(31.12.1979‬‬</w:t>
        <w:br/>
        <w:t>‫ע"א )מחוזי ב"ש( ‪ 1133/03‬קבלו נ' נציגות הבית המשותף סלבי זכריה‪ ,‬פורסם‬</w:t>
        <w:br/>
        <w:t>‫ב"נבו" )‪ ;(17.5.2004‬עש"א )מחוזי י‪-‬ם( ‪ 57539-06-14‬וינוגרד נ' נציגות הבית‬</w:t>
        <w:br/>
        <w:t>‫המשותף ברחוב עוזיאל ‪ 89‬ירושלים‪ ,‬פורסם ב"נבו" )‪) (16.11.2014‬להלן ‪ -‬עניין‬</w:t>
        <w:br/>
        <w:t>‫וינוגרד ((‪ .‬אוסיף כי חובה זו קמה מכוח הזכות הקניינית של כל בעל דירה בחלק‬</w:t>
        <w:br/>
        <w:t>‫בלתי מסוים ברכוש המשותף בבית המשותף‪ .‬בצידה של זכות קניינית זו ברכוש‬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 ‫מפקח על רישום מקרקעין‬</w:t>
        <w:br/>
        <w:t>‫מס' תיק‪6/166/2020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‪ -‬אמור מולה ‪ -‬החובה לשאת במלוא ההוצאות הדרושות להחזקתו‬</w:t>
        <w:br/>
        <w:t>‫התקינה של הרכוש המשותף בבית המשותף ולניהולו‪.‬‬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5‬לתקנון המצוי‪ ,‬האסיפה הכללית היא המוסד המוסמך‬         ‫‪.14‬‬</w:t>
        <w:br/>
        <w:t>‫לקבוע תקציב ההוצאות הדרושות להחזקת הבית המשותף ולניהולו‪ .‬חלקו של‬</w:t>
        <w:br/>
        <w:t>‫בעל דירה בהוצאות אלה יהא בהתאם להוראת סעיף ‪)58‬א( לחוק המקרקעין‪.‬‬</w:t>
        <w:br/>
        <w:t>‫החלטת האסיפה הכללית תתקבל בהתאם להוראות התקנון המצוי‪ ,‬לרבות לעניין‬</w:t>
        <w:br/>
        <w:t>‫אופן כינוס האסיפה‪ ,‬המנין החוקי בה ודרך קבלת ההחלטות‪ .‬עוד מורנו הוראת‬</w:t>
        <w:br/>
        <w:t>‫סעיף ‪ 12‬לתקנון המצוי‪ ,‬כי החלטות האסיפה הכללית יתקבלו ברוב דעות‪ ,‬וכי‬</w:t>
        <w:br/>
        <w:t>‫החלטה המטילה על בעל דירה חובות או תשלומים מסוג או בשיעור שלא פורשו‬</w:t>
        <w:br/>
        <w:t>‫בחוק המקרקעין או בתקנון המצוי‪ ,‬לא יהיה לה תוקף לגבי אותו בעל דירה אלא‬</w:t>
        <w:br/>
        <w:t>‫אם הסכים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היא שלוחה של כל בעלי הדירות בבית המשותף‪ ,‬בכל הנוגע‬    ‫‪.15‬‬</w:t>
        <w:br/>
        <w:t>‫להחזקה תקינה של הרכוש המשותף ולניהולו‪ .‬בכלל זאת‪ ,‬אמונה נציגות הבית‬</w:t>
        <w:br/>
        <w:t>‫המשותף על גביית חלקם של בעלי דירות בבית המשותף בהוצאות הדרושות‬</w:t>
        <w:br/>
        <w:t>‫להחזקה וניהול הרכוש המשותף כפי שנקבעו על ידי האסיפה הכללית‪ ,‬בהתאם‬</w:t>
        <w:br/>
        <w:t>‫להוראת 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שבעל דירה בבית משותף סבור כי נציגות בית משותף אינה מקיימת חובותיה‬    ‫‪.16‬‬</w:t>
        <w:br/>
        <w:t>‫הקשורות בהחזקת הרכוש המשותף ובניהולו‪ ,‬רשאי הוא לפעול בעניין זה מול‬</w:t>
        <w:br/>
        <w:t>‫מוסדות הבית המשותף‪ ,‬לאמור נציגות הבית המשותף והאסיפה הכללית של בעלי‬</w:t>
        <w:br/>
        <w:t>‫הדירות בבית המשותף‪ ,‬בהתאם להוראות הדין‪ .‬בתוך כך‪ ,‬רשאי בעל דירה להגיש‬</w:t>
        <w:br/>
        <w:t>‫תביעה מתאימה למפקח על רישום מקרקעין‪ ,‬ככל שמצא כי חרף פניה למוסדות‬</w:t>
        <w:br/>
        <w:t>‫הבית המשותף מפרה נציגות הבית המשותף חובותיה‪ .‬ברם‪ ,‬אין בטענה להפרת‬</w:t>
        <w:br/>
        <w:t>‫חובה המוטלת על נציגות הבית המשותף בקשר עם ניהול והחזקת הרכוש המשותף‬</w:t>
        <w:br/>
        <w:t>‫בבית המשותף‪ ,‬כדי לפטור בעל דירה בבית משותף מקיום חובתו‪-‬הוא לשלם מלוא‬</w:t>
        <w:br/>
        <w:t>‫חלקו בהוצאות החזקה תקינה וניהול הרכוש המשותף‪ ,‬במועד וכסדרו‪.‬‬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   ‫מפקח על רישום מקרקעין‬</w:t>
        <w:br/>
        <w:t>‫מס' תיק‪6/166/2020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פעלה נציגות הבית המשותף לגביית חלקם של בעלי הדירות‬             ‫‪.17‬‬</w:t>
        <w:br/>
        <w:t>‫בהוצאות החזקה וניהול בהתאם לגודל הדירה‪ ,‬בשים לב כי הבית המשותף כולל‪,‬‬</w:t>
        <w:br/>
        <w:t>‫‪ 12‬דירות בנות ‪ 4‬חדרים שגודלן ‪ 109‬מ"ר‪ 52 ,‬דירות בנות ‪ 5‬חדרים שגודלן ‪123.5‬‬</w:t>
        <w:br/>
        <w:t>‫מ"ר( ו‪ 2-‬דירות גג )פנטהאוז( שגודלן ‪ 163‬מ"ר‪ ,‬עמן נמנית דירת בורשבסקי‪.‬‬</w:t>
        <w:br/>
        <w:t>‫התעריף למ"ר עמד על ‪ 2.95‬ש"ח‪ ,‬ובהתאמה נקבע חלקן של הדירות בהוצאות‬</w:t>
        <w:br/>
        <w:t>‫החזקה וניהול כדלקמן‪ :‬דירת ‪ 4‬חדרים ‪ 320 -‬ש"ח‪ ,‬דירת ‪ 5‬חדרים ‪ 365 -‬ש"ח‪,‬‬</w:t>
        <w:br/>
        <w:t>‫ודירת גג )פנטהאוז( ‪ 480 -‬ש"ח‪ .‬זאת‪ ,‬בהתאם להוראת סעיף ‪)58‬א( לחוק‬</w:t>
        <w:br/>
        <w:t>‫המקרקעין‪ .‬עיון בפרוטוקולים של האסיפה הכללית שהתכנסה בשנים ‪,2016‬‬</w:t>
        <w:br/>
        <w:t>‫‪ 2018 ,2017‬ו‪ ,2019-‬העלה כי לא התקבלה בגדרה החלטה המשנה שיעור חיוב‬</w:t>
        <w:br/>
        <w:t>‫זה של בעלי הדירות בהוצאות החזקה וניהול‪ .‬בתוך כך‪ ,‬התקבלה‪ ,‬בין היתר‪,‬‬</w:t>
        <w:br/>
        <w:t>‫החלטת האסיפה הכללית מיום ‪ ,18.6.2019‬לפיה לצורך גביית הוצאות הדרושות‬</w:t>
        <w:br/>
        <w:t>‫לניהול תביעה משפטית נגד הקבלן )"דוניץ"( תיעשה גביה נוספת הכוללת תשלום‬</w:t>
        <w:br/>
        <w:t>‫חד פעמי של ‪ 10%‬מסכום הוצאות החזקה וניהול השוטפות )"מיסי הוועד"(‪,‬‬</w:t>
        <w:br/>
        <w:t>‫והעלאת גובהן של הוצאות אלה ב‪ 10%-‬משנת ‪) 2020‬ת‪.(1/‬‬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בורשבסקי לא שילם מלוא חלקו בגין הוצאות החזקה וניהול לשנת‬       ‫‪.18‬‬</w:t>
        <w:br/>
        <w:t>‫‪ ,2019‬וכן לא שילם חלקו בהוצאות אלה לשנת ‪) 2020‬נכון למועד הדיון(‪ ,‬כלל‪.‬‬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בורשבסקי‪ ,‬יש להעמיד חלקו היחסי בהוצאות החזקה וניהול על סך של‬         ‫‪.19‬‬</w:t>
        <w:br/>
        <w:t>‫‪ 200‬ש"ח‪ ,‬כך על פי תחשיב שביצע‪ .‬לבד מכך כי לא בא כל ביאור ופירוט לתחשיב‬</w:t>
        <w:br/>
        <w:t>‫זה‪ ,‬אין בידי לקבל דרך פעולה זו‪ ,‬הפוגעת בתקינות פעילות מוסדות הבית‬</w:t>
        <w:br/>
        <w:t>‫המשותף ובתוך כך בתקינות פעילות הבית המשותף על רכושו המשותף ומתקניו‪.‬‬</w:t>
        <w:br/>
        <w:t>‫ככל שסבור בורשבסקי‪ ,‬בעלים של דירה בבית המשותף‪ ,‬כי הוא נדרש לשלם חלקו‬</w:t>
        <w:br/>
        <w:t>‫בהוצאות החזקה וניהול שלא בהתאם להוראת סעיף ‪)58‬א( לחוק המקרקעין‪ ,‬עליו‬</w:t>
        <w:br/>
        <w:t>‫להביא העניין לפני מוסדות הבית המשותף‪ ,‬וככל שאינו נענה רשאי הוא להגיש‬</w:t>
        <w:br/>
        <w:t>‫תביעה מתאימה למפקח על רישום מקרקעין‪ .‬כלשון כבוד נשיא בית המשפט‬</w:t>
        <w:br/>
        <w:t>‫העליון )דאז(‪ ,‬מ' שמגר בפסק הדין שניתן בעניין שלום‪ ,‬לאמור‪" :‬תרופתו של מי‬</w:t>
        <w:br/>
        <w:t>‫שטוען כי דרישת תשלום היא מופרזת או כי לא נערכה ביקורת חשבונות כראוי‪,‬‬</w:t>
        <w:br/>
        <w:t>‫או כי נפל פגם אחר‪ ,‬היא בפניה לאסיפה הכללית‪ ,‬או בהעדר הסדר מניח את הדעת‬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‫מפקח על רישום מקרקעין‬</w:t>
        <w:br/>
        <w:t>‫מס' תיק‪6/166/2020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 המפקח הפועל לפי חוק המקרקעין‪ ,‬התשכ"ט‪) ".1969-‬ראו גם‪ ,‬פסק דינה של‬</w:t>
        <w:br/>
        <w:t>‫כבוד השופטת ת' בזק רפפורט בעניין וינוגרד‪ ,‬פסקה ‪ 7‬לפסק הדין(‪ .‬אוסיף‬</w:t>
        <w:br/>
        <w:t>‫ואבהיר‪ ,‬כי אין בעל דירה רשאי לפעול באופן חד‪-‬צדדי ולקבוע על דעת עצמו‬</w:t>
        <w:br/>
        <w:t>‫חלקו בהוצאות החזקה וניהול הרכוש המשותף כהבנתו‪-‬הוא‪ ,‬כפי הנסיבות‬</w:t>
        <w:br/>
        <w:t>‫שלפניי‪ .‬בכך יהא כדי לערער מוסדות הבית המשותף וגדרי סמכויותיהם כפי‬</w:t>
        <w:br/>
        <w:t>‫שציוונו המחוקק‪ ,‬להבטיח תקינות פעילות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לא עלה בידי בורשבסקי להניח דעתי מדוע בתקופה בה שימש‬     ‫‪.20‬‬</w:t>
        <w:br/>
        <w:t>‫חבר נציגות הבית המשותף ואף קודם‪ ,‬הוא שילם חלקו בהוצאות החזקה וניהול‬</w:t>
        <w:br/>
        <w:t>‫השוטפות כדרישת הנציגות‪ ,‬וכי אך לאחר שסיים פועלו כאמור בחר לקבוע שיעור‬</w:t>
        <w:br/>
        <w:t>‫חלקו בהוצאות אלה על דעת עצמו‪ .‬בתוך כך‪ ,‬לא הניח בורשבסקי דעתי מדוע‬</w:t>
        <w:br/>
        <w:t>‫בשמשו חבר נציגות הבית המשותף לא פעל לבדיקה ולשינוי שיעור חלקם של‬</w:t>
        <w:br/>
        <w:t>‫בעלי הדירות בבית המשותף בהוצאות החזקה וניהול‪ ,‬כטענתו לפניי היום‪ .‬מכל‬</w:t>
        <w:br/>
        <w:t>‫מקום‪ ,‬לא מצאתי כל תימוכין לפניה של בורשבסקי למוסדות הבית המשותף‬</w:t>
        <w:br/>
        <w:t>‫בעניין זה וממילא להחלטת מוסדות אלה בעניין‪ .‬כך גם לא באה כל תביעה לפני‬</w:t>
        <w:br/>
        <w:t>‫המפקח על רישום מקרקעין להכריע במחלוקת זו שטוען לה בורשבסקי‪ ,‬בעטיה‬</w:t>
        <w:br/>
        <w:t>‫אינו משלם חלקו בהוצאות החזקה וניהול במלואו‪ .‬התנהלות כאמור אין בידי‬</w:t>
        <w:br/>
        <w:t>‫להתיר‪.‬‬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,‬בורשבסקי לא הביא בכתב ההגנה טעמים לאי תשלום חלקו בהוצאות‬     ‫‪.21‬‬</w:t>
        <w:br/>
        <w:t>‫מיוחדות בסך של ‪ 1,076‬ש"ח‪ ,‬כפי החלטת האסיפה הכללית מיום ‪,18.6.2019‬‬</w:t>
        <w:br/>
        <w:t>‫אשר התקבלה ברוב של ‪ 31‬בעלי דירות מבין ‪ 51‬הנוכחים באסיפה‪ ,‬לרבות מכוח‬</w:t>
        <w:br/>
        <w:t>‫ייפוי כוח‪ .‬הוצאות אלה כללו תשלום עבור תביעה משפטית המתנהלת נגד הקבלן‬</w:t>
        <w:br/>
        <w:t>‫שבנה הבית המשותף )"דוניץ"(‪.‬‬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לקבל התביעה ולהורות חיוב בורשבסקי בתשלום‬         ‫‪.22‬‬</w:t>
        <w:br/>
        <w:t>‫הוצאות החזקה וניהול‪ ,‬כדלקמן‪:‬‬</w:t>
        <w:br/>
        <w:t>‫א‪ .‬בורשבסקי ישלם לנציגות הבית המשותף סך של ‪ 4,436‬ש"ח‪ ,‬בגין חלקו‬</w:t>
        <w:br/>
        <w:t>‫בהוצאות החזקה וניהול שוטפות ומיוחדות לשנת ‪ .2019‬התשלום יבוצע בתוך‬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    ‫מפקח על רישום מקרקעין‬</w:t>
        <w:br/>
        <w:t>‫מס' תיק‪6/166/2020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30‬יום ממועד מתן פסק הדין‪ ,‬אחרת יישא הפרשי הצמדה וריבית כחוק ממועד‬</w:t>
        <w:br/>
        <w:t>‫מתן פסק הדין ועד למועד מלוא התשלום בפועל‪.‬‬</w:t>
        <w:br/>
        <w:t>‫ב‪ .‬בורשבסקי ישלם לנציגות הבית המשותף סך של ‪ 3,710‬ש"ח‪ ,‬בגין חלקו‬</w:t>
        <w:br/>
        <w:t>‫בהוצאות החזקה וניהול לחודשים ינואר עד יולי ‪ .2020‬התשלום יבוצע בתוך‬</w:t>
        <w:br/>
        <w:t>‫‪ 30‬יום ממועד מתן פסק הדין‪ ,‬אחרת יישא הפרשי הצמדה וריבית כחוק ממועד‬</w:t>
        <w:br/>
        <w:t>‫מתן פסק הדין ועד למועד מלוא התשלום בפועל‪.‬‬</w:t>
        <w:br/>
        <w:t>‫ג‪ .‬בורשבסקי ישלם לנציגות הבית המשותף חלקו בהוצאות החזקה וניהול‬</w:t>
        <w:br/>
        <w:t>‫מחודש אוגוסט ‪ 2020‬ואילך‪ ,‬במלואו ובמועד‪.‬‬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בספרי נציגות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עתר בורשבסקי לחיוב נציגות הבית המשותף להעמיד לעיונו‬            ‫‪.23‬‬</w:t>
        <w:br/>
        <w:t>‫מסמכים שונים‪ ,‬הכוללים פרוטוקולים של אסיפה כללית‪ ,‬הצעות מחיר‪ ,‬דפי‬</w:t>
        <w:br/>
        <w:t>‫חשבון של קופת הבית המשותף‪ ,‬דוחות כספיים מפורטים לשנים ‪,2019-2016‬‬</w:t>
        <w:br/>
        <w:t>‫פירוט תקבולים ששילם כל דייר מיום אכלוס הבית המשותף‪ ,‬הסכמי ההתקשרות‬</w:t>
        <w:br/>
        <w:t>‫עם נותני שירותים בבית המשותף‪ ,‬חשבונות וקבלות‪.‬‬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‪)16‬ג( לתקנון המצוי מורנו כי "בעל דירה רשאי בכל עת סבירה לעיין‬    ‫‪.24‬‬</w:t>
        <w:br/>
        <w:t>‫בפנקס ההכנסות וההוצאות‪ ,‬בחשבונות‪ ,‬בקבלות ובמסמכים הנוגעים להם ובדין‬</w:t>
        <w:br/>
        <w:t>‫וחשבון הכספי‪ ".‬מכוחה של הוראת דין זו חלה חובה על נציגות הבית המשותף‬</w:t>
        <w:br/>
        <w:t>‫להעמיד לעיון בעל דירה בבית מלוא ספרי נציגות הבית המשותף‪ ,‬בכל עת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לפניי היום הודה בורשבסקי כי נציגות הבית המשותף העמידה‬         ‫‪.25‬‬</w:t>
        <w:br/>
        <w:t>‫לעיונו ספרי נציגות הבית )פרוטוקול דיון מיום ‪ ,22.7.2020‬עמוד ‪ 2‬שורות‬</w:t>
        <w:br/>
        <w:t>‫‪ .(20-16‬ברם‪ ,‬לדידו‪ ,‬נציגות הבית המשותף לא נתנה בידו תשובות מספקות‬</w:t>
        <w:br/>
        <w:t>‫לשאלותיו‪ .‬נציגות הבית המשותף טענה מצדה‪ ,‬כי היא שבה ומסרה לבורשבסקי‪,‬‬</w:t>
        <w:br/>
        <w:t>‫בהזדמנויות רבות‪ ,‬האפשרות העומדת בידו לעיין בכל עת במלוא ספרי נציגות‬</w:t>
        <w:br/>
        <w:t>‫הבית המשותף‪ ,‬לרבות פגישה שהתקיימה בחדר הדיירים שארכה למעלה משעה‬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‫מפקח על רישום מקרקעין‬</w:t>
        <w:br/>
        <w:t>‫מס' תיק‪6/166/2020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‫במסגרתה עיין בורשבסקי בספרי נציגות הבית המשותף )פרוטוקול דיון מיום‬</w:t>
        <w:br/>
        <w:t>‫‪ ,22.7.2020‬עמוד ‪ 3‬שורות ‪.(33-22‬‬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לדחות הסעד המבוקש בתביעה שכנגד למתן צו עשה המורה‬      ‫‪.26‬‬</w:t>
        <w:br/>
        <w:t>‫לנציגות הבית המשותף להעמיד לעיון בורשבסקי ספרי נציגות הבית המשותף‪.‬‬</w:t>
        <w:br/>
        <w:t>‫זאת‪ ,‬משמצאתי כאמור‪ ,‬כי נציגות הבית המשותף קיימה חובתה בעניין זה‪.‬‬</w:t>
        <w:br/>
        <w:t>‫השגות בורשבסקי בעניין פעילות נציגות הבית המשותף‪ ,‬רשאי הוא כאמור‬</w:t>
        <w:br/>
        <w:t>‫להביא לפני האסיפה הכללית של בעלי הדירות לקבלת החלטותיה‪ ,‬בהתאם‬</w:t>
        <w:br/>
        <w:t>‫להוראות חוק המקרקעין‪ .‬ככל שסבור כי החלטת האסיפה הכללית אינה כדין‪,‬‬</w:t>
        <w:br/>
        <w:t>‫רשאי בורשבסקי‪ ,‬ככל בעל דירה‪ ,‬להגיש תביעה מתאימה למפקח על רישום‬</w:t>
        <w:br/>
        <w:t>‫מקרקעין‪ .‬זאת‪ ,‬לא נעשה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הפעלת מעלית שבת‬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בבית המשותף שתי מעליות וכי אחת מהן משמשת בשעות מוגדרות‬      ‫‪.27‬‬</w:t>
        <w:br/>
        <w:t>‫במהלך השבת 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עתר בורשבסקי להורות לנציגות הבית המשותף לגבות הוצאות‬       ‫‪.28‬‬</w:t>
        <w:br/>
        <w:t>‫הפעלת מעלית שבת אך מבעלי הדירות הדורשים הפעלתה כמעלית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‪59‬ז לחוק המקרקעין קובע הוראות לעניין הפעלת מעלית כמעלית שבת‬        ‫‪.29‬‬</w:t>
        <w:br/>
        <w:t>‫בבית משותף‪ .‬בתוך כך‪ ,‬מורנו הוראת סעיף ‪59‬ז)ד( לחוק כי "בעלי הדירות‬</w:t>
        <w:br/>
        <w:t>‫הדורשים הפעלת מעלית השבת יישאו בהוצאות החזקתה והפעלתה הנובעות‬</w:t>
        <w:br/>
        <w:t>‫מהפעלת המעלית כמעלית שבת‪".‬‬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נציגות הבית המשותף‪ ,‬בהסכמת מרבית בעלי הדירות בבית המשותף לא‬       ‫‪.30‬‬</w:t>
        <w:br/>
        <w:t>‫מתבצעת גביה נפרדת בגין הוצאות החזקה והפעלה הנובעות מהפעלת מעלית‬</w:t>
        <w:br/>
        <w:t>‫הבית המשותף כמעלית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נציגות הבית המשותף בדיון שהתקיים לפניי היום וכפי הוראות הדין‪,‬‬    ‫‪.31‬‬</w:t>
        <w:br/>
        <w:t>‫הנני להורות לנציגות הבית המשותף לבצע חישוב בדבר גובה ההוצאות החודשי‬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תיק‪6/720/2019 :‬‬                                                ‫מפקח על רישום מקרקעין‬</w:t>
        <w:br/>
        <w:t>‫מס' תיק‪6/166/2020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החזקה והפעלה של מעלית הבית המשותף כמעלית שבת‪ .‬נציגות הבית‬</w:t>
        <w:br/>
        <w:t>‫המשותף תפחית חלקו היחסי של בורשבסקי בהוצאות אלה מחלקו בהוצאות‬</w:t>
        <w:br/>
        <w:t>‫החזקה וניהול שוטפות‪ ,‬החל מחודש אוגוסט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,‬הנני להורות כי כל צד יישא בהוצאותיו‪.‬‬   ‫‪.32‬‬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,‬א' אב תש"פ‪ 22 ,‬יולי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6/720/2019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