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6/259/2018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2020-06-18 · פתח תקווה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תיק‪6/259/2018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 מפקחת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חפץ חיים ‪ 54‬בפתח תקווה‬                                ‫התובעת‪:‬‬</w:t>
        <w:br/>
        <w:t>‫ע"י יעקב ברנר‬</w:t>
        <w:br/>
        <w:t>‫חפץ חיים ‪ , 54‬פתח תקווה‬</w:t>
        <w:br/>
        <w:t>‫טל'‪054-6258680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‫שיינפלד כפיר‬     ‫‪.1‬‬                       ‫הנתבעים‪:‬‬</w:t>
        <w:br/>
        <w:t>‫חפץ חיים ‪ , 54‬פתח תקווה‬</w:t>
        <w:br/>
        <w:t>‫שיי נפלד אורלי‬    ‫‪.2‬‬</w:t>
        <w:br/>
        <w:t>‫חפץ חיים ‪ , 54‬פתח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‫עניינה של תביעה זו בפרשנות תקנון מוסכם החל על בית משותף לעניין חבות‬          ‫‪.1‬‬</w:t>
        <w:br/>
        <w:t>‫הבעלים של יחידת דיור‪ ,‬שנבנתה על גג הצמוד לדירה שבבעלותו בבית המשותף‪,‬‬</w:t>
        <w:br/>
        <w:t>‫להשתתף בהוצאות הדרושות להחזקה תקינה ולניהול הרכוש המשותף בבית בגין‬</w:t>
        <w:br/>
        <w:t>‫יחידת הדיור‪.‬‬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וההליך‬</w:t>
        <w:br/>
        <w:t>‫הצדדים להליך מתגוררים בבית משותף ברחוב חפץ חיים ‪ 54‬ב פתח תקווה‪ ,‬הרשום‬        ‫‪.2‬‬</w:t>
        <w:br/>
        <w:t>‫בפנקס הבתים המשותפים חלקה ‪ 260‬בגוש ‪( 6396‬להלן ‪" -‬הבית המשותף")‪ .‬בהתאם‬</w:t>
        <w:br/>
        <w:t>‫לצו רישום הבית המשותף שניתן ביום ‪ , 15.5.1987‬מורכב הבית המשותף ממבנה אחד‬</w:t>
        <w:br/>
        <w:t>‫בן ‪ 4‬קומות וקומת גג‪ ,‬וכולל ‪ 8‬דירות‪ .‬לכל דירה בבית המשותף צמוד שטח חניה‪.‬‬</w:t>
        <w:br/>
        <w:t>‫לכל אחת משתי דירות המצויות בקומה הרביעית בבית המשותף צמוד גג‪ .‬אין חולק‬</w:t>
        <w:br/>
        <w:t>‫כי לימים נבנו על גג הבית המשותף שתי יחידות דיור‪ ,‬כל אחת על חלק משטח גג‬</w:t>
        <w:br/>
        <w:t>‫הצמוד לדירות בקומה הרביעית‪.‬‬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תיק‪6/259/2018 :‬‬  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הבית המשותף חל תקנון מוסכם‪ ,‬אשר אושר לרישום עם מתן צו ה בית המשותף‬             ‫‪.3‬‬</w:t>
        <w:br/>
        <w:t>‫ביום ‪( 15.5.1987‬להלן ‪" -‬התקנון המוסכם")‪.‬‬</w:t>
        <w:br/>
        <w:t>‫התובעת היא נציגות הבית המשותף (להלן ‪ " -‬התובעת ") ‪ .‬הנתבעים‪ ,‬בני הזוג שינפלד‬      ‫‪.4‬‬</w:t>
        <w:br/>
        <w:t>‫כפיר ואורלי (להלן ‪" -‬הנתבעים ") ‪ ,‬הם הבעלים של דירה המצויה בקומה הרביעית‬</w:t>
        <w:br/>
        <w:t>‫בבית המשותף‪ ,‬הרשומה בפנקס הבתים המשותפים תת חלקה ‪ . 8‬לדירת הנתבעים‬</w:t>
        <w:br/>
        <w:t>‫צמוד‪ ,‬בין היתר‪ ,‬גג בשטח של ‪ 77.5‬מ"ר‪.‬‬</w:t>
        <w:br/>
        <w:t>‫על גג הצמוד לדירת הנתבעים נבנתה יחידת דיור שגודלה ‪ 28‬מ"ר (להלן ‪" -‬יחידת‬           ‫‪.5‬‬</w:t>
        <w:br/>
        <w:t>‫הדיור" )‪ .‬הנתבעים ר כשו הדירה בבית המשותף בשנת ‪ ,2014‬כשהיא כוללת את יחידת‬</w:t>
        <w:br/>
        <w:t>‫הדיור‪ .‬ליחידת הדיור כניסה נפרדת והנתבעים משכירים היחידה לצד שלישי‪.‬‬</w:t>
        <w:br/>
        <w:t>‫בעלי הדירות בבית המשותף משלמים‪ ,‬כל אחד‪ ,‬חלקם בהוצאות הדרושות להחזקה‬               ‫‪.6‬‬</w:t>
        <w:br/>
        <w:t>‫תקינה ולניהול הרכוש המשותף בבית המשותף (להלן ‪" -‬הוצאות החזקה" )‪ ,‬בסך של‬</w:t>
        <w:br/>
        <w:t>‫‪ 300‬ש"ח‪.‬‬</w:t>
        <w:br/>
        <w:t>‫אין חול ק‪ ,‬כי הנתבעים אינם משלמים חלקם בהוצאות החזקה בגין יחידת הדיור‪.‬‬         ‫‪.7‬‬</w:t>
        <w:br/>
        <w:t>‫בכתב התביעה עתרה התובעת לחיוב הנתבעים בתשלום חלקם בהוצאות החזקה בגין‬              ‫‪.8‬‬</w:t>
        <w:br/>
        <w:t>‫יחידת הדיור‪ ,‬בסך של ‪ 4,600‬ש"ח‪ ,‬עבור החודשים יולי ‪ 2016‬עד מאי ‪23( 2018‬‬</w:t>
        <w:br/>
        <w:t>‫חודשים)‪ ,‬נכון למועד הגשת התביעה‪ ,‬לפי חיוב חודשי בסך של ‪ 200‬ש"ח‪ .‬כתב‬</w:t>
        <w:br/>
        <w:t>‫התביעה נּוסח באופן קצר ותמציתי‪ ,‬וכלל הטענות העובדתיות לפיהן הנתבעים הם‬</w:t>
        <w:br/>
        <w:t>‫הבעלים של יחידת הדיור‪ ,‬ומחודש יולי ‪ 2016‬ואילך לא שילמו חלקם בהוצאות‬</w:t>
        <w:br/>
        <w:t>‫החזקה בגין יחידת הדיור המושכרת לאחרים בסכום דלעיל‪ .‬בכתב התביעה הוסיפה‬</w:t>
        <w:br/>
        <w:t>‫התובעת ועתרה להורות לנתבעים לסלק דוד שמש שהתקינו על גג הבית המשותף‪.‬‬</w:t>
        <w:br/>
        <w:t>‫בהתאם לעמדת התובעת מיום ‪ 30.1.2019‬ומיום ‪ , 29.4.2019‬זנחה התובעת סעד זה‬</w:t>
        <w:br/>
        <w:t>‫ולכן איני נדרשת לדיון ולהכרעה בו‪.‬‬</w:t>
        <w:br/>
        <w:t>‫בכתב ההגנה הכחישו הנתבעים החובה החלה עליהם לשלם חלקם בהוצאות החזקה‬                ‫‪.9‬‬</w:t>
        <w:br/>
        <w:t>‫בגין יחידת הדיור‪ .‬זאת‪ ,‬לדידם‪ ,‬בהסתמך על הוראת התק נון המוסכם‪ ,‬לפיה‬</w:t>
        <w:br/>
        <w:t>‫ההשתתפות בהוצאות החזקה יחשבו לפי שטחי הדירות נטו‪ ,‬ללא השטחים הצמודים‬</w:t>
        <w:br/>
        <w:t>‫לדירות‪.‬‬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תיק‪6/259/2018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4.11.2019‬התקיימה לפניי ישיבת קדם משפט‪ .‬לנוכח הוראות התקנון המוסכם‬      ‫‪. 10‬‬</w:t>
        <w:br/>
        <w:t>‫החל על הבית המשותף‪ ,‬הורתי לתובעת להשלים טיעוניה בכתב לעניין הסעד‬</w:t>
        <w:br/>
        <w:t>‫המבוקש לחיוב הנתבעים בהו צאות החזקה בגין יחידת הדיור שבבעלותם‪ .‬זאת‪,‬‬</w:t>
        <w:br/>
        <w:t>‫משלא באה כל התייחסות בכתב התביעה לתקנון המוסכם ולהוראותיו‪.‬‬</w:t>
        <w:br/>
        <w:t>‫התובעת הגישה השלמת טיעוניה הקצרים בכתב‪ ,‬לאחר שנתתי בידה מספר אורכות‬          ‫‪. 11‬‬</w:t>
        <w:br/>
        <w:t>‫לעשות כן‪ .‬הנתבעים הגישו טיעוניהם בכתב בתשובה לטיעוני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הצדדים‬</w:t>
        <w:br/>
        <w:t>‫לטענת התובעת‪ ,‬אין חולק כי בגין שטח גג פתוח שהוצמד לדירה פלונית אין חובה‬      ‫‪. 12‬‬</w:t>
        <w:br/>
        <w:t>‫לשלם הוצאות החזקה‪ ,‬בדומה לשטח חניה הצמוד לדירה‪ .‬עם זאת‪ ,‬ככל שהוקמה על‬</w:t>
        <w:br/>
        <w:t>‫גג צמוד דירת מגורים‪ ,‬על בעליה לשלם חלקו בהוצאות החזקה‪ .‬לפיכך‪ ,‬יש לקבל‬</w:t>
        <w:br/>
        <w:t>‫התביעה ולחייב הנתבעים בתשלום חלקם בהוצאות החזקה בג ין יחידת הדיור‬</w:t>
        <w:br/>
        <w:t>‫כמבוקש בכתב התביעה ועד למועד מתן פסק הדין‪.‬‬</w:t>
        <w:br/>
        <w:t>‫לטענת הנתבעים‪ ,‬דין התביעה להידחות‪ .‬בהתאם להוראת סעיף ‪ 3‬לתקנון המוסכם‪,‬‬        ‫‪. 13‬‬</w:t>
        <w:br/>
        <w:t>‫השתתפות בהוצאות החזקה יחשבו לפי שטח היחידות נטו ללא השטחים הצמו דים‬</w:t>
        <w:br/>
        <w:t>‫ל דירות בבית המשותף‪ .‬קרי‪ ,‬הוסכם כי ההצמדות ‪ ,‬ובכללם גג‪ ,‬לא יכלל ו בחישוב‬</w:t>
        <w:br/>
        <w:t>‫שטחי הדירות לענ יין השתתפות ב הוצאות החזקה ‪ .‬לפיכך‪ ,‬אין לחייב הנתבעים‬</w:t>
        <w:br/>
        <w:t>‫בתשלום הוצאות החזקה בגין יחידת הדיור שנבנתה על הגג‪.‬‬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‫סעיף ‪( 58‬א) לחוק המקרקעין ‪ -‬הוצאות החזקת הרכוש המשותף‬</w:t>
        <w:br/>
        <w:t>‫הוראת סעיף ‪(58‬א) לחוק המקרקעין ‪ ,‬תשכ"ט‪( 1969-‬להלן ‪" -‬חוק המקרקעין")‪ ,‬מורנו‬   ‫‪. 14‬‬</w:t>
        <w:br/>
        <w:t>‫החובה החלה על כל בעל דירה בבית משותף לשלם חלקו בהוצאות החזקה‪ ,‬בקבעה‬</w:t>
        <w:br/>
        <w:t>‫לאמור‪:‬‬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תיק‪6/259/2018 :‬‬ 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‫"בע ל דירה חייב להשתתף בהוצאות הדרושות‬</w:t>
        <w:br/>
        <w:t>‫להחזקתו התקינה ולניהולו של הרכוש המשותף‬</w:t>
        <w:br/>
        <w:t>‫ולהבטחת השירותים המחוייבים על פי דין או‬</w:t>
        <w:br/>
        <w:t>‫המקובלים על פי הנוהג‪ ,‬לפי יחס שטח רצפת דירתו אל‬</w:t>
        <w:br/>
        <w:t>‫שטח הרצפה של כל הדירות שבבית המשותף‪ ,‬זולת אם‬</w:t>
        <w:br/>
        <w:t>‫נקבע בתקנון שיעור השתתפות אחר‪ .‬לענין זה‪' ,‬החזקה‬</w:t>
        <w:br/>
        <w:t>‫תקינה' ‪ -‬ש מירה על מצבו של הר כוש המשותף כפי‬</w:t>
        <w:br/>
        <w:t>‫שהיה בעת גמר הבניה‪ ,‬לרבות שיפורים שבוצעו בו‬</w:t>
        <w:br/>
        <w:t>‫לאחר מכן בהסכמת בעלי הדירות‪" 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להוראת סעיף ‪( 58‬א) לחוק‪ ,‬כל בעל דירה חייב לשלם חלקו בהוצאות החזקה‬         ‫‪. 15‬‬</w:t>
        <w:br/>
        <w:t>‫מ סוג כמפורט בהוראת הסעיף‪ ,‬הכוללות הוצאות החזקה תקינה וניהול הרכוש‬</w:t>
        <w:br/>
        <w:t>‫המשותף‪ ,‬המוכרות גם כ'דמי ועד בית'‪ ,‬וכן הוצאות להבטחת שירותים המחויבים על‬</w:t>
        <w:br/>
        <w:t>‫פי דין או המקובלים עלי פי הנוהג‪ .‬אשר ל שיעור השתתפות בעל דירה בהוצאות‬</w:t>
        <w:br/>
        <w:t>‫החזקה‪ ,‬קובעת הוראת הסעיף‪ ,‬כי זה יהא לפי יחס שטח רצפת הדירה אל שטח הרצפה‬</w:t>
        <w:br/>
        <w:t>‫של כל הדירות בבית המשותף‪" ,‬זולת אם נקבע בתקנון שיעור השתתפות אחר‪".‬‬</w:t>
        <w:br/>
        <w:t>‫אדגיש‪ ,‬כי לנוכח הוראת סעיף ‪( 55‬ג) לחוק המקרקעין‪ ,‬משהוצמד חלק מסוים מהרכוש‬</w:t>
        <w:br/>
        <w:t>‫המשותף לדירה פלונית‪" ,‬דינו לכל דבר וענין כדין הדירה שאליה הוצמד"‪ .‬בהתאם‪,‬‬</w:t>
        <w:br/>
        <w:t>‫שטח רצפת הדירה‪ ,‬לצורך ח ישוב חלקה בהוצאות החזקה‪ ,‬יכלול שטח הדירה ושטחי‬</w:t>
        <w:br/>
        <w:t>‫כל ההצמדות לה‪.‬‬</w:t>
        <w:br/>
        <w:t>‫החובה הקבועה בסעיף ‪( 58‬א) לחוק המקרקעין‪ ,‬החלה על כל בעל דירה בבית משותף‬         ‫‪. 16‬‬</w:t>
        <w:br/>
        <w:t>‫לשלם חלקו בהוצאות החזקת הרכוש המשותף וניהולו‪ ,‬היא חובה שאינה נתונה‬</w:t>
        <w:br/>
        <w:t>‫לשיקול דעתו של בעל הדירה‪ .‬תכליתה‪ ,‬להבטיח שלא תיפגע הקופ ה המשותפת בבית‬</w:t>
        <w:br/>
        <w:t>‫המשותף ובתוך כך בעלי הדירות האחרים בבית המשותף המשלמים חלקם בהוצאות‬</w:t>
        <w:br/>
        <w:t>‫שנועדו להבטיח ניהולו התקין של הרכוש המשותף ב בית המשותף והחזקתו השוטפת‬</w:t>
        <w:br/>
        <w:t>‫(ראו גם‪ :‬רע"א ‪ 294/87‬שלום נ' נציגות הבית המשותף ברחוב בן יהודה ‪ 2‬ירושלים‪,‬‬</w:t>
        <w:br/>
        <w:t>‫פורסם ב"נבו" ( ‪ ;)28.10.1987‬ע" א (מחוזי ב"ש) ‪ 1133/03‬קבלו נ' נציגות הבית‬</w:t>
        <w:br/>
        <w:t>‫המשותף סלבי זכריה ‪ ,‬פורסם ב"נבו" ( ‪ ;) 17.5.2004‬עש"א (מחוזי י‪ -‬ם) ‪57539-06-14‬‬</w:t>
        <w:br/>
        <w:t>‫וינוגרד נ' נציגות הבית המשותף ברחוב עוזיאל ‪ 89‬ירושלים ‪ ,‬פורסם ב"נבו"‬</w:t>
        <w:br/>
        <w:t>‫( ‪ ; )16.11.2014‬עש"א (מחוזי ת"א) ‪ 34810-10-18‬רבין נ' נציגות הבית המשותף‬</w:t>
        <w:br/>
        <w:t>‫ברחוב רמז ‪ 35‬תל אביב‪ ,‬פסקה ‪ 10‬לפסק הדין‪ ,‬פורסם ב"נבו" ( ‪.))15.4.2019‬‬</w:t>
        <w:br/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תיק‪6/259/2018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דנן‪ ,‬נקבע בתקנון המוסכם החל על הבית המשותף "שיעור השתתפות אחר"‬        ‫‪. 17‬‬</w:t>
        <w:br/>
        <w:t>‫לתשלום הוצאות החזקה‪ ,‬לפיו שטחים שהוצמדו לדירות כמפורט בתקנון המוסכם לא‬</w:t>
        <w:br/>
        <w:t>‫יכללו בחישוב שטח הדירה לצורך תשלום הוצאות החזקה‪ .‬אביא הוראות התקנון‬</w:t>
        <w:br/>
        <w:t>‫המוסכם כלשונן‪:‬‬</w:t>
        <w:br/>
        <w:t>‫בהתאם לאמור בסעיף ‪ 55‬לחוק המקרקעין‪,‬‬               ‫"‪.1‬‬</w:t>
        <w:br/>
        <w:t>‫תשכ"ט‪( 1969 -‬להלן 'החוק') אנו מוציאים חלקים‬</w:t>
        <w:br/>
        <w:t>‫מהרכוש המשותף ומצמידים לדירות כדלקמן‪:‬‬</w:t>
        <w:br/>
        <w:t>‫‪...‬‬</w:t>
        <w:br/>
        <w:t>‫גג המסומן בתסריט באות י' והצבוע בצבע‬          ‫ח‪.‬‬</w:t>
        <w:br/>
        <w:t>‫תכלת בשטח ‪ 77.50‬מ"ר יוצמד לדירה מס'‬</w:t>
        <w:br/>
        <w:t>‫משנה ‪.260/8‬‬</w:t>
        <w:br/>
        <w:t>‫ההצמד ות הנ"ל לא יכללו בחישוב שיעור החלקים‬         ‫‪.2‬‬</w:t>
        <w:br/>
        <w:t>‫ברכוש המשותף הצמוד לכל דירה‪.‬‬</w:t>
        <w:br/>
        <w:t>‫ההשתתפות בהוצאות אחזקת הבית והרכוש‬                 ‫‪.3‬‬</w:t>
        <w:br/>
        <w:t>‫המשותף יחשבו לפי שטח היחידות נטו ללא‬</w:t>
        <w:br/>
        <w:t>‫השטחים המוצמדים לדירות‪.‬‬</w:t>
        <w:br/>
        <w:t>‫‪...‬‬  ‫‪.4‬‬</w:t>
        <w:br/>
        <w:t>‫בעלי הדירות אשר להן צמודים הגגות יהיו רשאים‬        ‫‪.5‬‬</w:t>
        <w:br/>
        <w:t>‫בכל עת לבנות על שטח הגג לפי ראות עיני הם באופן‬</w:t>
        <w:br/>
        <w:t>‫יחסי לשטח הגג שלהם ללא כל צורך בחתימת בעלי‬</w:t>
        <w:br/>
        <w:t>‫הדירות וחתימת הצדדים על תקנון זה מהווה‬</w:t>
        <w:br/>
        <w:t>‫הסכמה מראש לכל בניה כנ"ל ובלבד שיינתן היתר‬</w:t>
        <w:br/>
        <w:t>‫ע"י הרשויות המוסמכות לבניה‪".‬‬</w:t>
        <w:br/>
        <w:t>‫(ההדגשה אינה במקור)‪.‬‬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‫כאמור‪ ,‬מכוחה של הוראת סעיף ‪ 3‬לתקנון המוסכם‪ ,‬טוענים הנתבעים כי הם אינם‬         ‫‪. 18‬‬</w:t>
        <w:br/>
        <w:t>‫חבים בתשלום הוצאות החזקה בגין יחידת הדיור‪ ,‬אשר נבנתה על גג הצמוד לדירה‬</w:t>
        <w:br/>
        <w:t>‫שבבעלותם‪.‬‬</w:t>
        <w:br/>
        <w:t>‫אין בידי לקבל טענת הנתבעים‪ .‬אביא להלן טעמיי למסקנה זו‪ ,‬מכוחה מצאתי כי דין‬     ‫‪. 19‬‬</w:t>
        <w:br/>
        <w:t>‫התביעה להתקבל‪.‬‬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תיק‪6/259/2018 :‬‬ 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‫תקנון בית משותף‬</w:t>
        <w:br/>
        <w:t>‫"בית משותף יתנהל על פי התקנון המסדיר את היחסים בין בעלי הדירות ואת‬              ‫‪. 20‬‬</w:t>
        <w:br/>
        <w:t>‫ז כויותיהם וחובותיהם בקשר לבית המשותף"‪ ,‬כך מורנו הוראת סעיף ‪ 61‬לחוק‬</w:t>
        <w:br/>
        <w:t>‫המקרקעין‪" .‬בעלי דירות רשאים לערוך תקנון ולשנות את הוראותיו ברוב של בעלי‬</w:t>
        <w:br/>
        <w:t>‫הדירות ששני שלישים של הרכוש המשותף צמודים לדירותיהם‪ ,"...‬הלוא הוא תקנון‬</w:t>
        <w:br/>
        <w:t>‫מוסכם‪ ,‬כקבוע בהוראת סעיף ‪( 62‬א) לחוק‪ .‬מקום שלא נרשם תקנון מוסכם או מקום‬</w:t>
        <w:br/>
        <w:t>‫בו אין בתקנון המוסכם הוראה בנדון‪ ,‬יראו התקנון המצוי שבתוספת לחוק המקרקעין‬</w:t>
        <w:br/>
        <w:t>‫כתקנון שנרשם על ידי בעלי הדירות (הוראת סעיף ‪ 64‬לחוק)‪.‬‬</w:t>
        <w:br/>
        <w:t>‫התקנון החל על בית משותף ‪ -‬בין אם התקנון המצוי הקבוע בתוספת לחוק המקרקעין‬        ‫‪. 21‬‬</w:t>
        <w:br/>
        <w:t>‫בין אם תקנון מוסכם ‪ -‬מהווה אח ת ממערכות הכללים החלה על מערכת היחסים שבין‬</w:t>
        <w:br/>
        <w:t>‫בעלי דירות בבית משותף‪ .‬עם אלה נמנות הוראות חוק המקרקעין‪ ,‬החלטות האסיפה‬</w:t>
        <w:br/>
        <w:t>‫הכללית של בעלי הדירות בבית המשותף‪ ,‬החלטות נציגות הבית המשותף והחלטות‬</w:t>
        <w:br/>
        <w:t>‫המפקח על רישום מקרקעין (ראו גם‪ :‬י' ויסמן דיני קניין ‪ -‬בעלות ושיתוף‪ ,‬תשנ"ז ‪-‬‬</w:t>
        <w:br/>
        <w:t>‫‪.)428 ,1997‬‬</w:t>
        <w:br/>
        <w:t>‫תקנון של בית משותף הוא בגדר חוזה (הסכם) שנערך בין בעלי הדירות בבית משותף‬        ‫‪. 22‬‬</w:t>
        <w:br/>
        <w:t>‫(ראו גם‪ :‬ע"א ‪ 5043/96‬גלמן נ' הררי‪-‬רפול‪ ,‬פ"ד נד(‪( )2000( 392 ,389 ) 3‬להלן ‪-‬‬</w:t>
        <w:br/>
        <w:t>‫"גלמן" ))‪ .‬כוחו המחייב של התקנון כלפי בעלי דירות שלא היו צד לגיבוש התקנון‬</w:t>
        <w:br/>
        <w:t>‫ולרישומו‪ ,‬נקבע בהוראת סעיף ‪( 62‬ג) לחוק המקרקעין‪ ,‬המורנו כי "תקנון וכל שינוי‬</w:t>
        <w:br/>
        <w:t>‫בו ניתנים לרישום‪ ,‬ומשנרשמו‪ ,‬כוחם יפה גם כלפי אדם שנעשה בעל דירה לאחר‬</w:t>
        <w:br/>
        <w:t>‫מכן‪ ".‬דהיינו‪ ,‬בשונה מחוזה רגיל‪ ,‬כוחו של תקנון מוסכם יפה גם כלפי כל אדם שהפך‬</w:t>
        <w:br/>
        <w:t>‫לבעלים של דירה בבית משותף לאחר רישום התקנון‪.‬‬</w:t>
        <w:br/>
        <w:t>‫מכוחן של הוראות סעיף ‪( 61‬ב) וסעיף ‪ 39‬לחוק החוזים (חלק כללי)‪ ,‬תשל"ג‪1973-‬‬         ‫‪. 23‬‬</w:t>
        <w:br/>
        <w:t>‫(להלן ‪" -‬חוק החוזים")‪ ,‬מוטלת על בעלי דירות בבית משותף החובה להפעיל את‬</w:t>
        <w:br/>
        <w:t>‫זכויותיהם על פי התקנון החל על הבית המשותף בתום לב ובהגינות‪ ,‬בהתחשב‬</w:t>
        <w:br/>
        <w:t>‫במערכת היחסים הייחודית המאפיינת הדרים בצל קורתו של בית משותף‪ .‬הטיב לבטא‬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תיק‪6/259/2018 :‬‬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‫זאת כבוד הנשיא מ' שמגר בפסק הדין שניתן בע"א ‪ 2896/90‬טרוצקי נ' דיין‪ ,‬פ"ד‬</w:t>
        <w:br/>
        <w:t>‫מו(‪ ,) 1992( 460-459 ,454 ,)5‬בקבעו לאמור‪:‬‬</w:t>
        <w:br/>
        <w:t>‫"יחסים אלו מאופיינים‪ ,‬בדרך כלל‪ ,‬בכך שהצדדים‬</w:t>
        <w:br/>
        <w:t>‫להם אינם בוחרים איש את רעהו‪ ,‬והם כאילו נכפים זה‬</w:t>
        <w:br/>
        <w:t>‫על זה באורח אקראי עקב עצם עובדת המגורים‪ .‬לעתים‬</w:t>
        <w:br/>
        <w:t>‫קרובות עשויים יחסים אלו להימשך שנים לא מעטות‪.‬‬</w:t>
        <w:br/>
        <w:t>‫הם מתאפיינים‪ ,‬בנוסף לכך‪ ,‬בקירבה פיסית ההדוקה‬</w:t>
        <w:br/>
        <w:t>‫בין הצדדים‪ ,...‬המביאה לכך שפעולתו של האחד‬</w:t>
        <w:br/>
        <w:t>‫משפיעה בהכרח על מצבו של האחר‪ .‬לאור מרכיבים‬</w:t>
        <w:br/>
        <w:t>‫אלו‪ ,‬כש הם נראים כמכלול‪ ,‬ברור כי אם‪ ,‬ורק אם‪,‬‬</w:t>
        <w:br/>
        <w:t>‫יפעלו בעלי הדירות והדיירים‪ ,‬איש כלפי רעהו‪ ,‬בתום‬</w:t>
        <w:br/>
        <w:t>‫לב ובהגינות‪ ,‬יוכל הבית המשותף להתנהל בצורה‬</w:t>
        <w:br/>
        <w:t>‫תקינה‪ ,‬לרווחתם המשותפת של יושביו‪".‬‬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‫מקום בו התקנון‪ ,‬ככל חוזה‪ ,‬אינו נותן מענה ברור לשאלות מסוימות‪ ,‬או אז נדרשת‬      ‫‪. 24‬‬</w:t>
        <w:br/>
        <w:t>‫פרשנותו כמלאכת פרשנותו של חוזה‪ .‬בהקשר זה נקבע‪ ,‬כי לשון החוזה היא נקודת‬</w:t>
        <w:br/>
        <w:t>‫המוצא לכל הליך פרשני‪" .‬ככל שלשון החוזה מצביעה באופן בהיר על אומד דעתם‬</w:t>
        <w:br/>
        <w:t>‫של הצדדים בעת כריתת החוזה‪ ,‬שמורה לה הבכור ה בהליך הפרשני" (ע"א ‪7186/15‬‬</w:t>
        <w:br/>
        <w:t>‫בורשטיין נ' שיכון ובינוי סולל בונה תשתיות בע"מ‪ ,‬פסקה ‪ 17‬לפסק הדין‪ ,‬פורסם‬</w:t>
        <w:br/>
        <w:t>‫ב"נבו" ( ‪ ;) 3.9.2019‬ראו גם‪ :‬ע"א ‪ 841/15‬פנורמה הצפון חברה לבנייה בע"מ נ'‬</w:t>
        <w:br/>
        <w:t>‫פלוני‪ ,‬פסקה ‪ 10‬לפסק הדין‪ ,‬פורסם ב"נבו" ( ‪ .)) 23.5.2016‬נקודת מוצא זו קיבלה‬</w:t>
        <w:br/>
        <w:t>‫ביטוי בתיק ון מספר ‪ 2‬לחוק החוזים‪ ,‬לפיו‪" :‬חוזה יפורש לפי אומד דעתם של הצדדים‪,‬‬</w:t>
        <w:br/>
        <w:t>‫כפי שהוא משתמע מתוך החוזה ומנסיבות העניין‪ ,‬ואולם אם אומד דעתם של הצדדים‬</w:t>
        <w:br/>
        <w:t>‫משתמע במפורש מלשון החוזה‪ ,‬יפורש החוזה בהתאם ללשונו‪( ".‬הוראת סעיף ‪25‬‬</w:t>
        <w:br/>
        <w:t>‫לחוק החוזים; ראו גם‪ :‬ע"א ‪ 1536/15‬פז חברת נפט בע"מ נ' תחנת דלק חוואסה בע"מ‪,‬‬</w:t>
        <w:br/>
        <w:t>‫פסקה ‪ 46‬לפסק הדין‪ ,‬פורסם ב"נבו" ( ‪.))8.2.2018‬‬</w:t>
        <w:br/>
        <w:t>‫כאמור‪ ,‬ככל שאין בלשון החוזה כדי להוביל למסקנה ברורה‪ ,‬על הפרשן להתחקות‬          ‫‪. 25‬‬</w:t>
        <w:br/>
        <w:t>‫אחר אומד דעת הצדדים מתוך בחינת הנסיבות החיצוניות ל חוזה ‪ .‬בתוך כך‪ ,‬יש ליתן‬</w:t>
        <w:br/>
        <w:t>‫ה דעת להתנהגות הצדדים במסגרת המשא ומתן שהבי א לכריתת החוזה ‪ ,‬להתנהגותם‬</w:t>
        <w:br/>
        <w:t>‫במהלך הוצאתו לפועל של החוזה ‪ ,‬להתנהלות הצדדים בשנים שלאחר החוזה‪ ,‬ול נוהג‬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תיק‪6/259/2018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‫המקובל בעניין (ע"א ‪ 136/14‬ד ן אופ בע"מ נ' ‪, CORNUCOPIA EQUITIES LTD‬‬</w:t>
        <w:br/>
        <w:t>‫פסקה ‪ 42‬לפסק הדין‪ ,‬פורסם ב"נבו" ( ‪.))6.9.2017‬‬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‫מן הכלל אל הפרט‬</w:t>
        <w:br/>
        <w:t>‫בנסיבות דנן‪ ,‬נקבע בסעיף ‪ 3‬לתקנון המוסכם החל על הבית המשותף‪ ,‬כי לצורך‬          ‫‪. 26‬‬</w:t>
        <w:br/>
        <w:t>‫חישוב שיעור השתתפות בעלי הדירות בהוצאות החזקה‪ ,‬אין לכלול השטחים‬</w:t>
        <w:br/>
        <w:t>‫הצמודים לדירות‪ .‬הוראה זו באה לשנות מהוראת סעיף ‪( 58‬א) בשילוב הוראת סעיף‬</w:t>
        <w:br/>
        <w:t>‫‪( 55‬ג) לחוק המקרקעין‪ ,‬לפיה שטח רצפת דירה בבית משותף‪ ,‬לצורך חישוב חלקה‬</w:t>
        <w:br/>
        <w:t>‫בהוצאות החזקה‪ ,‬יכלול שטח הדירה ושטחי ההצמדות לה‪ .‬סעיף ‪ 1‬לתקנון המוסכם‬</w:t>
        <w:br/>
        <w:t>‫קובע שטחי ההצמדות לדירות בבית המשותף‪ ,‬עמן נמנים "חניה" (הצמדה לכל אחת‬</w:t>
        <w:br/>
        <w:t>‫מ‪ 8-‬דירות הבית המשותף) ו‪" -‬גג" (הצמדה ל‪ 2-‬דירות הקומה הרביעית)‪.‬‬</w:t>
        <w:br/>
        <w:t>‫הוראת סעיף ‪ 3‬לתקנון המוסכם מטיבה עם בעלי הדירות בקומה הרביעית‪ ,‬ובכללם‬         ‫‪. 27‬‬</w:t>
        <w:br/>
        <w:t>‫הנתבעים‪ ,‬אשר צמודים לדירותיהם שטחי הגג‪ .‬זאת‪ ,‬משנקבע כי שטחי הגג (העולים‬</w:t>
        <w:br/>
        <w:t>‫כדי עשרות מטרים רבועים) לא יכללו בשטח הדירות לעניין חישוב חלקם של בעלי‬</w:t>
        <w:br/>
        <w:t>‫דירות אלה בהוצאות החזקה‪.‬‬</w:t>
        <w:br/>
        <w:t>‫חזקה על הצדדים ‪ ,‬בענייננו מתקיני התקנון‪ ,‬כי התכוונו למובן הפשוט של הלשון‬      ‫‪. 28‬‬</w:t>
        <w:br/>
        <w:t>‫שבה נקטו ‪ .‬בהקשר זה‪" ,‬גג" כפי ששגור בפי כל וכהגדרתו המילונית " המכסה העליון‬</w:t>
        <w:br/>
        <w:t>‫בבניין" (מילון אבן שושן)‪ .‬משנבנתה יחידת דיור על גג הבית המשותף‪ ,‬שוב אין‬</w:t>
        <w:br/>
        <w:t>‫לראות בחלק בנוי זה "גג"‪ .‬לפיכך‪ ,‬בהתאם ללשון התקנון המוסכם‪ ,‬אין לגרוע שטחּה‬</w:t>
        <w:br/>
        <w:t>‫של יחידת דיור משטח הדירה‪ ,‬לצורך חישוב חלקה בהוצאות החזקה‪ ,‬משאינה עוד‬</w:t>
        <w:br/>
        <w:t>‫בגדר הצמדה כהגדרתה בתקנון ה מוסכם‪.‬‬</w:t>
        <w:br/>
        <w:t>‫לאמור‪ ,‬בנסיבות דנן לשון התקנון המוסכם מאפשרת לאתר כוונת מתקיני התקנון‬         ‫‪. 29‬‬</w:t>
        <w:br/>
        <w:t>‫ול תחם מפגש רצונותיהם ‪ ,‬לפיה אין לכלול בשטח הדירה ‪ ,‬לצורך חישוב חלקה‬</w:t>
        <w:br/>
        <w:t>‫בהוצאות החזקה ‪ ,‬הצמדות שעניינן "חניה" ו ‪" -‬גג" בלבד‪ .‬משבעל דירה בנה על שטח‬</w:t>
        <w:br/>
        <w:t>‫הצמדה זה‪ ,‬אין הבנוי עוד בגדר "חניה" ו‪"-‬ג ג"‪ ,‬ומשכך אין הבעלים של השטח הבנוי‬</w:t>
        <w:br/>
        <w:t>‫פטור מהשתתפות בהוצאות החזקה בגין שטח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תיק‪6/259/2018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 באמור כדי לקבוע כי על הנתבעים להשתתף בהוצאות החזקה בגין יחידת הדיור‪.‬‬       ‫‪. 30‬‬</w:t>
        <w:br/>
        <w:t>‫למעלה מן הצורך‪ ,‬אוסיף כי לתוצאה זו בידי להגיע אף לנוכח אומד דעת הצדדים‪,‬‬       ‫‪. 31‬‬</w:t>
        <w:br/>
        <w:t>‫מנסחי התקנון המוסכם‪ ,‬כפי שזה נלמד מ תוך הנסיבות החיצוניות לתקנון‪ .‬זאת‪ ,‬ככל‬</w:t>
        <w:br/>
        <w:t>‫שניתן לייחס ללשון הוראת סעיף ‪ 3‬לתקנון המוסכם מספר משמעויות‪ ,‬ובכללן כוונת‬</w:t>
        <w:br/>
        <w:t>‫הצדדים שלא לכלול יחידת דיור (בנוי) על שטח הצמדה (גג) לדירה בבית המשותף‬</w:t>
        <w:br/>
        <w:t>‫בחישוב שטח הדירה לעניין קביעת שיעור הוצאות החזקה‪ .‬אפרט‪.‬‬</w:t>
        <w:br/>
        <w:t>‫בפסק הדין בעניין גלמן ‪ ,‬נדרש בית המשפט להתחקות אחר עומד דעת הצדדים לתקנון‬     ‫‪. 32‬‬</w:t>
        <w:br/>
        <w:t>‫מוסכם בבית המשותף בשאלה האם היתר שניתן בגדרו לבניה על גג צמוד כולל בחובו‬</w:t>
        <w:br/>
        <w:t>‫הסכמה לניצול כל אחוזי הבניה שנותרו במגרש שעליו נמצא הבית המשותף‪ .‬בעמדו‬</w:t>
        <w:br/>
        <w:t>‫על היות אחוזי בניה בבית משותף זכות בבעלות משותפת של בעלי הדירות במגרש‬</w:t>
        <w:br/>
        <w:t>‫שעליו נבנה הבית‪ ,‬קבע בית המשפט כי יש ליתן להוראות התקנון המוסכם שם‬</w:t>
        <w:br/>
        <w:t>‫"פירוש המגשים את תכליתם הכלכלית המשותפת של הצדדים‪ ,‬מתוך ייחוס להם‬</w:t>
        <w:br/>
        <w:t>‫סבירות והוגנות" (שם‪ .) 393 ,‬בתוך כך‪ ,‬קבע בית המשפט‪ ,‬כי פירוש סביר והוגן של‬</w:t>
        <w:br/>
        <w:t>‫היתר הבניה שניתן בגדרי התקנון המוסכ ם מביא למסקנה‪ ,‬כי כוונת הצדדים לא היתה‬</w:t>
        <w:br/>
        <w:t>‫להעניק לבעלי הדירה את כל אחוזי הבניה שנותרו לבנין‪ ,‬אף אם הם מעבר לדרוש‬</w:t>
        <w:br/>
        <w:t>‫לבניית קומה אחת על הגגות‪ .‬זאת‪ ,‬משנקבע כי הענקה נרחבת כזו של אחוזי בנייה‬</w:t>
        <w:br/>
        <w:t>‫צריכה‪ ,‬ככלל‪ ,‬להינתן במפורש‪ .‬בתמכו מסקנה זו‪ ,‬קבע בית המשפט לאמור‪:‬‬</w:t>
        <w:br/>
        <w:t>‫"גישה פרש נית זו אף מתחייבת מן הפסיקה המשקפת‬</w:t>
        <w:br/>
        <w:t>‫מדיניות משפטית המגנה על בעל דירה בבית משותף‪,‬‬</w:t>
        <w:br/>
        <w:t>‫ושלפיה ויתור על זכות הנובעת מבעלות בדירה בבית‬</w:t>
        <w:br/>
        <w:t>‫המשותף‪ ,‬בין שמדובר בזכות ברכוש המשותף ובין‬</w:t>
        <w:br/>
        <w:t>‫שמדובר בהסכמה לבניה (היינו‪ ,‬ויתור על אחוזי בנייה)‬</w:t>
        <w:br/>
        <w:t>‫חייב להיות מפורש‪( ".‬שם‪.)394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‫בהיקש לענייננו‪ ,‬מתן פטור לבעלים של יחידת דיור בבית משותף מ חובתו לשלם‬         ‫‪. 33‬‬</w:t>
        <w:br/>
        <w:t>‫הוצאות החזקה בגין יחידה זו‪ ,‬כפי שמצוונו הוראת סעיף ‪( 58‬א) לחוק המקרקעין‪,‬‬</w:t>
        <w:br/>
        <w:t>‫צריך להיות מפורש ‪ .‬שכן‪ ,‬משמעות הדבר היא שבעלי הדירות האחרים בבית‬</w:t>
        <w:br/>
        <w:t>‫המשותף‪ ,‬הם הנושאים בהוצאות החזקה בגין שימוש שעושים הדרים ביחידת הדיור‬</w:t>
        <w:br/>
        <w:t>‫ברכוש המשותף‪ ,‬הכולל שירותים‪ ,‬מתקנים ותשתיות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תיק‪6/259/2018 :‬‬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 אף על פי הגיונם של דברים ‪ .‬מצינו לא אחת בתקנונים מוסכמים כי שטחי הצמדה‬</w:t>
        <w:br/>
        <w:t>‫פטורים מחובת תשלום הוצאות החזקה‪ .‬זאת‪ ,‬משאלה עומדים באופן שווה לשימוש‬</w:t>
        <w:br/>
        <w:t>‫בעלי הדירות (כל אחד על פי הצמדתו) ומבלי שיש בשימוש זה‪ ,‬על דרך הכלל‪ ,‬כדי‬</w:t>
        <w:br/>
        <w:t>‫לשנות מספר בעלי הדירות ובני ביתם העושים שימוש ברכוש המשותף‪ .‬ברם‪,‬‬</w:t>
        <w:br/>
        <w:t>‫משהחליט בעלים של דירה לבנות על שטח הצמדה‪ ,‬לרבות יחידת דיור נפרדת‪ ,‬חזקה‬</w:t>
        <w:br/>
        <w:t>‫היא כי דירה זו נועדה לשמש מספר גדול יותר של בני אדם‪ ,‬ובתוך כך להגביר השימוש‬</w:t>
        <w:br/>
        <w:t>‫ברכוש המשותף‪ .‬מ טעם זה מורנו הוראת סעיף ‪( 58‬א) לחוק המקרקעין‪ ,‬כי חישוב‬</w:t>
        <w:br/>
        <w:t>‫חלקה של דירה בהוצאות החזקת הרכוש המשותף ייעשה על פי שטח רצפת הדירה‪.‬‬</w:t>
        <w:br/>
        <w:t>‫כוונת מתקיני התקנון המוסכם‪ ,‬ככל שהיתה ליתן פטור להצמדה שנבנתה עליה יחידת‬</w:t>
        <w:br/>
        <w:t>‫מגורים‪ ,‬חייבת היתה להיות מפורשת וברורה‪ ,‬לנוכח חסרון הכיס שבצד ה עבור בעלי‬</w:t>
        <w:br/>
        <w:t>‫הדירות האחרים‪.‬‬</w:t>
        <w:br/>
        <w:t>‫כך בענייננו‪ .‬מ שהחליט הבעל ים של דירה בבית המשותף לה הוצמד גג‪ ,‬לממש הזכות‬      ‫‪. 34‬‬</w:t>
        <w:br/>
        <w:t>‫שניתנה בידו לבנות על הגג‪ ,‬הרי שעסקינן ב יחידה דיור עצמאית ונפרדת ‪ ,‬דירה לכל‬</w:t>
        <w:br/>
        <w:t>‫דבר ועניין‪ ,‬החייבת לשאת בנטל תשלום הוצאות החזקה‪ ,‬כל עוד לא נקבע במפורש‬</w:t>
        <w:br/>
        <w:t>‫אחרת ‪.‬‬</w:t>
        <w:br/>
        <w:t>‫אוסיף ‪ ,‬כי אין בקיומו של היתר לבנות על חלק מהגג הצמוד לדירת הנתבעים מיום‬       ‫‪. 35‬‬</w:t>
        <w:br/>
        <w:t>‫‪ , 29.9.1986‬קודם לאישור התקנון המוסכם מיום ‪ , 31.3.1987‬כדי לשנות מתוצאה זו‪,‬‬</w:t>
        <w:br/>
        <w:t>‫כטענת הנתבעים‪ .‬ראשית‪ ,‬אין בקיומו של היתר בניה כדי ללמד על קיומו של בנוי על‬</w:t>
        <w:br/>
        <w:t>‫הגג במועד אישור התקנון המוסכם‪ ,‬ללמד על כ וונת מנסחי התקנון לפטור אף שטח‬</w:t>
        <w:br/>
        <w:t>‫הצמדה בנוי מהשתתפות בהוצאות החזקה‪ .‬שנית‪ ,‬אין בהוראת התקנון המוסכם ‪-‬‬</w:t>
        <w:br/>
        <w:t>‫המתירה לבעלי הדירות שלהן צמודים הגגות לבנות על שטח הגג בכל עת לפי ראות‬</w:t>
        <w:br/>
        <w:t>‫עיניהם באופן יחסי לשטח הגג שלהם ובכפוף לקבלת היתר בניה (הוראת סעיף ‪5‬‬</w:t>
        <w:br/>
        <w:t>‫לתקנון המוסכם) ‪ -‬כ די ללמד על כוונה לפטור בעלים של דירות אלה מתשלום הוצאות‬</w:t>
        <w:br/>
        <w:t>‫החזקה בגין הבנוי על ההצמדה‪ .‬בשים לב למדיניות המשפטית המגנה על בעל דירה‬</w:t>
        <w:br/>
        <w:t>‫בבית המשותף‪ ,‬פטור כאמור לבעלי הדירות שלהן צמודים הגגות‪ ,‬שבצדו נשיאה‬</w:t>
        <w:br/>
        <w:t>‫מוגברת של בעלי הדירות האחרים בהוצאות החזקה‪ ,‬חייב להיות מפורש‪.‬‬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תיק‪6/259/2018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‫אחרון לעניין פרשנות התקנון המוסכם מתוך נסיבותיו החיצוניות‪ ,‬אבקש להביא‬         ‫‪. 36‬‬</w:t>
        <w:br/>
        <w:t>‫מהתנהלות בעלי הדירות בבית המשותף במרוצת השנים שלאחר אישור התקנון‬</w:t>
        <w:br/>
        <w:t>‫המוסכם ורישומו‪ .‬כעולה מכתב טיעוני הנתבעים‪ ,‬משפחת שלזינגר‪ ,‬הבעלים של דירה‬</w:t>
        <w:br/>
        <w:t>‫בקומה הרביעית בבית המשותף (הרשומה תת חלקה ‪ )7‬בנ ו אף הם על גג הצמוד‬</w:t>
        <w:br/>
        <w:t>‫לדירתם‪ ,‬וממועד זה (חודש יולי ‪ ) 2016‬ואילך משלמים חלקם בהוצאות החזקה בגין‬</w:t>
        <w:br/>
        <w:t>‫שטח בנוי זה‪ .‬ללמדנו‪ ,‬כי בעלי הדירה הנוספת בבית המשותף שלה צמוד גג לא ראו‬</w:t>
        <w:br/>
        <w:t>‫עצמם פטורים מתשלום הוצאות החזקה בגין הבנוי על הגג‪ ,‬הן בהעדר פטור מפורש‬</w:t>
        <w:br/>
        <w:t>‫בתקנון המוסכם‪ ,‬הן מש אף לשיטתם יש לראות הבנוי על הגג חלק משטח דירתם‬</w:t>
        <w:br/>
        <w:t>‫לצורך חלקם בהוצאות החזקה‪.‬‬</w:t>
        <w:br/>
        <w:t>‫העולה מן המקובץ‪ ,‬פרשנות התקנון המוסכם‪ ,‬הן על פי לשונו הן על פ י נסיבותיו‬      ‫‪. 37‬‬</w:t>
        <w:br/>
        <w:t>‫החיצוניות‪ ,‬הביאוני לכלל מסקנה כי על הנתבעים לשלם חלקם בהוצאות החזקה בגין‬</w:t>
        <w:br/>
        <w:t>‫יחידת הדיור שבבעלותם‪ ,‬אשר נבנתה על ג ג הצמוד לדירתם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‫הסעד‬</w:t>
        <w:br/>
        <w:t>‫משקבעתי החובה החלה על הנתבעים לשלם חלקם בהוצאות החזקה בגין יחידת‬              ‫‪. 38‬‬</w:t>
        <w:br/>
        <w:t>‫הדיור‪ ,‬אפנה לבחון שיעור ו של חיוב זה‪.‬‬</w:t>
        <w:br/>
        <w:t>‫לטענת התובעת‪ ,‬יש לחייב הנתבעים בתשלום הוצאות החזקה בסך של ‪ 200‬ש"ח‬             ‫‪. 39‬‬</w:t>
        <w:br/>
        <w:t>‫לחודש‪ ,‬בגין יחידת הדיור‪ .‬טענה זו נטענה באופן לאקוני‪ ,‬מבלי שנתמכה במסד‬</w:t>
        <w:br/>
        <w:t>‫נתונים כלשהו‪.‬‬</w:t>
        <w:br/>
        <w:t>‫בהעדר הוראה מפורשת בתקנון המוסכם‪ ,‬באתי לכלל מסקנה כי יש לחשב חלקם של‬          ‫‪. 40‬‬</w:t>
        <w:br/>
        <w:t>‫הנתבעים בהוצאות החזקה בגין יחידת הדי ור באופן יחסי לגובה הוצאות ההחזקה‬</w:t>
        <w:br/>
        <w:t>‫שמשלמים בעלי הדירות בבית המשותף‪ .‬כאמור‪ ,‬אין חולק כי כל בעלי הדירות בבית‬</w:t>
        <w:br/>
        <w:t>‫המשותף משלמים סכום חודשי זהה בסך של ‪ 300‬ש"ח‪ ,‬בגין חלקם בהוצאות החזקה‪.‬‬</w:t>
        <w:br/>
        <w:t>‫עיון בצו רישום הבית המשותף העלה‪ ,‬כי שטחן של כל הדירות בבית המשותף זהה‬</w:t>
        <w:br/>
        <w:t>‫( ‪ 77.5‬מ"ר) ‪ ,‬למעט דירה ‪ 7‬ששטחה ‪ 89.15‬מ"ר‪ .‬עוד אין חולק‪ ,‬כי שטח יחידת הדיור‬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תיק‪6/259/2018 :‬‬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‫שבבעלות הנתבעים עומד על ‪ 28‬מ"ר (הצהרת הנתבע‪ ,‬פרוטוקול דיון מיום‬</w:t>
        <w:br/>
        <w:t>‫‪ , 4.11.2018‬עמוד ‪ 1‬שורה ‪.)46‬‬</w:t>
        <w:br/>
        <w:t>‫בנסיבות אלה‪ ,‬הנני לקבוע כי על הנתבעים לשלם הוצאות החזקה בסך של ‪ 106‬ש"ח‬         ‫‪. 41‬‬</w:t>
        <w:br/>
        <w:t>‫(תשלום חודשי)‪ ,‬בגין יחידת הד יור‪ .‬זאת‪ ,‬על פי חישוב אריתמטי כדלקמן‪2,400 :‬‬</w:t>
        <w:br/>
        <w:t>‫ש"ח ( ‪ 300‬ש"ח × ‪ , 8‬תשלום חודשי של כל בעלי הדירות עבור הוצאות החזקה) ×‬</w:t>
        <w:br/>
        <w:t>‫‪ 28‬מ"ר (שטח יחידת הדיור) ÷ ‪ 631.65‬מ"ר (שטח כל הדירות בבית המשותף)‪.‬‬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לטענת הנתבעים בכתב ההגנה לחיוב התובעת בתשלום סך של ‪ 500‬ש"ח‪ ,‬שיפוי‬          ‫‪. 42‬‬</w:t>
        <w:br/>
        <w:t>‫בגין הוצאות שהוציאו לתיקון ליקוי ברכוש המשותף (תיקוני טיח וצבע בקומה‬</w:t>
        <w:br/>
        <w:t>‫החמישית) ‪ -‬דינה להידחות‪.‬‬</w:t>
        <w:br/>
        <w:t>‫מבלי להידרש ל'אכסניה' של טענה זו (מקומה בתביעה נפרדת)‪ ,‬מצאתי כי לא עלה‬         ‫‪. 43‬‬</w:t>
        <w:br/>
        <w:t>‫בידי הנתבעים להוכיח כי נסיבות המקרה דנן עולות כדי חריג המצדיק סטיה מ"דרך‬</w:t>
        <w:br/>
        <w:t>‫המלך"‪ ,‬לעניין שיפוי בע ל דירה שתיקן בעצמו ליקוי ברכוש המשותף‪ ,‬באופן הכופה‬</w:t>
        <w:br/>
        <w:t>‫הוצאה כספית על יתר בעלי הדירות‪ .‬כלשון כבוד השופט נ' הנדל ברע"א ‪4984/17‬‬</w:t>
        <w:br/>
        <w:t>‫חיים נ' נציגות הבית המשותף סוקולוב ‪ 48‬קרית אתא‪ ,‬פסקה ‪ 4‬לפסק הדין‪ ,‬פורסם‬</w:t>
        <w:br/>
        <w:t>‫ב"נבו" ( ‪" :)14.12.2017‬הטיפול במקרים בהם אחד הדיירים בבית משות ף הוציא‬</w:t>
        <w:br/>
        <w:t>‫מכיסו הוצאות לצורך תיקון ליקויים ברכוש משותף‪ ,‬מחייב התייחסות למסגרת של‬</w:t>
        <w:br/>
        <w:t>‫דיני בתים משותפים‪ .‬על הדייר הבודד להכיר במעמדה של נציגות הבית המשותף‪ .‬אם‬</w:t>
        <w:br/>
        <w:t>‫לא כן‪ ,‬ירוקן מנגנון זה מתוכן‪ .‬על רקע זה אין להשלים עם מצב בו איש הטוב בעיניו‬</w:t>
        <w:br/>
        <w:t>‫יתקן‪ .‬דרך המלך אם כן הינה באמצעות פניה לנציגות הבית המשותף בדרישה שתתקן‬</w:t>
        <w:br/>
        <w:t>‫את הליקוי‪ .‬אם הנציגות מסרבת לתקן את הליקוי‪ ,‬יש באפשרות הדייר לפנות למפקח‬</w:t>
        <w:br/>
        <w:t>‫לצורך הכרעה בסכסוך‪".‬‬</w:t>
        <w:br/>
        <w:t>‫בנסיבות דנן‪ ,‬לא עלה בידי הנתבעים להוכיח כי נציגות הבית המשותף סירבה לבצע‬       ‫‪. 44‬‬</w:t>
        <w:br/>
        <w:t>‫התיקון ברכוש המשותף‪ .‬אף אם אקבל עמדת הנתבעי ם בדבר סירוב כאמור‪ ,‬סבורני‬</w:t>
        <w:br/>
        <w:t>‫כי לא עלה בידי הנתבעים להוכיח נחיצות ודחיפות התיקון באופן שנמנע מהנתבעים‬</w:t>
        <w:br/>
        <w:t>‫לצעוד בדרך המקובלת בפניה לנציגות ולאחר מכן למפקח על רישום מקרקעין‪ .‬בתוך‬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תיק‪6/259/2018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‫כך‪ ,‬לא עלה בידי הנתבעים להוכיח כי הליקוי שתוקן הוא ברכוש משותף אשר היה‬</w:t>
        <w:br/>
        <w:t>‫מוטל על התובע ת לתקנו על חשבונה‪ .‬לא צורפה כל אסמכתה לעניין הליקוי ולעניין‬</w:t>
        <w:br/>
        <w:t>‫העבודות והחומרים שנדרשו לתיקונו‪ .‬עוד לא עלה בידי הנתבעים להוכיח כי עיכוב‬</w:t>
        <w:br/>
        <w:t>‫שהיה נגרם בגין פניה למפקח על רישום מקרקעין היה מביא להחמרת הנזק באופן‬</w:t>
        <w:br/>
        <w:t>‫משמעותי‪ ,‬בשים לב כי מדובר בתיקוני טיח וצבע‪ .‬בנוסף‪ ,‬לא עלה בידי הנתבעים‬</w:t>
        <w:br/>
        <w:t>‫להוכיח כי אי ביצוע התיקון בהקדם היה פוגע בצורה קשה וברורה ביכולתם לעשות‬</w:t>
        <w:br/>
        <w:t>‫שימוש בדירתם‪ ,‬לרבות ביחידת הדיור שבבעלותם‪.‬‬</w:t>
        <w:br/>
        <w:t>‫לפיכך‪ ,‬הנני לדחות טענת הנתבעים לחיוב התובעת בסך של ‪ 500‬ש"ח‪.‬‬        ‫‪. 45‬‬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  <w:br/>
        <w:t>‫דין התביעה להתקבל‪.‬‬      ‫‪. 46‬‬</w:t>
        <w:br/>
        <w:t>‫הנתבעים‪ ,‬ביחד ולחוד‪ ,‬ישלמו לתובעת סך של ‪ 4,240‬ש"ח‪ ,‬עבור חלקם בהוצאות‬           ‫‪. 47‬‬</w:t>
        <w:br/>
        <w:t>‫החזקה בגין יחידת הדיור בחודשים יולי ‪ 2016‬עד אוקטובר ‪ , 2019‬מועד מתן פסק‬</w:t>
        <w:br/>
        <w:t>‫הדין ( ‪ 40‬חודשים)‪ .‬התשלום יבוצע בתוך ‪ 30‬יום מיום ממועד מתן פסק הדין‪.‬‬</w:t>
        <w:br/>
        <w:t>‫הנתבעים‪ ,‬ביחד ולחוד‪ ,‬ישלמו לתובעת החל מחודש נובמבר ‪ 2019‬ואילך‪ ,‬חלקם‬            ‫‪. 48‬‬</w:t>
        <w:br/>
        <w:t>‫בהוצאות החזק ה בגין יחידת הדיור‪ ,‬במלואו‪ ,‬במועדו וכסדרו‪.‬‬</w:t>
        <w:br/>
        <w:t>‫לנוכח תוצאות ההליך‪ ,‬הנני לחייב הנתבעים‪ ,‬ביחד ולחוד‪ ,‬לשלם לתובעת הוצאות‬         ‫‪. 49‬‬</w:t>
        <w:br/>
        <w:t>‫ההליך בסך של ‪ 350‬ש"ח‪ ,‬הכוללות אגרת התביעה‪ ,‬ומשלא הוכח לפניי כי התובעת‬</w:t>
        <w:br/>
        <w:t>‫נדרשה להוצאות נוספות‪.‬‬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פסק הדין לצדדים‪ ,‬בדואר רשום עם אישור מסירה‪.‬‬</w:t>
        <w:br/>
        <w:t>‫ניתן היום‪ ,‬ב ' חשוון תש"פ‪ 31 ,‬אוקטובר ‪ , 2019‬בהעדר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תיק‪6/259/2018 :‬‬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‫המפקחת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6/259/2018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