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6/417/2016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‫עגאיב זהבית‬                                 ‫התובעת‪:‬‬</w:t>
        <w:br/>
        <w:t>‫באמצעות ב"כ עו"ד אהוד עובדיה‬</w:t>
        <w:br/>
        <w:t>‫כנרת ‪ , 5‬בני ברק‬</w:t>
        <w:br/>
        <w:t>‫טל'‪ 03-6240300 :‬פקס‪03-6240301:‬‬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‫יצחקי שלמה‬     ‫‪.1‬‬                       ‫הנתבעים‪:‬‬</w:t>
        <w:br/>
        <w:t>‫יצחקי עפרה‬     ‫‪.2‬‬</w:t>
        <w:br/>
        <w:t>‫באמצעות ב"כ עו"ד אשר כהנא‬</w:t>
        <w:br/>
        <w:t>‫יגאל אלון ‪ , 65‬תל אביב ‪ -‬יפו‬</w:t>
        <w:br/>
        <w:t>‫טל'‪ 052-6233339 :‬פקס‪03-6932829:‬‬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עשה‪ ,‬המורה לנתבעים להסיר פרגולה שהתקינו בדירת הגן‬                ‫‪.1‬‬</w:t>
        <w:br/>
        <w:t>‫שבבעלותם‪ ,‬משיש בה כנטען כדי לפגוע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‫הצדדים להליך דנן מתגוררים בבית משותף ברחוב דרך המשי ‪ 13‬בגני תקווה‪,‬‬             ‫‪.2‬‬</w:t>
        <w:br/>
        <w:t>‫המהווה בניין דירות רב קומות חדש‪ ,‬אשר האכלוס בו החל בשנת ‪ , 2016‬הרשום‬</w:t>
        <w:br/>
        <w:t>‫בפנקס הזכויות חלקה ‪ 161‬בגוש ‪( 6717‬להלן ‪" -‬הבית המשותף" )‪ .‬הבית טרם נרשם‬</w:t>
        <w:br/>
        <w:t>‫כבית משותף‪.‬‬</w:t>
        <w:br/>
        <w:t>‫התובעת מתגוררת בדירה מספר ‪ 6‬בקומה הראש ונה בבית המשותף וזכאית להירשם‬           ‫‪.3‬‬</w:t>
        <w:br/>
        <w:t>‫כבעליה (להלן ‪" -‬התובעת" )‪ .‬הנתבעים מתגוררים בדירה מספר ‪ 3‬בקומת הקרקע‬</w:t>
        <w:br/>
        <w:t>‫בבית המשותף וזכאים להירשם כבעליה (להלן ‪" -‬הנתבעים" )‪ .‬דירת הנתבעים הינה‬</w:t>
        <w:br/>
        <w:t>‫דירת גן‪ ,‬הנמצאת מתחת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‫בחודש מאי ‪ , 2016‬בסמוך לאחר כניסת הנתבעים לדירתם‪ ,‬התק ינו הנתבעים מצללה‬     ‫‪.4‬‬</w:t>
        <w:br/>
        <w:t>‫בחצר דירתם‪ ,‬הכוללת שתי קורות תמך קדמיות וגג בשטח של כ‪ 20-‬מ"ר‪ .‬גג המצללה‬</w:t>
        <w:br/>
        <w:t>‫כולל חלק תחתון‪ ,‬הנצפה מדירת הנתבעים‪ ,‬העשוי לוחות אחידים בגודלם ובמרחקם‬</w:t>
        <w:br/>
        <w:t>‫זה מזה‪ ,‬הממוקם הן בהמשך וברציפות לחלקה התחתון של מרפסת דירת התובעת‬</w:t>
        <w:br/>
        <w:t>‫(המהווה תקרת בטון בחצר דירת הנתבעים) הן מתחת לחלון חדר השינה בדירת‬</w:t>
        <w:br/>
        <w:t>‫התובעת‪ .‬חלקו העליו ן של גג המצללה‪ ,‬הנצפה מדירת התובעת‪ ,‬מצוי בסמיכות לקו‬</w:t>
        <w:br/>
        <w:t>‫הרצפה של מרפסת דירת התובעת‪ ,‬לכל אורכה ובמלוא צדה השמאלי עד מתחת‬</w:t>
        <w:br/>
        <w:t>‫לחלון חדר השינה בדירתה‪ ,‬ועשוי ממחצלות קני במבוק (להלן ‪" -‬הפרגולה")‪.‬‬</w:t>
        <w:br/>
        <w:t>‫בחודש יולי ‪ 2016‬שלחה התובעת לנתבעים "מכתב התראה טרם נקיטת הליכים‬            ‫‪.5‬‬</w:t>
        <w:br/>
        <w:t>‫משפטי ים"‪ ,‬במסגרתו טענה כי התקנת הפרגולה נעשתה ללא היתר ותוך פגיעה‬</w:t>
        <w:br/>
        <w:t>‫ברכוש התובעת ובקניינּה‪ .‬כנטען‪ ,‬עוד קודם ביקשה להסדיר העניין בדרכי נועם אך‬</w:t>
        <w:br/>
        <w:t>‫בהעדר שיתוף פעולה תיאלץ לפנות לערכאות משפטיות ככל שהפרגולה לא תוסר‬</w:t>
        <w:br/>
        <w:t>‫ממקומה‪ .‬הנתבעים השיבו במכתב מענה מחודש אוגוסט ‪ , 2016‬כי "לאחר הקמת‬</w:t>
        <w:br/>
        <w:t>‫הסככה" הם פנו בחודש יוני ‪ 2016‬לוועדה המקומית לתכנון ובניה מצפה אפק‬</w:t>
        <w:br/>
        <w:t>‫בבקשה לקבלת היתר בניה בגין בנייתה וכי הם ממתינים לקבלתו‪ .‬הנתבעים דחו‬</w:t>
        <w:br/>
        <w:t>‫טענת התובעת בדבר פגיעה בזכות קניין העומדת לה ברכושה‪ ,‬הביעו נכונות ל"עידון‬</w:t>
        <w:br/>
        <w:t>‫ת קרת הסככה" באמצעות הנחת דשא סינת ט י‪ ,‬ודחו מכל וכל הדרישה לפירוקה‪.‬‬</w:t>
        <w:br/>
        <w:t>‫לפיכך‪ ,‬הגישה התובעת ביום ‪ 15.9.2016‬התביעה דנן‪ ,‬אשר התנהלה תחילה בפני‬        ‫‪.6‬‬</w:t>
        <w:br/>
        <w:t>‫המפקחת על רישום מקרקעין גב' טלי להב‪ .‬לאחר ישיבת קדם משפט ראשונה נקבעה‬</w:t>
        <w:br/>
        <w:t>‫ישיבת הוכחות‪ ,‬אך מועדּה נדחה מעת לעת‪ ,‬עד התקיימה בפניי ביום ‪,22.11.2018‬‬</w:t>
        <w:br/>
        <w:t>‫המועד בו עברה התביעה לטיפולי‪.‬‬</w:t>
        <w:br/>
        <w:t>‫בישיבת שמיעת הראיות נחקרו המצהירים על תצהיריהם ‪ -‬התובעת ואביה‪ ,‬מר שלמה‬      ‫‪.7‬‬</w:t>
        <w:br/>
        <w:t>‫עגאייב‪ ,‬מטעם התובעת‪ ,‬והנתבע ‪ 1‬מטעם הנתבעים‪ .‬לאחריה‪ ,‬ביום ‪,3.12.2018‬‬</w:t>
        <w:br/>
        <w:t>‫קיימתי ביקור בבית המשותף‪ ,‬במסגרתו צפיתי בפרגולה הן מדירת התובעת הן מדירת‬</w:t>
        <w:br/>
        <w:t>‫הנתבעים‪.‬‬</w:t>
        <w:br/>
        <w:t>‫בהתאם להחלטתי בגמ ר ישיבת ההוכחות‪ ,‬הגישו הצדדים סיכום טענותיהם בכתב‪.‬‬        ‫‪.8‬‬</w:t>
        <w:br/>
        <w:t>‫להלן עיקרן‪.‬‬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התובעת‬</w:t>
        <w:br/>
        <w:t>‫לטענת התובעת‪ ,‬הנתבעים בנו סככת גג 'מפלצתית' בשטח של כ‪ 24-‬מ"ר‪ ,‬הגובלת‬         ‫‪.9‬‬</w:t>
        <w:br/>
        <w:t>‫בקו הרצפה של מרפסת דירת התובעת וחלון חדר השינה שלה‪ ,‬העולה כדי‬</w:t>
        <w:br/>
        <w:t>‫השתלטות‪ ,‬הסגת גבול חמורה‪ ,‬מטרד ממשי המפר באופן תדיר את שלוות התובעת‬</w:t>
        <w:br/>
        <w:t>‫והפוגע בפרטיותה‪ .‬בכלל זאת‪ ,‬מהווה הפרגולה הן מפגע תברואתי‪ ,‬משמצטבר עליה‬</w:t>
        <w:br/>
        <w:t>‫לכלוך רב כדוגמת עלים‪ ,‬חרקים ושאר מזיקים‪ ,‬הן מפגע אסתטי‪ ,‬הן מפגע בטיחותי‬</w:t>
        <w:br/>
        <w:t>‫לנוכח הקלות שבה ניתן להיכנס לדירתה לאחר טיפוס על הפרגולה‪ .‬אמנם‪ ,‬לאחר‬</w:t>
        <w:br/>
        <w:t>‫הגשת התביעה ועובר לישיבת ההוכחות הנמיכו הנתבעים במעט החלק העליון של‬</w:t>
        <w:br/>
        <w:t>‫הפרגולה‪ .‬ברם‪ ,‬אין בכך כדי לגרוע מ הפגיעה הקניינית שנגרמה לתובעת כאמור‪.‬‬</w:t>
        <w:br/>
        <w:t>‫עוד טענה התובעת‪ ,‬כי התקנת הפרגולה נעשתה ללא הסכמתה‪ ,‬תוך שהנתבעים‬            ‫‪. 10‬‬</w:t>
        <w:br/>
        <w:t>‫מנצלים היעדרותה מביתּה‪ .‬חרף פניות רבות של התובעת לנתבעים להתקין הפרגולה‬</w:t>
        <w:br/>
        <w:t>‫באופן שלא יהווה פגיעה בקניינה‪ ,‬עמדו הנתבעים על עמדתם לפיה יש להותירה על‬</w:t>
        <w:br/>
        <w:t>‫תילה‪ .‬בהק שר זה‪ ,‬הוסיפה התובעת וטענה כי היא אינה מתנגדת להתקנת פרגולה‬</w:t>
        <w:br/>
        <w:t>‫בדירת הגן של הנתבעים‪ ,‬אלא שעל זו להיות נמוכה יותר‪ ,‬כולה מתחת למרפסת דירת‬</w:t>
        <w:br/>
        <w:t>‫התובעת‪ ,‬וכן שלא מתחת לחלון חדרה של התובעת‪ .‬בהתקנת הפרגולה במתכונתה‬</w:t>
        <w:br/>
        <w:t>‫הנוכחית ביקשו הנתבעים לחסוך בחומרי גלם‪ ,‬בהשתמשם בחלק התח תון של מרפסת‬</w:t>
        <w:br/>
        <w:t>‫דירת התובעת כחלק מתקרת הפרגולה התחתונה‪ ,‬ותוך פגיעה בדירתה‪.‬‬</w:t>
        <w:br/>
        <w:t>‫התובעת הוסיפה וטענה‪ ,‬כי התקנת הפרגולה אף עולה כדי פגיעה ברכוש המשותף‪,‬‬       ‫‪. 11‬‬</w:t>
        <w:br/>
        <w:t>‫משזו משנה הצביון האחיד של הבית המשותף‪ .‬יתרה מזאת‪ ,‬הפרגולה הותקנה על‬</w:t>
        <w:br/>
        <w:t>‫קיר חיצוני המהווה רכוש משותף בבית המשותף‪ ,‬ומשכ ך טעונה הסכמה של כל בעלי‬</w:t>
        <w:br/>
        <w:t>‫הדירות בבית‪ ,‬למצער הסכמת התובעת משיש בה כדי לשנות זכויותיה‪ .‬מכל מקום‪,‬‬</w:t>
        <w:br/>
        <w:t>‫אין לראות בפרגולה שימוש סביר ורגיל ברכוש המשותף‪ ,‬שכן היא מונעת מהתובעת‬</w:t>
        <w:br/>
        <w:t>‫הנאה בסיסית ושימוש ברכושה‪ .‬בהפנותה להלכה הפסוקה‪ ,‬טענה התובעת די בעצם‬</w:t>
        <w:br/>
        <w:t>‫הפגיעה ברכוש המשותף ‪ -‬התקנת הפרגולה על קיר חיצוני בבית המשותף העולה‬</w:t>
        <w:br/>
        <w:t>‫כדי תפיסת חזקה ייחודית ‪ -‬כדי לזכותה בסעד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  <w:br/>
        <w:t>‫לטענת הנתבעים‪ ,‬דין התביעה להידחות‪ .‬בפתח הדברים‪ ,‬טענו הנתבעים כי התובעת‬         ‫‪. 12‬‬</w:t>
        <w:br/>
        <w:t>‫לא הוכיחה כל זכות בדירה‪ ,‬משלא צירפה הסכם רכישת הדירה או אישור זכויות‬</w:t>
        <w:br/>
        <w:t>‫מהבעלים הרשום של המקרקעין‪ ,‬ודי בכך כדי לדחות התביעה‪ .‬לגופם של דברים‪,‬‬</w:t>
        <w:br/>
        <w:t>‫טענו הנתבעים כי הפרגולה הותקנה בשטח חצר פרטית השייכת לדירת הנתבעים ואין‬</w:t>
        <w:br/>
        <w:t>‫בה משום הסגת גבול כלשהי לדירת התובעת ולרכוש המשותף בבית המשותף‪ .‬עיגון‬</w:t>
        <w:br/>
        <w:t>‫הפרגולה לקיר חיצוני של הבית המשותף הינו בגדר שימוש סביר‪ ,‬רגיל ומקובל‬</w:t>
        <w:br/>
        <w:t>‫ברכוש המשותף‪ ,‬שאינו מחייב הסכמת בעלי הדירות בבית המשותף‪ ,‬וכי ממילא‬</w:t>
        <w:br/>
        <w:t>‫ניתנה הסכמת רוב בעלי הדירות לשימוש כאמור‪ .‬כך‪ ,‬בדומה להתקנת מזגן בקיר‬</w:t>
        <w:br/>
        <w:t>‫חיצוני של בית המשותף המהווה על פי ההלכה הפסוקה שימוש רגיל וסביר ברכוש‬</w:t>
        <w:br/>
        <w:t>‫משותף‪ .‬עוד כנטען‪ ,‬התקנת פ רגולה בדירות גן בבית משותף הינה שימוש נפוץ‬</w:t>
        <w:br/>
        <w:t>‫ומקובל ואין לראותה שינוי בדירה הגורמת לפגיעה בדירה שמעל דירת הגן‪.‬‬</w:t>
        <w:br/>
        <w:t>‫הנתבעים הוסיפו וטענו‪ ,‬כי גובה הפרגולה אינו חריג כטענת התובעת‪ ,‬משאינו חורג‬      ‫‪. 13‬‬</w:t>
        <w:br/>
        <w:t>‫מגובה קומת הקרקע שבו נמצאת דירת הנתבעים‪ ,‬ואינו עובר למפלס הקומה‬</w:t>
        <w:br/>
        <w:t>‫הראשונה ב ה נמצאת דירת התובעת‪ .‬באופן דומה הותקנו פרגולות בדירות גן בסביבה‬</w:t>
        <w:br/>
        <w:t>‫ובבית המשותף‪ ,‬כנתמך בתמונות שצורפו לתצהיר עדות הנתבע ‪ . 1‬יתרה מזאת‪,‬‬</w:t>
        <w:br/>
        <w:t>‫התקנת הפרגולה הינה חיונית לשימוש סביר בחצר הפרטית של דירת הנתבעים‪ ,‬הן‬</w:t>
        <w:br/>
        <w:t>‫הגנה מן השמש הקופחת‪ ,‬הן לשמירה על פרטיות‪ ,‬הן מטעמי בטיח ות ומניעת פגיעה‬</w:t>
        <w:br/>
        <w:t>‫מחפצים הנופלים מדירות בקומות הגבוהות בבית המשותף‪ .‬לדידם‪ ,‬לתובעת אין‬</w:t>
        <w:br/>
        <w:t>‫זכות כי ממרפסת דירתה ומחלונותיה ישקף נוף גינתם הפרטית של הנתבעים ואין לה‬</w:t>
        <w:br/>
        <w:t>‫כל זכות להציץ‪ ,‬כלשונם‪ ,‬לרכושם הפרטי‪ .‬התובעת ידעה היטב בעת שרכשה דירתה‬</w:t>
        <w:br/>
        <w:t>‫כי זו נמצאת מעל דירת גן‪ ,‬וכי נהוג להתקין באלה פרגולות‪.‬‬</w:t>
        <w:br/>
        <w:t>‫עוד טענו הנתבעים‪ ,‬כי התובעת לא הוכיחה פגיעה כלשהי בדירתה‪ .‬לא הוכח כי על‬        ‫‪. 14‬‬</w:t>
        <w:br/>
        <w:t>‫הפרגולה מצטבר לכלוך‪ ,‬ואף אם היה קורה כן הרי שהפתרון לכך הינו ניקוי שגרתי‬</w:t>
        <w:br/>
        <w:t>‫של הפרגולה וודאי לא הסרתה‪ .‬כמו כן‪ ,‬לא הוכחה הטענה לפגיעה בתחושת הבטחון‪,‬‬</w:t>
        <w:br/>
        <w:t>‫הן משלא ניתן לטפס על הפרגולה העשויה חומרים קלים‪ ,‬הן משנדרש תחילה לפרוץ‬</w:t>
        <w:br/>
        <w:t>‫לדירת הנתבעים שבה מותקנת מערכת אזעקה‪ .‬עוד לא הוכחה פגיעה אסתטית‪.‬‬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‫הפרגולה אינה נראית מחוץ לבנין‪ ,‬הינה מוסתרת על ידי גדרות דירת הגן ומכל מקום‬</w:t>
        <w:br/>
        <w:t>‫משתלבת היטב במראהו‪ .‬הנוף הנשקף ממרפסת דירת התובעת ומחלונות יה לא נפגע‬</w:t>
        <w:br/>
        <w:t>‫כלל ונותר פתוח לכיוון הרחוב‪ .‬מכל מקום‪ ,‬הוצע לתובעת כי יונח דשא סינתטי‬</w:t>
        <w:br/>
        <w:t>‫בחלקה העליון של הפרגולה‪ .‬יתרה מזאת‪ ,‬פגיעות נטענות אלה אינן מתיישבות עם‬</w:t>
        <w:br/>
        <w:t>‫הסכמת התובעת להתקנת הפרגולה במתכונת שונה ‪ -‬נמוכה יותר ורק לאורכה של‬</w:t>
        <w:br/>
        <w:t>‫המרפסת‪.‬‬</w:t>
        <w:br/>
        <w:t>‫בסיום‪ ,‬טענו הנתבעים כי שינו י הפרגולה הקיימת תגרום להם ל"פגיעה קשה ביותר‬     ‫‪. 15‬‬</w:t>
        <w:br/>
        <w:t>‫ובלתי הפיכה"‪ .‬זאת‪ ,‬הואיל ויהא צורך בהתקנת פרגולה חדשה לחלוטין בעלות של‬</w:t>
        <w:br/>
        <w:t>‫כ‪ 30,000 -‬ש"ח‪ ,‬ומשלא ניתן יהא להשתמש בחלק גדול ומשמעותי ממשטח הישיבה‬</w:t>
        <w:br/>
        <w:t>‫והאירוח בגינה‪ ,‬הממוקם מתחת לחלון חדר השינה בדירת התובעת‪ ,‬משלא יהא מוצל‬</w:t>
        <w:br/>
        <w:t>‫ו מוגן מפני חפצים נופלים‪ ,‬תוך פגיעה קשה בפרטיות הנתבעים‪ .‬דרישת התובעת‬</w:t>
        <w:br/>
        <w:t>‫להנמכת הפרגולה אף עולה כדי חוסר תום לב‪ ,‬אשר אף מכוחו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 ובחנתי מלוא הראיות שהובאו בפניי‪ ,‬מצאתי כי דין‬       ‫‪. 16‬‬</w:t>
        <w:br/>
        <w:t>‫התביעה להתקבל‪.‬‬</w:t>
        <w:br/>
        <w:t>‫הבית המשותף מושא התביעה דנן טרם נרשם כבית משותף‪ .‬בהתאם‪ ,‬חלות עליו‬            ‫‪. 17‬‬</w:t>
        <w:br/>
        <w:t>‫הוראות פרק ו'‪ 1‬לחוק המקרקעין‪ ,‬תשכ"ט‪( 1969-‬להלן ‪" -‬חוק המקרקעין" )‪ ,‬לרבות‬</w:t>
        <w:br/>
        <w:t>‫הוראת סעיף ‪ 77‬ג לחוק‪ ,‬הקובעת כי בית כאמור יתנהל לפי התקנון המצוי של בעלי‬</w:t>
        <w:br/>
        <w:t>‫הדירות בבית משותף שבתוספת הראשונה לחוק המקרקעין (להלן ‪" -‬התקנון‬</w:t>
        <w:br/>
        <w:t>‫המצוי")‪.‬‬</w:t>
        <w:br/>
        <w:t>‫הוראת הדין החלה על המקרה דנן קבועה בסעיף ‪( 2‬ב) לתקנון המצוי‪ ,‬המורנו לאמור‪:‬‬   ‫‪. 18‬‬</w:t>
        <w:br/>
        <w:t>‫"בעל דירה אינו רשאי לעשות בדירתו שינויים או‬</w:t>
        <w:br/>
        <w:t>‫תיקונים הפוגעים בדירה אחרת או מסכנים או עשויים‬</w:t>
        <w:br/>
        <w:t>‫לסכן את קיומה‪ ,‬או משנים או עשויים לשנות את‬</w:t>
        <w:br/>
        <w:t>‫ערכה‪ ,‬אלא אם קיבל תחילה הסכמת בעל הדי רה‬</w:t>
        <w:br/>
        <w:t>‫האחרת‪".‬‬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זו‪ ,‬חל איסור על בעלים של דירה בבית משותף לבצע בדירתו‬          ‫‪. 19‬‬</w:t>
        <w:br/>
        <w:t>‫שינוי הפוגע בדירה אחרת בבית המשותף‪ ,‬אלא בכפוף לקבלת הסכמת הבעלים של‬</w:t>
        <w:br/>
        <w:t>‫הדירה האחרת‪ .‬זאת‪ ,‬בשונה מהדין החל על בעלים של מקרקעין אחרים‪ ,‬אשר אינו‬</w:t>
        <w:br/>
        <w:t>‫מאפשר למנוע מבעלים אלה מלהשתמש במקרקעיו אך על יסוד העובדה ששימוש‬</w:t>
        <w:br/>
        <w:t>‫זה עלול לפגוע במקרקעי שכניו או בערכם (ראו גם‪ :‬פרופ' י' ויסמן‪ ,‬דיני קניין ‪-‬‬</w:t>
        <w:br/>
        <w:t>‫בעלות ושיתוף (תשנ"ז‪ ,) 1997-‬עמוד ‪( 338‬להלן ‪" -‬ויסמן"))‪.‬‬</w:t>
        <w:br/>
        <w:t>‫טעמה של הוראה זו‪ ,‬הצורך להבטיח איזון ראוי בין זכויות הקניין העומדות לבעלי‬</w:t>
        <w:br/>
        <w:t>‫דירות בבית משותף בדירותיהם‪ ,‬אשר ב צדן מגבלות המתחייבות מהחיים בצוותא‬</w:t>
        <w:br/>
        <w:t>‫בבית המשותף; לבל יהא במימוש זכות הקניין של האחד בדירתו‪ ,‬אשר בגדרה הזכות‬</w:t>
        <w:br/>
        <w:t>‫לבצע שינויים בדירה‪ ,‬כדי לפגוע בזכות הקניין של האחר בדירתו‪ ,‬בגדרה הזכות‬</w:t>
        <w:br/>
        <w:t>‫להשתמש בדירה ולהפיק ממנה הנאה סבירה‪ ,‬לרבות בהסתמך על הבנוי בבית‬</w:t>
        <w:br/>
        <w:t>‫המשותף בהתאם ל תשריט הבית‪.‬‬</w:t>
        <w:br/>
        <w:t>‫יישום הוראת סעיף ‪( 2‬ב) לתקנון המצוי בנסיבות המקרה דנן‪ ,‬מחייבנו לדיון‬             ‫‪. 20‬‬</w:t>
        <w:br/>
        <w:t>‫ולהכרעה בשאלות הבאות‪ :‬האחת‪ ,‬האם התקנת פרגולה בחצר דירה הינה בגדר שינוי‬</w:t>
        <w:br/>
        <w:t>‫בדירה‪ .‬ה שניה ‪ ,‬האם התקנת הפרגולה בדירת הנתבעים עולה כדי פגיעה בדירת‬</w:t>
        <w:br/>
        <w:t>‫התובעת‪ .‬ה שלישית ‪ ,‬האם ניתנה הסכמה של התובעת להתקנת הפרגולה‪ .‬ה רביעית ‪,‬‬</w:t>
        <w:br/>
        <w:t>‫הסעד שיש ליתן לתובעת ככל שלא ניתנה הסכמתה‪.‬‬</w:t>
        <w:br/>
        <w:t>‫קודם אדרש לשאלות כסדרן‪ ,‬הנני לדחות טענת הנתבעים‪ ,‬לפיה לא עלה בידי‬                ‫‪. 21‬‬</w:t>
        <w:br/>
        <w:t>‫התובעת להוכיח היותה הבעלים של הדירה‪ .‬בהתאם להגדרת ההיגד 'בעל דירה'‬</w:t>
        <w:br/>
        <w:t>‫בפרק ו'‪ 1‬לחוק המקרקעין‪ ,‬החל כאמור על בתים שטרם נרשמו כבית משותף כדוגמת‬</w:t>
        <w:br/>
        <w:t>‫הבית שלפנינו‪ ,‬בעל דירה הינו‪ ,‬בין היתר‪" ,‬מי שעל פי הסכם בכתב זכאי להירשם‬</w:t>
        <w:br/>
        <w:t>‫כבעל דירה בבית"‪ .‬התובעת צירפה לכתב התביעה העתק נסח רישום הבית בפנקס‬</w:t>
        <w:br/>
        <w:t>‫הזכויות‪ ,‬לפיו רשומה לטובתה הערת אזהרה לפי סעיף ‪ 126‬לחוק המקרקעין מכוח‬</w:t>
        <w:br/>
        <w:t>‫הס כם מכר מיום ‪ . 19.1.2016‬בדומה‪ ,‬נרשמה גם הערת אזהרה לטובת הנתבעים מכוח‬</w:t>
        <w:br/>
        <w:t>‫הסכם מכר מיום ‪ . 9.11.2014‬לפיכך‪ ,‬ומשלא נטען והוכח אחרת‪ ,‬יש לראות הצדדים‬</w:t>
        <w:br/>
        <w:t>‫להליך דנן‪ ,‬ובכללם התובעת‪' ,‬בעל דירה' כהגדרתו בחוק המקרקעין‪ ,‬לרבות לצורך‬</w:t>
        <w:br/>
        <w:t>‫תחולת הוראת סעיף ‪( 2‬ב) לתקנון המצוי‪ .‬מבלי לגר וע מן האמור‪ ,‬אוסיף כי הגדרת‬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‫ההיגד 'בעל דירה' בפרק ו'‪ 1‬לחוק המקרקעין מוסיפה ומורנו‪ ,‬כי "כל מחזיק בדירה‬</w:t>
        <w:br/>
        <w:t>‫בבית יראוהו לענין פרק זה כבעל דירה‪ ,‬כל עוד לא הוכיח שאינו כך‪ ".‬בנסיבות דנן‪,‬‬</w:t>
        <w:br/>
        <w:t>‫אין חולק כי הצדדים מחזיקים‪ ,‬כל אחד‪ ,‬בדירתו בבית המשותף‪ ,‬ואף מטעם זה יש‬</w:t>
        <w:br/>
        <w:t>‫לראות ה תובעת 'בעל דירה' כאמור‪.‬‬</w:t>
        <w:br/>
        <w:t>‫אפנה‪ ,‬אפוא‪ ,‬לבחון השאלות הדרושות להכרעה‪ ,‬כסדרן‪:‬‬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התקנת פרגולה בחצר דירה הינה בגדר 'שינוי' בדירה‬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שניתן בד"נ ‪ 20/73‬שמע נ' סדובסקי‪ ,‬פ"ד כח( ‪ ,) 1974( 730 ) 1‬נחלקו‬     ‫‪. 22‬‬</w:t>
        <w:br/>
        <w:t>‫שופטי בית המשפט העליון בפרשנות שיש ליתן להוראת סעיף ‪ 2‬לתקנון המצוי‪ ,‬האם‬</w:t>
        <w:br/>
        <w:t>‫פרשנות מצמצמת‪ ,‬כדעת הרוב‪ ,‬לפיה שינויים בדירה כוללים שינויים פיסיים בלבד‪,‬‬</w:t>
        <w:br/>
        <w:t>‫האם פרשנות מרחיבה‪ ,‬כדעת המיעוט‪ ,‬לפיה שינויים בדירה כוללים גם שינויים‬</w:t>
        <w:br/>
        <w:t>‫בייעוד ובשימוש שנעשה בה‪ .‬הטעים המלומד ויסמן (שם‪ ,‬עמודים ‪ ,)347-345‬כי‬</w:t>
        <w:br/>
        <w:t>‫השוני בין דעת הרוב לדעת המיעוט בפס ק הדין נעוץ בתפיסת יסוד שונה למוסד‬</w:t>
        <w:br/>
        <w:t>‫הבתים המשותפים‪ .‬בעוד האחת (דעת הרוב) רואה במרכיב האינדיבידואלי העיקר‬</w:t>
        <w:br/>
        <w:t>‫בבית המשותף‪ ,‬השניה (דעת המיעוט) רואה במרכיב השיתוף העיקר‪.‬‬</w:t>
        <w:br/>
        <w:t>‫בנסיבות המקרה דנן‪ ,‬אין חולק כי הנתבעים ביצעו שינוי פיסי בדירתם‪ ,‬הלוא הוא‬      ‫‪. 23‬‬</w:t>
        <w:br/>
        <w:t>‫התקנת הפרגולה בחצר ה דירה‪ .‬משכך‪ ,‬אף בהתאם לגישה הפרשנית המצמצמת‬</w:t>
        <w:br/>
        <w:t>‫נכנסים אנו בגדרי הוראת סעיף ‪( 2‬ב) לתקנון‪.‬‬</w:t>
        <w:br/>
        <w:t>‫אפנה לבחון האם שינוי זה עולה כדי פגיעה בדירת התובעת‪ ,‬בעטיה נדרשת הסכמה‬        ‫‪. 24‬‬</w:t>
        <w:br/>
        <w:t>‫לכתחילה של התובעת לביצוע השינוי‪.‬‬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התקנת הפרגולה בחצר דירת הנתבעים עולה כדי פגיעה בדירת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טיבה של הפגיעה שמדובר בה בהוראת סעיף ‪ 2‬לתקנון המצוי‪ ,‬עמד בית המשפט‬         ‫‪. 25‬‬</w:t>
        <w:br/>
        <w:t>‫העליון בפסק הדין שניתן בע"א ‪ 395/74‬לוי נ' סמואל‪ ,‬פ"ד כט(‪ , 39 )2‬עמוד ‪44‬‬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,) 1975‬בקבעו כי המחוקק נקט בהוראת סעיף זה ב לשון כללית ורחבה ביותר‪,‬‬</w:t>
        <w:br/>
        <w:t>‫מש דיבר בלשון פגיעה סתם‪ ,‬פגיעה מכל סוג שהוא‪ .‬כך בהוסיפו לאמור‪:‬‬</w:t>
        <w:br/>
        <w:t>‫" כאן עלי לתקן ט עות שנפלה כנראה בהיסח הדעת‬</w:t>
        <w:br/>
        <w:t>‫בפסק דינו של בית המשפט המחוזי‪ .‬הוא אמר כי‬</w:t>
        <w:br/>
        <w:t>‫הפגיעה שמדובר בה בסעיף הנדון צריכה להיות‬</w:t>
        <w:br/>
        <w:t>‫בשיעור כזה שהיא עשויה לסכן את הקיום או לשנות‬</w:t>
        <w:br/>
        <w:t>‫את ערך ה בית או הדירה; ולא היא‪ .‬קריאה נכונה של‬</w:t>
        <w:br/>
        <w:t>‫הסעיף הנדון מראה שפגיעה מ כל סוג שהוא בדירה‬</w:t>
        <w:br/>
        <w:t>‫אחרת או ברכוש המשותף אסור שתבוא עקב שינויים‬</w:t>
        <w:br/>
        <w:t>‫או תיקונים הנעשים בדירה אחת‪ ... .‬אמרנו שאין נפקא‬</w:t>
        <w:br/>
        <w:t>‫מינה אם הפגיעה קטנה או גדולה וניתנת לפיצוי נאות‬</w:t>
        <w:br/>
        <w:t>‫או לא‪".‬‬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‫גישה פרשנית זו של משמעות הפגיעה הקבועה בהוראת סעיף ‪ 2‬לתקנון המצוי‪ ,‬נקט‬            ‫‪. 26‬‬</w:t>
        <w:br/>
        <w:t>‫בית המשפט העליון עוד קודם‪ ,‬בפסק הדין שניתן בע"א ‪ 515/65‬רבובסקי נ' גלסברג‪,‬‬</w:t>
        <w:br/>
        <w:t>‫פ"ד כ( ‪ , 290 )2‬עמוד ‪ ,) 1966( 295‬בקבעו לאמור‪:‬‬</w:t>
        <w:br/>
        <w:t>‫"כ ל מה שמזיק לרכוש המשותף או לדירות האחרות‬</w:t>
        <w:br/>
        <w:t>‫בבית‪ ,‬לרבות מה שעשוי לשנ ות את אופי הבית או‬</w:t>
        <w:br/>
        <w:t>‫לקלקל את דמותו הארכיטקטונית או לשבש את‬</w:t>
        <w:br/>
        <w:t>‫שלמותו הסימטרית והאסתטית ‪ -‬כל אחד מאלה וכיוצא‬</w:t>
        <w:br/>
        <w:t>‫בו מהווה 'פגיעה' כנ"ל‪ ,‬שלא לדבר על נזק ישיר לרכוש‬</w:t>
        <w:br/>
        <w:t>‫המשותף או לדירות האחרות המסכן או העשוי לסכן‬</w:t>
        <w:br/>
        <w:t>‫את קיומם או המביא או עשוי להביא לירידת ערכם‪".‬‬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‫(ראו גם‪ :‬ע"א ‪ 429/80‬גרפינקל נ' ארליך‪ ,‬פ"ד לז(‪ , 141 ) 4‬עמודים ‪.))1983 ( 148-147‬‬</w:t>
        <w:br/>
        <w:t>‫אוסיף‪ ,‬כי על הפגיעה המדוברת בהוראת סעיף ‪( 2‬ב) לתקנון המצוי להיבחן על פי‬           ‫‪. 27‬‬</w:t>
        <w:br/>
        <w:t>‫אמת מידה אובייקטיבית‪ .‬בהקשר זה מצאתי להקיש מהשיקולים שנבחנו בפסיקה‬</w:t>
        <w:br/>
        <w:t>‫לעניין פגיעה ברכוש משותף בבית משותף‪ ,‬שליבתם הלימה לתנאי הזמן ולתנאי‬</w:t>
        <w:br/>
        <w:t>‫המקום‪ .‬תנאי הזמן משמעם דרישות ואילוצים שהמציאות מכתיבה‪ ,‬ובענייננו‪ ,‬בין‬</w:t>
        <w:br/>
        <w:t>‫היתר‪ ,‬הצורך בהצללה של מרפסות וחצרות של דירות בבית משותף בשל תנאי‬</w:t>
        <w:br/>
        <w:t>‫האקלים בישראל‪ ,‬ובתוך כך הזכות העומדת לבעל דירה לעצבּה ולהקים בחצריּה‬</w:t>
        <w:br/>
        <w:t>‫חללי קבע פונקציונאליים‪ .‬תנאי המקו ם משמעם המקום שבו נמצא הבית המשותף‬</w:t>
        <w:br/>
        <w:t>‫על דירותיו וייעודם‪ ,‬ובכלל זאת מאפייניו של הבית המשותף‪ ,‬ייחודו וצביונו‪ .‬כפי‬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‫שעמדה על כך המפקחת הבכירה יעל ענתבי שרון‪ ,‬בפסק הדין שניתן בתיק מספר‬</w:t>
        <w:br/>
        <w:t>‫‪ 1/175/2016‬שבט נ' קלפר‪ ,‬פסקה ‪ , 28‬פורסם ב"נבו" ( ‪" :) 17.7.2017‬אין דינה של‬</w:t>
        <w:br/>
        <w:t>‫בניה ב מרפסת של אחת הדירות בבניין ישן שבו החזית אינה מטופחת‪ ,‬מרפסות רבות‬</w:t>
        <w:br/>
        <w:t>‫סגורות וצינורות לא מעטים מוצאים דרכם על פני הקיר החיצוני‪ ,‬כדין בניה בבית‬</w:t>
        <w:br/>
        <w:t>‫חדש שחזיתו נקיה מבניות‪ ,‬תוספות וצינורות‪ .‬מובן‪ ,‬כי בעוד בניה בבניין הראשון‬</w:t>
        <w:br/>
        <w:t>‫עשויה 'להיבלע' במראהו החיצוני הבלתי אחיד של הבית המשותף‪ ,‬בניה בבניין‬</w:t>
        <w:br/>
        <w:t>‫השני עשויה להזיק למראהו באופן מובהק‪".‬‬</w:t>
        <w:br/>
        <w:t>‫נקודת האיזון בין השיקולים השונים לצורך קביעה האם ב'פגיעה בדירה אחרת'‬</w:t>
        <w:br/>
        <w:t>‫עסקינן‪ ,‬תיקבע בכל מקרה ומקרה על פי נסיבותיו‪.‬‬</w:t>
        <w:br/>
        <w:t>‫ומן הכלל אל הפרט‪ .‬אקדים אחרית לראשית ואומר‪ ,‬כי בנסיבות המקרה דנן באתי‬        ‫‪. 28‬‬</w:t>
        <w:br/>
        <w:t>‫לכלל מס קנה כי התקנת הפרגולה בחצר דירת הנתבעים‪ ,‬במתכונתה הנוכחית‪ ,‬עולה‬</w:t>
        <w:br/>
        <w:t>‫כדי פגיעה בדירת התובעת‪.‬‬</w:t>
        <w:br/>
        <w:t>‫כאמור‪ ,‬ביום ‪ 3.12.2018‬קיימתי ביקור בבית המשותף ובדירות התובעת והנתבעים‪.‬‬      ‫‪. 29‬‬</w:t>
        <w:br/>
        <w:t>‫במהלכו נוכחתי כ י הפרגולה מהווה מפגע הן בשל גובהה וצמידותה למרפסת דירת‬</w:t>
        <w:br/>
        <w:t>‫התובעת משני צדיּה‪ ,‬הן מטעמי אסתטיקה‪ .‬אבאר‪:‬‬</w:t>
        <w:br/>
        <w:t>‫כאמור‪ ,‬גג הפרגולה הותקן בקיר מרפסת דירת התובעת (בחלקה התחתון) וכן בקיר‬       ‫‪. 30‬‬</w:t>
        <w:br/>
        <w:t>‫הבית המשותף מתחת לחלון חדרה של התובעת ‪ ,‬באופן שזו נפרשת במלוא שתי‬</w:t>
        <w:br/>
        <w:t>‫פאותיה של מרפסת דירת התובעת ‪ .‬בביקורי במקום נוכחתי כי הפרגולה נצפית כבר‬</w:t>
        <w:br/>
        <w:t>‫מסלון דירת התובעת‪ ,‬טרם ה יציאה למרפסת‪ ,‬וכן מחדר השינה כאשר עומדים בסמוך‬</w:t>
        <w:br/>
        <w:t>‫לחלון החדר‪ .‬במהלך בירור התביעה אמנם הסירו הנתבעים משטח שהיה חלק מחלקו‬</w:t>
        <w:br/>
        <w:t>‫העליון של גג הפרגולה (מתחת למחצלות קני הבמבוק)‪ ,‬בגובה של כ‪ 10-‬ס"מ‪ .‬ברם‪,‬‬</w:t>
        <w:br/>
        <w:t>‫לא היה בפעולה זו כדי להסיר קיומו של מפגע כאמור הנובע מהימצא גג הפרגולה‬</w:t>
        <w:br/>
        <w:t>‫בצמידות וברציפות למרפסת דירת התובעת ‪.‬‬</w:t>
        <w:br/>
        <w:t>‫מראה הפרגולה הנשקף מדירת התובעת עולה אף כדי מפגע אסתטי ‪ .‬בביקורי במקום‬       ‫‪. 31‬‬</w:t>
        <w:br/>
        <w:t>‫נוכחי בפער האסתטי שבין נראּות הפרגולה מדירת הנתבעים לבין נראותה מדירת‬</w:t>
        <w:br/>
        <w:t>‫התובעת‪ .‬הנתבעים התקינו הפרגולה‪ ,‬ששטחה כ‪ 20-‬מ"ר‪ ,‬בהמשכה הישיר של תקרת‬</w:t>
        <w:br/>
        <w:t>‫ה בטון (המהווה את חלקה התחתון של מרפסת דירת התובעת) ‪ ,‬תוך ניצול העדר‬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‫הפרשי גובה לטובת מראה אסתטי ומטופח של הפרגולה‪ ,‬הנגזר גם מהחומר ממנו‬</w:t>
        <w:br/>
        <w:t>‫עשוי חלק זה של הפרגולה‪ ,‬המורכבת מלוחות אחידים בגודלם ובמרחקם זה מזה‪.‬‬</w:t>
        <w:br/>
        <w:t>‫מנגד‪ ,‬המראה שנשקף מדירת התובעת היה כעור ובלתי אסתטי‪ ,‬משהדג ים מחצלות‬</w:t>
        <w:br/>
        <w:t>‫של קני במבוק בלתי אחידים בגודלם‪ ,‬עקומים ושקועים בחלקם‪ ,‬דהויים ובגוון בלתי‬</w:t>
        <w:br/>
        <w:t>‫אחיד‪.‬‬</w:t>
        <w:br/>
        <w:t>‫עוד מצאתי‪ ,‬כי חלקו העליון של גג הפרגולה‪ ,‬העשוי כאמור ממחצלות קני במבוק‪,‬‬     ‫‪. 32‬‬</w:t>
        <w:br/>
        <w:t>‫מהווה מפגע אסתטי אף בשל לכלוך שמרכז אליו‪ .‬זאת‪ ,‬כפי שנוכחתי גם בביקורי‬</w:t>
        <w:br/>
        <w:t>‫במקום‪ ,‬משנמצאו על גבי הפרגולה שיירי לכלוך ומזון‪ ,‬חלקם כלואים בין קני‬</w:t>
        <w:br/>
        <w:t>‫הבמבוק‪.‬‬</w:t>
        <w:br/>
        <w:t>‫אבהיר‪ ,‬התקנת פרגולה בדירת גן‪ ,‬כשלעצמה‪ ,‬אינה אסורה‪ .‬בידי לקבל‪ ,‬בהקשר זה‪,‬‬     ‫‪. 33‬‬</w:t>
        <w:br/>
        <w:t>‫כי המדובר בשימוש שהפך נפוץ בשנים האחרונות לנוכח האקלים החם במדינתנו‪,‬‬</w:t>
        <w:br/>
        <w:t>‫לאפשר פתרון הצללה דרך קבע‪ .‬בתוך כך‪ ,‬אף לאפשר יצירת חללים פונ קציונאליים‬</w:t>
        <w:br/>
        <w:t>‫ואסתטיים בחצר דירת גן‪ ,‬המעניקים פרטיות לבעלי הדירה‪ .‬אלא‪ ,‬ששימוש זה‬</w:t>
        <w:br/>
        <w:t>‫שמבקש הבעלים של דירת גן להתקין בחצר דירתו‪ ,‬חייב שלא לפגוע בדירת שכניו‪,‬‬</w:t>
        <w:br/>
        <w:t>‫ובכלל זאת שלא להוות מפגע אסתטי‪.‬‬</w:t>
        <w:br/>
        <w:t>‫בעניין זה העיד הנתבע ‪ , 1‬במענה לשאלה מדוע לא הותקנו קורות התמך של הפרגולה‬</w:t>
        <w:br/>
        <w:t>‫מ תחת למרפסת דירת התובעת (על קיר חיצוני הנמצא בחצר דירת הנתבעים)‪ ,‬לאמור‪:‬‬</w:t>
        <w:br/>
        <w:t>‫"התשובה מאד פשוטה‪ ,‬יש מרפסת‪ .‬המרפסת מהווה תקרה שלנו‪ ,‬רצפה של התובעת‪.‬‬</w:t>
        <w:br/>
        <w:t>‫התקרה שלנו יש שם תאורה‪ ,‬חיווט‪ ,‬הכנה למאוורר‪ ,‬זו תקרה שלנו‪ .‬כדי לשמור על‬</w:t>
        <w:br/>
        <w:t>‫מראה אחיד מדירתנו בו גובה התקרה משתלב עם גוב ה המצללה‪ ,‬נבחר הגובה כפי‬</w:t>
        <w:br/>
        <w:t>‫שנבחר‪( ".‬שורות ‪ 4-1‬בעמוד ‪ 11‬לפרוטוקול הדיון)‪ .‬אלא שכאמור‪ ,‬לצד הדאגה‬</w:t>
        <w:br/>
        <w:t>‫להיבט האסתטי הנשקף מדירתם‪ ,‬היה על הנתבעים להבטיח לכתחילה כי אין‬</w:t>
        <w:br/>
        <w:t>‫בהתקנת הפרגולה כדי להוות מפגע אסתטי עבור התובעת‪ .‬זאת לא נעשה‪.‬‬</w:t>
        <w:br/>
        <w:t>‫באיזון זה שבין זכות הקניין של הנתבעים להתקין בדירתם פרגולה שתשמשם‬           ‫‪. 34‬‬</w:t>
        <w:br/>
        <w:t>‫לצרכים כאמור‪ ,‬לבין זכות הקניין של התובעת להפיק הנאה מדירתה מבלי שיהא‬</w:t>
        <w:br/>
        <w:t>‫בפרגולה שהותקנה בדירת שכניּה מפגע אסתטי‪ ,‬מצאתי כי ידה של האחרונה על‬</w:t>
        <w:br/>
        <w:t>‫העליונה‪ .‬זאת‪ ,‬הן בשל גובהה של הפרגולה‪ ,‬הימצאותה ברציפות לרצפת 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התובעת ומתחת לחלו ן חדר השינה והיותה נשקפת כבר מסלון דירת התובעת‪,‬‬</w:t>
        <w:br/>
        <w:t>‫הן בשל החומר ממנו עשויה הפרגולה בחלקה העליון‪ ,‬מחצלות קני במבוק‪ ,‬המשמש‬</w:t>
        <w:br/>
        <w:t>‫אף מצע להצטברות שיירי לכלוך‪ ,‬עלים ושאר מזיקים‪.‬‬</w:t>
        <w:br/>
        <w:t>‫אשר על כן‪ ,‬הנני לקבוע כי התקנת הפרגולה בדירת הנתבעים מהווה‪ ,‬במתכונתה‬         ‫‪. 35‬‬</w:t>
        <w:br/>
        <w:t>‫הנוכחית‪ ,‬פגיעה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 ובעת נתנה הסכמתה להתקנת הפרגולה‬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‫סיפא לשון הוראת סעיף ‪( 2‬ב) לתקנון המצוי‪ ,‬מורנו במפורש הדרישה להסכמה של‬       ‫‪. 36‬‬</w:t>
        <w:br/>
        <w:t>‫בעל הדירה האחרת‪ ,‬לכתחילה‪ ,‬לשינוי שמבצע בעל דירה בדירתו‪ ,‬העולה כדי פגיעה‬</w:t>
        <w:br/>
        <w:t>‫בדירה האחרת‪ .‬הסכמה של בעל הדירה האחרת יש בה כדי להכשיר פגיעה כאמור‪.‬‬</w:t>
        <w:br/>
        <w:t>‫אין חולק כי התובעת לא נתנה הסכמתה להתקנת הפרגולה בדירת הנתבעים‪ .‬עוד אין‬      ‫‪. 37‬‬</w:t>
        <w:br/>
        <w:t>‫חולק‪ ,‬כי הנתבעים כלל לא פנו לתובעת לצורך קבלת הסכמתה‪ ,‬וכי התקנת הפרגולה‬</w:t>
        <w:br/>
        <w:t>‫נעשתה ללא ידיעת התובעת‪.‬‬</w:t>
        <w:br/>
        <w:t>‫הנתבע ‪ 1‬העיד כי במהלך ביצוע העבודות להתקנת הפרגולה בדירתו הוא פגש באביה‬      ‫‪. 38‬‬</w:t>
        <w:br/>
        <w:t>‫של התובעת‪ ,‬כ לשונו‪" :‬התוודעתי לעובדת היותו אבא של בעלת הדירה‪( ".‬שורות‬</w:t>
        <w:br/>
        <w:t>‫‪ 30-29‬בעמוד ‪ 9‬לפרוטוקול הדיון)‪ .‬עוד העיד הנתבע ‪ , 1‬כי במהלך חמשת הימים‬</w:t>
        <w:br/>
        <w:t>‫שבהם בוצעו העבודות להתקנת הפרגולה‪ ,‬לא נשמעה טענה מפי אביה של התובעת‪.‬‬</w:t>
        <w:br/>
        <w:t>‫כלשונו‪" :‬לאחר מכן‪ ,‬לאחר שנועד האב עם בתו [התובעת]‪ ,‬הבנו שיש בעיה עם‬</w:t>
        <w:br/>
        <w:t>‫הנראות של הפרגולה‪( "...‬שורות ‪ 38-36‬בעמוד ‪ 9‬לפרוטוקול הדיון)‪ .‬לטענת הנתבע‬</w:t>
        <w:br/>
        <w:t>‫‪ , 1‬הוא בא בדברים עם אביה של התובעת בחלוף מספר שבועות ממועד התקנת‬</w:t>
        <w:br/>
        <w:t>‫הפרגולה‪ ,‬אשר הציע מצדו להניח דשא סינתטי בחלקה העליון של הפרגולה‪ .‬אביה‬</w:t>
        <w:br/>
        <w:t>‫של התובעת הכחיש האמור‪ ,‬תוך שהבהיר כי הוא אינו הבעלים של הדירה ולכן לא‬</w:t>
        <w:br/>
        <w:t>‫יכול היה ליתן הסכמה להתקנת סככה מכל סוג (סעיף ‪ 5‬לתצהיר עדות הראשית מיום‬</w:t>
        <w:br/>
        <w:t>‫‪ , 1.6.2017‬עליו לא נחקר במסגרת עדותו בפניי)‪.‬‬</w:t>
        <w:br/>
        <w:t>‫מכל מקום‪ ,‬שיג ושיח בעניין הפרגולה התקיים בין הצדדים להליך דנן ‪ -‬התובעת‬       ‫‪. 39‬‬</w:t>
        <w:br/>
        <w:t>‫והנתבעים ‪ -‬אך לאחר שהושלמה התקנת הפרגול ה‪ .‬עוד אין חולק‪ ,‬כי התובעת ביטאה‬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‫מיד מורת רוחה מהפרגולה ופנתה לנתבעים בבקשה להסדיר עמם אופן התקנת‬</w:t>
        <w:br/>
        <w:t>‫הפרגולה‪ ,‬כך שתהא נמוכה וצרה יותר (חליפת מכתבים בין באי כוח הצדדים דאז‪,‬‬</w:t>
        <w:br/>
        <w:t>‫מיום ‪ 21.7.2016‬ומיום ‪ , 18.8.2016‬ועדות הנתבע ‪ 1‬בעניין זה‪ ,‬שורות ‪ 13-12‬בעמוד‬</w:t>
        <w:br/>
        <w:t>‫‪ 10‬לפרוטוקול הדיון)‪.‬‬</w:t>
        <w:br/>
        <w:t>‫אשר על כן‪ ,‬הנני לקבוע כי הנתבעים לא קיבלו הסכמה של התובעת להתקנת‬               ‫‪. 40‬‬</w:t>
        <w:br/>
        <w:t>‫הפרגולה בדירתם‪ ,‬לא תחילה‪ ,‬כפי שמורנו הוראת סעיף ‪( 2‬ב) לתקנון המצוי‪ ,‬ואף לא‬</w:t>
        <w:br/>
        <w:t>‫בדיעבד‪.‬‬</w:t>
        <w:br/>
        <w:t>‫לנוכח טענות הנתבעים‪ ,‬אוסיף כי לא מצאתי כי התנגדות התובעת להתקנת הפרגולה‪,‬‬       ‫‪. 41‬‬</w:t>
        <w:br/>
        <w:t>‫במתכונתה הנוכחית‪ ,‬עולה כדי חוסר תום לב‪ .‬אין חולק‪ ,‬כי מיד בסמוך לאחר שנודע‬</w:t>
        <w:br/>
        <w:t>‫לתובעת דבר התקנת הפרגולה היא פנתה לנתבעים‪ ,‬לרבות באמצעות בא כוחה‪,‬‬</w:t>
        <w:br/>
        <w:t>‫בדרישה להידבר עמם לעניין מתכונת התקנה מוסכמת‪ .‬כאמור‪ ,‬מצאתי כי הפרגולה‬</w:t>
        <w:br/>
        <w:t>‫במתכונתה הנוכחית עולה כדי פגיעה בדירת התובעת‪ ,‬ומשכך אין בסיס לטענת‬</w:t>
        <w:br/>
        <w:t>‫הנתבעי ם כי התנגדותה נעוצה בחוסר תום לב‪.‬‬</w:t>
        <w:br/>
        <w:t>‫משעלה בידי התובעת להוכיח קיומה של פגיעה בדירתה בשל התקנת הפרגולה‬               ‫‪. 42‬‬</w:t>
        <w:br/>
        <w:t>‫בדירת הנתבעים ללא הסכמתה‪ ,‬אפנה לבחון הסעד שיש ליתן בידה‪.‬‬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למתן צו עשה‪ ,‬המורה לנתבעים להסיר הפרגולה‬               ‫‪. 43‬‬</w:t>
        <w:br/>
        <w:t>‫במלואה ולהשיב המצב לקדמותו‪ .‬בסיכום טענותיה בכתב וכן במהלך עדותה בפניי‪,‬‬</w:t>
        <w:br/>
        <w:t>‫הביעה התובעת הסכמתה להתקנת פרגולה מתחת למרפסת דירתה ושלא בחלק‬</w:t>
        <w:br/>
        <w:t>‫שמתחת לחלון חדר השינה‪.‬‬</w:t>
        <w:br/>
        <w:t>‫הוראת סעיף ‪( 2‬ב) לתקנון המצוי מורנו האיסור החל על בעל דירה ("אינו רשאי")‬       ‫‪. 44‬‬</w:t>
        <w:br/>
        <w:t>‫לעשות בדירתו‪ ,‬בין היתר‪ ,‬שינוי הפוגע בדירה אחרת בבית המשו תף‪ ,‬ללא הסכמת‬</w:t>
        <w:br/>
        <w:t>‫בעל הדירה האחרת‪ .‬הוראת סעיף זה אינה קובעת הסעדים שלהם זכאי בעל הדירה‬</w:t>
        <w:br/>
        <w:t>‫האחרת בנסיבות שבהן הופרה החובה כאמור‪ .‬סבורני‪ ,‬על דרך הכלל‪ ,‬כי משביצע‬</w:t>
        <w:br/>
        <w:t>‫בעלים של דירה שינוי בדירתו הפוגע בדירה אחרת‪ ,‬מבלי שקיבל הסכמת הבעלים‬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הדירה האחרת‪ ,‬עליו להשיב המצב לקד מותו‪ .‬בתוך כך‪ ,‬זכאי הבעלים של הדירה‬</w:t>
        <w:br/>
        <w:t>‫האחרת לקבל סעד מסוג צו עשה‪ ,‬המורה לבעלים של הדירה הפוגעת להרוס בנוי‪,‬‬</w:t>
        <w:br/>
        <w:t>‫מכל סוג שהוא‪ ,‬פרי השינוי שביצע בדירתו‪ ,‬העולה כדי פגיעה בדירה האחרת‪.‬‬</w:t>
        <w:br/>
        <w:t>‫כך אף בנסיבות המקרה דנן‪ .‬בהתאם‪ ,‬הנני ליתן צו עשה המורה לנתבעים כדלקמן‪:‬‬        ‫‪. 45‬‬</w:t>
        <w:br/>
        <w:t>‫א‪ .‬להנמיך גובה הפרגולה אל מתחת למרפסת דירת התובעת‪ ,‬כך שחלק הגג העליון‬</w:t>
        <w:br/>
        <w:t>‫של הפרגולה (כיום מחצלות קני הבמבוק) יהא מתחת למרפסת דירת התובעת‪.‬‬</w:t>
        <w:br/>
        <w:t>‫למען הסר ספק‪ ,‬עיגון קורות התמך הקדמי ות של הפרגולה ייעשה בקיר החיצוני‬</w:t>
        <w:br/>
        <w:t>‫של הבית המשותף בחלק המצוי מתחת למרפסת דירת התובעת‪ .‬הכל‪ ,‬בכפוף‬</w:t>
        <w:br/>
        <w:t>‫למילו י הדרישות בעניין זה על פי כל דין‪.‬‬</w:t>
        <w:br/>
        <w:t>‫ב‪ .‬להרוס את מקטע הפרגולה בכל החלק שמתחת לחלון חדרה של התובעת‪ .‬כאמור‪,‬‬</w:t>
        <w:br/>
        <w:t>‫חלק הגג העליון של הפרגולה יהא מתחת למרפסת דירת התובעת ‪ ,‬ובהמשכה‬</w:t>
        <w:br/>
        <w:t>‫לחזית המרפסת בלבד‪.‬‬</w:t>
        <w:br/>
        <w:t>‫ג‪ .‬להסיר מחצלות קני הבמבוק מחלקו העליון של גג הפרגולה‪ .‬תחתם‪ ,‬לקבוע חומר‬</w:t>
        <w:br/>
        <w:t>‫אחר בכפוף לקבלת הסכמת התובעת בכתב‪.‬‬</w:t>
        <w:br/>
        <w:t>‫ד‪ .‬לתקן ולאטום החורים שנותרו בקיר מרפסת דירת התובעת ובקיר המשותף‪ ,‬תוך‬</w:t>
        <w:br/>
        <w:t>‫השבת מצבם לקדמותו באופן מלא‪.‬‬</w:t>
        <w:br/>
        <w:t>‫מלוא העבודות יבוצעו בתוך ‪ 45‬יום‪ ,‬מיום קבלת פסק דין זה‪.‬‬   ‫‪. 46‬‬</w:t>
        <w:br/>
        <w:t>‫אין בתוצאה שאליה הגעתי כדי למנוע מהנתבעים הקמת פרגולה בחצר דירתם‪ .‬אלא‬          ‫‪. 47‬‬</w:t>
        <w:br/>
        <w:t>‫שהתקנת הפרגולה צריכה להיעשות באופן שלא יעלה כדי פגיעה בדירת התובעת ‪.‬‬</w:t>
        <w:br/>
        <w:t>‫בהוראות צו העשה יש כדי להסיר פגיעה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 48‬‬</w:t>
        <w:br/>
        <w:t>‫ניתן בזאת צו עשה‪ ,‬כמפורט בסעיף ‪ 45‬לעיל‪.‬‬    ‫‪. 49‬‬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לפסיקת הוצאות‪ ,‬כלל הוא בדין הישראלי‪ ,‬כי בעל דין שהפסיד בהליך המשפטי‬            ‫‪. 50‬‬</w:t>
        <w:br/>
        <w:t>‫יחויב בהוצאותיו של בעל הדין שזכה בו‪" ,‬שלא יצא שכרו בהפסדו"‪ ,‬וכי רק בנסיבות‬</w:t>
        <w:br/>
        <w:t>‫מיוחדות רשאי בית המשפט להימנע מלפסוק לו הוצאות (י' זוסמן סדרי הדין האזרחי‪,‬‬</w:t>
        <w:br/>
        <w:t>‫מהדורה שביעית‪ , 1995 ,‬עמודים ‪ .)541-540‬אשר לשיעור ההוצאות‪ ,‬נקבע בהלכה‬</w:t>
        <w:br/>
        <w:t>‫הפסוקה כי בעל דין יחויב בהוצאותיו הריאליות של הצד שכנגד‪ ,‬כפי שהוכחו על‬</w:t>
        <w:br/>
        <w:t>‫ידו‪ ,‬בכפוף להיותן סבירות‪ ,‬מידתיות והכרחיות לניהול ההליך‪ ,‬בהתחשב במכלול‬</w:t>
        <w:br/>
        <w:t>‫נסיבות העניין‪ .‬בתוך כך‪ ,‬ישקול בית המשפט התנה גות הצדדים להליך‪ ,‬אופן ניהול‬</w:t>
        <w:br/>
        <w:t>‫ההליך‪ ,‬היחס שבין הסעד שהתבקש והסעד שהתקבל לבין שיעור ההוצאות‪ ,‬מורכבות‬</w:t>
        <w:br/>
        <w:t>‫התיק והזמן שהושקע בהכנתו‪ ,‬וחשיבות העניין ( ראו‪ :‬תקנה ‪ 512‬לתקנות סדר הדין‬</w:t>
        <w:br/>
        <w:t>‫האזרחי‪ ,‬התשמ"ד‪ ; 1984-‬ע"א ‪ 2617/00‬מחצבות כנרת נ' הוועדה המקומית לתכנון‬</w:t>
        <w:br/>
        <w:t>‫ולבנייה נצרת עילית‪ ,‬פ"ד ס(‪.))2005 ( 615-612 ,600 ) 1‬‬</w:t>
        <w:br/>
        <w:t>‫לאחר ששקלתי טענות הצדדים בעניין זה‪ ,‬על פי אמות המידה שהותוו בפסיקה‪ ,‬אני‬            ‫‪. 51‬‬</w:t>
        <w:br/>
        <w:t>‫מחייבת הנתבעים בתשלום הוצאות התובעת בסך של ‪ 4,500‬ש"ח‪ ,‬הכוללות שכר‬</w:t>
        <w:br/>
        <w:t>‫טרחת עורך דין‪ .‬התשלום יבוצע בתוך ‪ 30‬יום מהיום‪ .‬לאחר מועד זה‪ ,‬יישא החיוב‬</w:t>
        <w:br/>
        <w:t>‫הפרשי הצמד ה וריבית כדין‪ ,‬מיום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,‬ו' ניסן תשע"ט‪ 11 ,‬אפריל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6/417/2016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